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F9522A">
        <w:fldChar w:fldCharType="begin"/>
      </w:r>
      <w:r w:rsidR="00F9522A">
        <w:instrText xml:space="preserve"> DOCVARIABLE  AktNr  \* MERGEFORMAT </w:instrText>
      </w:r>
      <w:r w:rsidR="00F9522A">
        <w:fldChar w:fldCharType="separate"/>
      </w:r>
      <w:r w:rsidR="003323F4">
        <w:t>XVI/257/VIII/2019</w:t>
      </w:r>
      <w:r w:rsidR="00F9522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323F4">
        <w:rPr>
          <w:b/>
          <w:sz w:val="28"/>
        </w:rPr>
        <w:t>3 września 2019</w:t>
      </w:r>
      <w:r w:rsidR="00E56494">
        <w:rPr>
          <w:b/>
          <w:sz w:val="28"/>
        </w:rPr>
        <w:t xml:space="preserve"> </w:t>
      </w:r>
      <w:bookmarkStart w:id="1" w:name="_GoBack"/>
      <w:bookmarkEnd w:id="1"/>
      <w:r w:rsidR="003323F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9522A">
        <w:tc>
          <w:tcPr>
            <w:tcW w:w="1368" w:type="dxa"/>
            <w:shd w:val="clear" w:color="auto" w:fill="auto"/>
          </w:tcPr>
          <w:p w:rsidR="00565809" w:rsidRPr="00F9522A" w:rsidRDefault="00B0455D" w:rsidP="00F9522A">
            <w:pPr>
              <w:spacing w:line="360" w:lineRule="auto"/>
              <w:rPr>
                <w:sz w:val="24"/>
                <w:szCs w:val="24"/>
              </w:rPr>
            </w:pPr>
            <w:r w:rsidRPr="00F9522A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F9522A" w:rsidRDefault="00565809" w:rsidP="00F952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522A">
              <w:rPr>
                <w:b/>
                <w:sz w:val="24"/>
                <w:szCs w:val="24"/>
              </w:rPr>
              <w:fldChar w:fldCharType="begin"/>
            </w:r>
            <w:r w:rsidRPr="00F9522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9522A">
              <w:rPr>
                <w:b/>
                <w:sz w:val="24"/>
                <w:szCs w:val="24"/>
              </w:rPr>
              <w:fldChar w:fldCharType="separate"/>
            </w:r>
            <w:r w:rsidR="003323F4" w:rsidRPr="00F9522A">
              <w:rPr>
                <w:b/>
                <w:sz w:val="24"/>
                <w:szCs w:val="24"/>
              </w:rPr>
              <w:t xml:space="preserve">uchwałę w sprawie ustalenia regulaminu wynagradzania nauczycieli szkół i placówek, dla których organem prowadzącym jest Miasto Poznań. </w:t>
            </w:r>
            <w:r w:rsidRPr="00F9522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323F4" w:rsidP="003323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23F4">
        <w:rPr>
          <w:color w:val="000000"/>
          <w:sz w:val="24"/>
        </w:rPr>
        <w:t>Na podstawie art. 18 ust.</w:t>
      </w:r>
      <w:r w:rsidRPr="003323F4">
        <w:rPr>
          <w:color w:val="FF0000"/>
          <w:sz w:val="24"/>
        </w:rPr>
        <w:t xml:space="preserve"> </w:t>
      </w:r>
      <w:r w:rsidRPr="003323F4">
        <w:rPr>
          <w:color w:val="000000"/>
          <w:sz w:val="24"/>
        </w:rPr>
        <w:t>2 pkt 15 ustawy z dnia 8 marca 1990 r. o samorządzie gminnym (tekst jednolity Dz. U. z 2019 r. poz. 506), art. 30 ust. 6 ustawy z dnia 26 stycznia 1982 r. Karta Nauczyciela (tekst jednolity Dz. U. z 2018 r. poz. 967 ze zmianami) oraz art. 5 ustawy z</w:t>
      </w:r>
      <w:r w:rsidR="00F74481">
        <w:rPr>
          <w:color w:val="000000"/>
          <w:sz w:val="24"/>
        </w:rPr>
        <w:t> </w:t>
      </w:r>
      <w:r w:rsidRPr="003323F4">
        <w:rPr>
          <w:color w:val="000000"/>
          <w:sz w:val="24"/>
        </w:rPr>
        <w:t>dnia 20 lipca 2000 r. o ogłaszaniu aktów normatywnych i niektórych innych aktów prawnych (tekst jednolity Dz. U. z 2017 r. poz. 1523), uchwala się, co następuje:</w:t>
      </w:r>
    </w:p>
    <w:p w:rsidR="003323F4" w:rsidRDefault="003323F4" w:rsidP="003323F4">
      <w:pPr>
        <w:spacing w:line="360" w:lineRule="auto"/>
        <w:jc w:val="both"/>
        <w:rPr>
          <w:sz w:val="24"/>
          <w:szCs w:val="24"/>
        </w:rPr>
      </w:pPr>
    </w:p>
    <w:p w:rsidR="003323F4" w:rsidRDefault="003323F4" w:rsidP="003323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323F4" w:rsidRDefault="003323F4" w:rsidP="003323F4">
      <w:pPr>
        <w:keepNext/>
        <w:spacing w:line="360" w:lineRule="auto"/>
        <w:rPr>
          <w:color w:val="000000"/>
          <w:sz w:val="24"/>
          <w:szCs w:val="24"/>
        </w:rPr>
      </w:pP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23F4">
        <w:rPr>
          <w:color w:val="000000"/>
          <w:sz w:val="24"/>
          <w:szCs w:val="24"/>
        </w:rPr>
        <w:t xml:space="preserve">W uchwale Nr XV/145/VII/2015 Rady Miasta Poznania z dnia 14 lipca 2015 r. w sprawie ustalenia regulaminu wynagradzania nauczycieli szkół i placówek, dla których organem prowadzącym jest Miasto Poznań, wprowadza się następujące zmiany: 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1) paragraf 1 ust. 2 pkt 1 otrzymuje brzmienie: "szkole – należy przez to rozumieć także szkołę specjalną, zespół szkół, szkołę artystyczną, centrum kształcenia zawodowego i</w:t>
      </w:r>
      <w:r w:rsidR="00F74481">
        <w:rPr>
          <w:color w:val="000000"/>
          <w:sz w:val="24"/>
          <w:szCs w:val="24"/>
        </w:rPr>
        <w:t> </w:t>
      </w:r>
      <w:r w:rsidRPr="003323F4">
        <w:rPr>
          <w:color w:val="000000"/>
          <w:sz w:val="24"/>
          <w:szCs w:val="24"/>
        </w:rPr>
        <w:t>ustawicznego, specjalny ośrodek szkolno-wychowawczy, przedszkole, przedszkole specjalne i zespół przedszkoli;";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2) paragraf 3 ust. 2 otrzymuje brzmienie: "Wyodrębnia się środki finansowe na dodatek motywacyjny dla nauczycieli w wysokości 6% wynagrodzenia bazowego na etat kalkulacyjny.";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3) paragraf 4 ust. 1 pkt 2 otrzymuje brzmienie: "sprawowania funkcji wychowawcy klasy;";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4) w paragrafie 4 ust. 1 dodaje się pkt 5 w brzmieniu: "sprawowania funkcji nauczyciela opiekującego się oddziałem przedszkolnym.";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5) paragraf 4 ust. 2 pkt 1 otrzymuje brzmienie: "kwota bazowa 750 zł,";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lastRenderedPageBreak/>
        <w:t>6) w paragrafie 4 po ust. 2 dodaje się ust. 2a w brzmieniu: "Na wysokość dodatku funkcyjnego dla dyrektorów zespołów przedszkoli składa się: 1) kwota bazowa – 850 zł, 2) kwota za oddział – 35 zł.";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7) paragraf 4 ust. 3 otrzymuje brzmienie: "Na wysokość dodatku funkcyjnego dla dyrektorów szkół podstawowych oraz szkół ponadpodstawowych składa się: 1) kwota bazowa – 650 zł, 2) kwota za oddział – 35 zł. 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8) paragraf 4 ust. 4 pkt 1 otrzymuje brzmienie: "kwota bazowa 800 zł,";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9) paragraf 4 ust. 5 pkt 1 otrzymuje brzmienie: "kwota bazowa 1000 zł,";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10) paragraf 4 ust. 6 pkt 1 otrzymuje brzmienie: "kwota bazowa 850 zł,";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11) paragraf 4 ust. 7 otrzymuje brzmienie: "Wysokość dodatku funkcyjnego dla dyrektorów ogrodów jordanowskich, burs, młodzieżowych domów kultury, poradni psychologiczno-pedagogicznych oraz zespołów poradni psychologiczno-pedagogicznych wynosi 850 zł.";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13) paragraf 4 ust. 8 pkt 3 otrzymuje brzmienie: "wyodrębnia się środki finansowe na każde stanowisko wicedyrektora w wysokości: a) w przedszkolach i zespołach przedszkoli – 16% wynagrodzenia bazowego, b) w szkołach – 20% wynagrodzenia bazowego, c) w młodzieżowych domach kultury, poradniach psychologiczno-pedagogicznych i zespołach poradni psychologiczno-pedagogicznych – 14,90% wynagrodzenia bazowego.";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14) paragraf 4 ust. 9 otrzymuje brzmienie: "Nauczycielowi, któremu powierzono inne stanowisko kierownicze niż wskazane w ust. 2 do 8, przysługuje dodatek funkcyjny w</w:t>
      </w:r>
      <w:r w:rsidR="00F74481">
        <w:rPr>
          <w:color w:val="000000"/>
          <w:sz w:val="24"/>
          <w:szCs w:val="24"/>
        </w:rPr>
        <w:t> </w:t>
      </w:r>
      <w:r w:rsidRPr="003323F4">
        <w:rPr>
          <w:color w:val="000000"/>
          <w:sz w:val="24"/>
          <w:szCs w:val="24"/>
        </w:rPr>
        <w:t>wysokości określonej w tabeli: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95"/>
        <w:gridCol w:w="6608"/>
        <w:gridCol w:w="2095"/>
      </w:tblGrid>
      <w:tr w:rsidR="003323F4" w:rsidRPr="003323F4" w:rsidTr="003323F4">
        <w:tc>
          <w:tcPr>
            <w:tcW w:w="31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3F4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4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3F4">
              <w:rPr>
                <w:b/>
                <w:bCs/>
                <w:color w:val="000000"/>
                <w:sz w:val="24"/>
                <w:szCs w:val="24"/>
              </w:rPr>
              <w:t>Stanowisko pracy</w:t>
            </w:r>
          </w:p>
        </w:tc>
        <w:tc>
          <w:tcPr>
            <w:tcW w:w="1127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3F4">
              <w:rPr>
                <w:b/>
                <w:bCs/>
                <w:color w:val="000000"/>
                <w:sz w:val="24"/>
                <w:szCs w:val="24"/>
              </w:rPr>
              <w:t>Miesięczny dodatek funkcyjny w zł</w:t>
            </w:r>
          </w:p>
        </w:tc>
      </w:tr>
      <w:tr w:rsidR="003323F4" w:rsidRPr="003323F4" w:rsidTr="003323F4">
        <w:tc>
          <w:tcPr>
            <w:tcW w:w="31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spacing w:after="24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Kierownik warsztatu szkolnego, kierownik internatu</w:t>
            </w:r>
          </w:p>
        </w:tc>
        <w:tc>
          <w:tcPr>
            <w:tcW w:w="1127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19% wynagrodzenia bazowego</w:t>
            </w:r>
          </w:p>
        </w:tc>
      </w:tr>
      <w:tr w:rsidR="003323F4" w:rsidRPr="003323F4" w:rsidTr="003323F4">
        <w:tc>
          <w:tcPr>
            <w:tcW w:w="31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 xml:space="preserve">Kierownik pracowni w szkole branżowej, zastępca kierownika warsztatu, kierownik zespołu pozalekcyjnego w przedszkolach </w:t>
            </w:r>
            <w:r w:rsidRPr="003323F4">
              <w:rPr>
                <w:color w:val="000000"/>
                <w:sz w:val="24"/>
                <w:szCs w:val="24"/>
              </w:rPr>
              <w:br/>
              <w:t xml:space="preserve">i szkołach specjalnych zorganizowanych w podmiotach leczniczych  </w:t>
            </w:r>
          </w:p>
        </w:tc>
        <w:tc>
          <w:tcPr>
            <w:tcW w:w="1127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13,35% wynagrodzenia bazowego</w:t>
            </w:r>
          </w:p>
        </w:tc>
      </w:tr>
      <w:tr w:rsidR="003323F4" w:rsidRPr="003323F4" w:rsidTr="003323F4">
        <w:tc>
          <w:tcPr>
            <w:tcW w:w="31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Kierownik szkolenia praktycznego</w:t>
            </w:r>
          </w:p>
        </w:tc>
        <w:tc>
          <w:tcPr>
            <w:tcW w:w="1127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11,50% wynagrodzenia bazowego</w:t>
            </w:r>
          </w:p>
        </w:tc>
      </w:tr>
      <w:tr w:rsidR="003323F4" w:rsidRPr="003323F4" w:rsidTr="003323F4">
        <w:tc>
          <w:tcPr>
            <w:tcW w:w="31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4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Kierownik świetlicy</w:t>
            </w:r>
          </w:p>
        </w:tc>
        <w:tc>
          <w:tcPr>
            <w:tcW w:w="1127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9,60% wynagrodzenia bazowego</w:t>
            </w:r>
          </w:p>
        </w:tc>
      </w:tr>
      <w:tr w:rsidR="003323F4" w:rsidRPr="003323F4" w:rsidTr="003323F4">
        <w:tc>
          <w:tcPr>
            <w:tcW w:w="31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4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Kierownik sekcji w szkole artystycznej</w:t>
            </w:r>
          </w:p>
        </w:tc>
        <w:tc>
          <w:tcPr>
            <w:tcW w:w="1127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11% wynagrodzenia bazowego</w:t>
            </w:r>
          </w:p>
        </w:tc>
      </w:tr>
    </w:tbl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15) paragraf 4 ust. 10 otrzymuje brzmienie: "Dodatek funkcyjny z tytułu: 1) sprawowania funkcji wychowawcy klasy – wynosi 300,00 złotych; 2) sprawowania funkcji opiekuna stażu – wynosi 4% wynagrodzenia bazowego; 3) sprawowania funkcji doradcy metodycznego – wynosi 14% wynagrodzenia bazowego; 4) sprawowania funkcji nauczyciela opiekującego się oddziałem przedszkolnym – wynosi 255,00 zł.";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3F4">
        <w:rPr>
          <w:color w:val="000000"/>
          <w:sz w:val="24"/>
          <w:szCs w:val="24"/>
        </w:rPr>
        <w:t>16) paragraf 5 ust. 2 otrzymuje brzmienie: "Za pracę w warunkach trudnych uznaje się prowadzenie przez nauczycieli niżej podanych zajęć oraz przyznaje się dodatki w</w:t>
      </w:r>
      <w:r w:rsidR="00F74481">
        <w:rPr>
          <w:color w:val="000000"/>
          <w:sz w:val="24"/>
          <w:szCs w:val="24"/>
        </w:rPr>
        <w:t> </w:t>
      </w:r>
      <w:r w:rsidRPr="003323F4">
        <w:rPr>
          <w:color w:val="000000"/>
          <w:sz w:val="24"/>
          <w:szCs w:val="24"/>
        </w:rPr>
        <w:t>wysokości do:</w:t>
      </w: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323F4" w:rsidRPr="003323F4" w:rsidRDefault="003323F4" w:rsidP="003323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6"/>
        <w:gridCol w:w="6602"/>
        <w:gridCol w:w="2120"/>
      </w:tblGrid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tabs>
                <w:tab w:val="left" w:pos="8004"/>
                <w:tab w:val="left" w:pos="14524"/>
                <w:tab w:val="left" w:pos="19910"/>
                <w:tab w:val="left" w:pos="23736"/>
              </w:tabs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prowadzenie praktycznej nauki zawodu w szkołach specjalnych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tabs>
                <w:tab w:val="left" w:pos="7862"/>
                <w:tab w:val="left" w:pos="19910"/>
                <w:tab w:val="left" w:pos="20193"/>
              </w:tabs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3% wynagrodzenia bazowego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tabs>
                <w:tab w:val="left" w:pos="14099"/>
                <w:tab w:val="left" w:pos="14666"/>
              </w:tabs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tabs>
                <w:tab w:val="left" w:pos="11547"/>
                <w:tab w:val="left" w:pos="12823"/>
                <w:tab w:val="left" w:pos="13673"/>
                <w:tab w:val="left" w:pos="16083"/>
              </w:tabs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prowadzenie zajęć dydaktycznych w szkołach (klasach) przysposabiających do pracy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3% wynagrodzenia bazowego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 xml:space="preserve">prowadzenie zajęć rewalidacyjno-wychowawczych z dziećmi </w:t>
            </w:r>
          </w:p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i młodzieżą upośledzoną umysłowo w stopniu głębokim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9% wynagrodzenia bazowego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 xml:space="preserve">prowadzenie zajęć dydaktycznych i wychowawczych </w:t>
            </w:r>
            <w:r w:rsidRPr="003323F4">
              <w:rPr>
                <w:color w:val="000000"/>
                <w:sz w:val="24"/>
                <w:szCs w:val="24"/>
              </w:rPr>
              <w:br/>
              <w:t>w specjalnych przedszkolach (oddziałach), szkołach (klasach) specjalnych, prowadzenie indywidualnego nauczania dziecka zakwalifikowanego do kształcenia specjalnego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9% wynagrodzenia bazowego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 xml:space="preserve">prowadzenie zajęć dydaktycznych w klasach łączonych w szkołach podstawowych 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1% wynagrodzenia bazowego za każdą przeprowadzoną godzinę zajęć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 xml:space="preserve">prowadzenie zajęć dydaktycznych w języku obcym w szkołach </w:t>
            </w:r>
            <w:r w:rsidRPr="003323F4">
              <w:rPr>
                <w:color w:val="000000"/>
                <w:sz w:val="24"/>
                <w:szCs w:val="24"/>
              </w:rPr>
              <w:br/>
              <w:t>z obcym językiem wykładowym, z wyjątkiem zajęć prowadzonych przez nauczycieli języka obcego, prowadzenie zajęć dydaktycznych w szkołach, w których zajęcia są prowadzone dwujęzycznie, oraz przez nauczycieli danego języka obcego w klasach dwujęzycznych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1% wynagrodzenia bazowego za każdą przeprowadzoną godzinę zajęć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prowadzenie zajęć dydaktycznych w oddziałach klas realizujących program „Międzynarodowej Matury” – z przedmiotów objętych postępowaniem egzaminacyjnym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1% wynagrodzenia bazowego za każdą przeprowadzoną godzinę zajęć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prowadzenie zajęć wychowawczych w specjalnych ośrodkach szkolno-wychowawczych (w tym w internatach)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12,85% wynagrodzenia bazowego</w:t>
            </w:r>
          </w:p>
        </w:tc>
      </w:tr>
      <w:tr w:rsidR="003323F4" w:rsidRPr="003323F4" w:rsidTr="003323F4">
        <w:tc>
          <w:tcPr>
            <w:tcW w:w="31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9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t>prowadzenie badań psychologicznych i pedagogicznych, w tym badań logopedycznych, udzielanie dzieciom i młodzieży pomocy psychologiczno-pedagogicznej, w tym pomocy logopedycznej, pomocy w wyborze kierunku kształcenia i zawodu, a także udzielanie rodzicom i nauczycielom pomocy psychologiczno-</w:t>
            </w:r>
            <w:r w:rsidRPr="003323F4">
              <w:rPr>
                <w:color w:val="000000"/>
                <w:sz w:val="24"/>
                <w:szCs w:val="24"/>
              </w:rPr>
              <w:lastRenderedPageBreak/>
              <w:t>pedagogicznej związanej z wychowywaniem i kształceniem dzieci i młodzieży w poradniach psychologiczno-pedagogicznych oraz w innych poradniach specjalistycznych</w:t>
            </w:r>
          </w:p>
        </w:tc>
        <w:tc>
          <w:tcPr>
            <w:tcW w:w="1140" w:type="pct"/>
            <w:shd w:val="clear" w:color="auto" w:fill="auto"/>
          </w:tcPr>
          <w:p w:rsidR="003323F4" w:rsidRPr="003323F4" w:rsidRDefault="003323F4" w:rsidP="003323F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323F4">
              <w:rPr>
                <w:color w:val="000000"/>
                <w:sz w:val="24"/>
                <w:szCs w:val="24"/>
              </w:rPr>
              <w:lastRenderedPageBreak/>
              <w:t>3,33% wynagrodzenia bazowego</w:t>
            </w:r>
          </w:p>
        </w:tc>
      </w:tr>
    </w:tbl>
    <w:p w:rsidR="003323F4" w:rsidRDefault="003323F4" w:rsidP="003323F4">
      <w:pPr>
        <w:spacing w:line="360" w:lineRule="auto"/>
        <w:jc w:val="both"/>
        <w:rPr>
          <w:color w:val="000000"/>
          <w:sz w:val="24"/>
          <w:szCs w:val="24"/>
        </w:rPr>
      </w:pPr>
    </w:p>
    <w:p w:rsidR="003323F4" w:rsidRDefault="003323F4" w:rsidP="003323F4">
      <w:pPr>
        <w:spacing w:line="360" w:lineRule="auto"/>
        <w:jc w:val="both"/>
        <w:rPr>
          <w:color w:val="000000"/>
          <w:sz w:val="24"/>
          <w:szCs w:val="24"/>
        </w:rPr>
      </w:pPr>
    </w:p>
    <w:p w:rsidR="003323F4" w:rsidRDefault="003323F4" w:rsidP="003323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323F4" w:rsidRDefault="003323F4" w:rsidP="003323F4">
      <w:pPr>
        <w:keepNext/>
        <w:spacing w:line="360" w:lineRule="auto"/>
        <w:rPr>
          <w:color w:val="000000"/>
          <w:sz w:val="24"/>
          <w:szCs w:val="24"/>
        </w:rPr>
      </w:pPr>
    </w:p>
    <w:p w:rsidR="003323F4" w:rsidRDefault="003323F4" w:rsidP="003323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23F4">
        <w:rPr>
          <w:color w:val="000000"/>
          <w:sz w:val="24"/>
          <w:szCs w:val="24"/>
        </w:rPr>
        <w:t>Wykonanie uchwały powierza się Prezydentowi Miasta Poznania.</w:t>
      </w:r>
    </w:p>
    <w:p w:rsidR="003323F4" w:rsidRDefault="003323F4" w:rsidP="003323F4">
      <w:pPr>
        <w:spacing w:line="360" w:lineRule="auto"/>
        <w:jc w:val="both"/>
        <w:rPr>
          <w:color w:val="000000"/>
          <w:sz w:val="24"/>
          <w:szCs w:val="24"/>
        </w:rPr>
      </w:pPr>
    </w:p>
    <w:p w:rsidR="003323F4" w:rsidRDefault="003323F4" w:rsidP="003323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323F4" w:rsidRDefault="003323F4" w:rsidP="003323F4">
      <w:pPr>
        <w:keepNext/>
        <w:spacing w:line="360" w:lineRule="auto"/>
        <w:rPr>
          <w:color w:val="000000"/>
          <w:sz w:val="24"/>
          <w:szCs w:val="24"/>
        </w:rPr>
      </w:pPr>
    </w:p>
    <w:p w:rsidR="003323F4" w:rsidRDefault="003323F4" w:rsidP="003323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23F4">
        <w:rPr>
          <w:color w:val="000000"/>
          <w:sz w:val="24"/>
          <w:szCs w:val="24"/>
        </w:rPr>
        <w:t>Uchwała wchodzi w życie z mocą obowiązującą od dnia 1 września 2019 r. i podlega opublikowaniu w Dzienniku Urzędowym Województwa Wielkopolskiego.</w:t>
      </w:r>
    </w:p>
    <w:p w:rsidR="003323F4" w:rsidRDefault="003323F4" w:rsidP="003323F4">
      <w:pPr>
        <w:spacing w:line="360" w:lineRule="auto"/>
        <w:jc w:val="both"/>
        <w:rPr>
          <w:color w:val="000000"/>
          <w:sz w:val="24"/>
          <w:szCs w:val="24"/>
        </w:rPr>
      </w:pPr>
    </w:p>
    <w:p w:rsidR="003323F4" w:rsidRDefault="003323F4" w:rsidP="003323F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323F4" w:rsidRPr="003323F4" w:rsidRDefault="003323F4" w:rsidP="003323F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323F4" w:rsidRPr="003323F4" w:rsidSect="003323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2A" w:rsidRDefault="00F9522A">
      <w:r>
        <w:separator/>
      </w:r>
    </w:p>
  </w:endnote>
  <w:endnote w:type="continuationSeparator" w:id="0">
    <w:p w:rsidR="00F9522A" w:rsidRDefault="00F9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2A" w:rsidRDefault="00F9522A">
      <w:r>
        <w:separator/>
      </w:r>
    </w:p>
  </w:footnote>
  <w:footnote w:type="continuationSeparator" w:id="0">
    <w:p w:rsidR="00F9522A" w:rsidRDefault="00F9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57/VIII/2019"/>
    <w:docVar w:name="Sprawa" w:val="uchwałę w sprawie ustalenia regulaminu wynagradzania nauczycieli szkół i placówek, dla których organem prowadzącym jest Miasto Poznań. "/>
  </w:docVars>
  <w:rsids>
    <w:rsidRoot w:val="003323F4"/>
    <w:rsid w:val="00021F69"/>
    <w:rsid w:val="000309E6"/>
    <w:rsid w:val="00072485"/>
    <w:rsid w:val="000E2E12"/>
    <w:rsid w:val="00167A3B"/>
    <w:rsid w:val="002B6586"/>
    <w:rsid w:val="002D043B"/>
    <w:rsid w:val="003323F4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56494"/>
    <w:rsid w:val="00E72BC5"/>
    <w:rsid w:val="00ED0AD3"/>
    <w:rsid w:val="00ED58C1"/>
    <w:rsid w:val="00F61F3F"/>
    <w:rsid w:val="00F71744"/>
    <w:rsid w:val="00F74481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2DC9"/>
  <w15:chartTrackingRefBased/>
  <w15:docId w15:val="{C93C4877-8B4C-41C5-B6A6-4C09F95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2019-09-11T11:08:00Z</dcterms:created>
  <dcterms:modified xsi:type="dcterms:W3CDTF">2019-09-11T11:10:00Z</dcterms:modified>
</cp:coreProperties>
</file>