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C1" w:rsidRPr="00C200F1" w:rsidRDefault="001E42C1" w:rsidP="00845C2F">
      <w:pPr>
        <w:jc w:val="right"/>
        <w:rPr>
          <w:rFonts w:ascii="Arial" w:hAnsi="Arial" w:cs="Arial"/>
          <w:b/>
        </w:rPr>
      </w:pPr>
      <w:bookmarkStart w:id="0" w:name="_GoBack"/>
      <w:bookmarkEnd w:id="0"/>
      <w:r w:rsidRPr="00C200F1">
        <w:rPr>
          <w:rFonts w:ascii="Arial" w:hAnsi="Arial" w:cs="Arial"/>
          <w:b/>
        </w:rPr>
        <w:t>Załącznik nr 11 do SIWZ</w:t>
      </w:r>
    </w:p>
    <w:p w:rsidR="001E42C1" w:rsidRPr="00C200F1" w:rsidRDefault="001E42C1" w:rsidP="006B2052">
      <w:pPr>
        <w:jc w:val="center"/>
        <w:rPr>
          <w:rFonts w:ascii="Arial" w:hAnsi="Arial" w:cs="Arial"/>
          <w:b/>
        </w:rPr>
      </w:pPr>
      <w:r w:rsidRPr="00C200F1">
        <w:rPr>
          <w:rFonts w:ascii="Arial" w:hAnsi="Arial" w:cs="Arial"/>
          <w:b/>
        </w:rPr>
        <w:t>UMOWA NR .............................................</w:t>
      </w:r>
    </w:p>
    <w:p w:rsidR="001E42C1" w:rsidRPr="00C200F1" w:rsidRDefault="001E42C1" w:rsidP="006B2052">
      <w:pPr>
        <w:rPr>
          <w:rFonts w:ascii="Arial" w:hAnsi="Arial" w:cs="Arial"/>
        </w:rPr>
      </w:pPr>
      <w:r w:rsidRPr="00C200F1">
        <w:rPr>
          <w:rFonts w:ascii="Arial" w:hAnsi="Arial" w:cs="Arial"/>
        </w:rPr>
        <w:t>zawarta w dniu …………………. roku w Poznaniu pomiędzy:</w:t>
      </w:r>
    </w:p>
    <w:p w:rsidR="001E42C1" w:rsidRPr="00C200F1" w:rsidRDefault="001E42C1" w:rsidP="006B2052">
      <w:pPr>
        <w:rPr>
          <w:rFonts w:ascii="Arial" w:hAnsi="Arial" w:cs="Arial"/>
        </w:rPr>
      </w:pPr>
      <w:r w:rsidRPr="00C200F1">
        <w:rPr>
          <w:rFonts w:ascii="Arial" w:hAnsi="Arial" w:cs="Arial"/>
          <w:b/>
        </w:rPr>
        <w:t>Miastem Poznań</w:t>
      </w:r>
      <w:r w:rsidRPr="00C200F1">
        <w:rPr>
          <w:rFonts w:ascii="Arial" w:hAnsi="Arial" w:cs="Arial"/>
        </w:rPr>
        <w:t xml:space="preserve"> z siedzibą w Poznaniu, pl. Kolegiacki 17, 61-841 Poznań, NIP 2090001440, reprezentowanym przez:</w:t>
      </w:r>
    </w:p>
    <w:p w:rsidR="001E42C1" w:rsidRPr="00C200F1" w:rsidRDefault="001E42C1" w:rsidP="006B2052">
      <w:pPr>
        <w:rPr>
          <w:rFonts w:ascii="Arial" w:hAnsi="Arial" w:cs="Arial"/>
        </w:rPr>
      </w:pPr>
      <w:r w:rsidRPr="00C200F1">
        <w:rPr>
          <w:rFonts w:ascii="Arial" w:hAnsi="Arial" w:cs="Arial"/>
        </w:rPr>
        <w:t>…………………………………………………………………………………………………….</w:t>
      </w:r>
    </w:p>
    <w:p w:rsidR="001E42C1" w:rsidRPr="00C200F1" w:rsidRDefault="001E42C1" w:rsidP="006B2052">
      <w:pPr>
        <w:rPr>
          <w:rFonts w:ascii="Arial" w:hAnsi="Arial" w:cs="Arial"/>
        </w:rPr>
      </w:pPr>
      <w:r w:rsidRPr="00C200F1">
        <w:rPr>
          <w:rFonts w:ascii="Arial" w:hAnsi="Arial" w:cs="Arial"/>
        </w:rPr>
        <w:t>zwanym w dalszej treści umowy „</w:t>
      </w:r>
      <w:r w:rsidRPr="00C200F1">
        <w:rPr>
          <w:rFonts w:ascii="Arial" w:hAnsi="Arial" w:cs="Arial"/>
          <w:b/>
        </w:rPr>
        <w:t>Zamawiającym</w:t>
      </w:r>
      <w:r w:rsidRPr="00C200F1">
        <w:rPr>
          <w:rFonts w:ascii="Arial" w:hAnsi="Arial" w:cs="Arial"/>
        </w:rPr>
        <w:t>",</w:t>
      </w:r>
    </w:p>
    <w:p w:rsidR="001E42C1" w:rsidRPr="00C200F1" w:rsidRDefault="001E42C1" w:rsidP="006B2052">
      <w:pPr>
        <w:rPr>
          <w:rFonts w:ascii="Arial" w:hAnsi="Arial" w:cs="Arial"/>
        </w:rPr>
      </w:pPr>
      <w:r w:rsidRPr="00C200F1">
        <w:rPr>
          <w:rFonts w:ascii="Arial" w:hAnsi="Arial" w:cs="Arial"/>
        </w:rPr>
        <w:t>a</w:t>
      </w:r>
    </w:p>
    <w:p w:rsidR="001E42C1" w:rsidRPr="00C200F1" w:rsidRDefault="001E42C1" w:rsidP="006B2052">
      <w:pPr>
        <w:jc w:val="both"/>
        <w:rPr>
          <w:rFonts w:ascii="Arial" w:hAnsi="Arial" w:cs="Arial"/>
        </w:rPr>
      </w:pPr>
      <w:r w:rsidRPr="00C200F1">
        <w:rPr>
          <w:rFonts w:ascii="Arial" w:hAnsi="Arial" w:cs="Arial"/>
          <w:b/>
        </w:rPr>
        <w:t>........................................</w:t>
      </w:r>
      <w:r w:rsidRPr="00C200F1">
        <w:rPr>
          <w:rFonts w:ascii="Arial" w:hAnsi="Arial" w:cs="Arial"/>
        </w:rPr>
        <w:t xml:space="preserve">   </w:t>
      </w:r>
      <w:r w:rsidRPr="00C200F1">
        <w:rPr>
          <w:rFonts w:ascii="Arial" w:hAnsi="Arial" w:cs="Arial"/>
          <w:i/>
        </w:rPr>
        <w:t>(firma Wykonawcy)</w:t>
      </w:r>
      <w:r w:rsidRPr="00C200F1">
        <w:rPr>
          <w:rFonts w:ascii="Arial" w:hAnsi="Arial" w:cs="Arial"/>
        </w:rPr>
        <w:t xml:space="preserve">  z siedzibą w ......................</w:t>
      </w:r>
    </w:p>
    <w:p w:rsidR="001E42C1" w:rsidRPr="00C200F1" w:rsidRDefault="001E42C1" w:rsidP="006B2052">
      <w:pPr>
        <w:jc w:val="both"/>
        <w:rPr>
          <w:rFonts w:ascii="Arial" w:hAnsi="Arial" w:cs="Arial"/>
        </w:rPr>
      </w:pPr>
      <w:r w:rsidRPr="00C200F1">
        <w:rPr>
          <w:rFonts w:ascii="Arial" w:hAnsi="Arial" w:cs="Arial"/>
        </w:rPr>
        <w:t xml:space="preserve">................................................ wpisanym/wpisaną do Krajowego Rejestru Sądowego </w:t>
      </w:r>
      <w:r w:rsidRPr="00C200F1">
        <w:rPr>
          <w:rFonts w:ascii="Arial" w:hAnsi="Arial" w:cs="Arial"/>
          <w:i/>
        </w:rPr>
        <w:t>(lub, odpowiednio, do innego rejestru lub ewidencji)</w:t>
      </w:r>
      <w:r w:rsidRPr="00C200F1">
        <w:rPr>
          <w:rFonts w:ascii="Arial" w:hAnsi="Arial" w:cs="Arial"/>
        </w:rPr>
        <w:t xml:space="preserve"> pod numerem: …………….przez ……………………….…  Regon: …..… ,  NIP: …..… </w:t>
      </w:r>
      <w:r w:rsidRPr="00C200F1">
        <w:rPr>
          <w:rFonts w:ascii="Arial" w:hAnsi="Arial" w:cs="Arial"/>
          <w:i/>
        </w:rPr>
        <w:t>(odpowiednio)</w:t>
      </w:r>
    </w:p>
    <w:p w:rsidR="001E42C1" w:rsidRPr="00C200F1" w:rsidRDefault="001E42C1" w:rsidP="006B2052">
      <w:pPr>
        <w:jc w:val="both"/>
        <w:rPr>
          <w:rFonts w:ascii="Arial" w:hAnsi="Arial" w:cs="Arial"/>
        </w:rPr>
      </w:pPr>
      <w:r w:rsidRPr="00C200F1">
        <w:rPr>
          <w:rFonts w:ascii="Arial" w:hAnsi="Arial" w:cs="Arial"/>
        </w:rPr>
        <w:t xml:space="preserve">reprezentowanym/reprezentowaną </w:t>
      </w:r>
      <w:r w:rsidRPr="00C200F1">
        <w:rPr>
          <w:rFonts w:ascii="Arial" w:hAnsi="Arial" w:cs="Arial"/>
          <w:i/>
        </w:rPr>
        <w:t>(na podstawie odpisu z KRS / pełnomocnictwa innego dokumentu, z którego wynika umocowanie do reprezentowania - stanowiącego załącznik do niniejszej umowy)</w:t>
      </w:r>
      <w:r w:rsidRPr="00C200F1">
        <w:rPr>
          <w:rFonts w:ascii="Arial" w:hAnsi="Arial" w:cs="Arial"/>
        </w:rPr>
        <w:t xml:space="preserve">  przez:</w:t>
      </w:r>
    </w:p>
    <w:p w:rsidR="001E42C1" w:rsidRPr="00C200F1" w:rsidRDefault="001E42C1" w:rsidP="006B2052">
      <w:pPr>
        <w:jc w:val="both"/>
        <w:rPr>
          <w:rFonts w:ascii="Arial" w:hAnsi="Arial" w:cs="Arial"/>
        </w:rPr>
      </w:pPr>
      <w:r w:rsidRPr="00C200F1">
        <w:rPr>
          <w:rFonts w:ascii="Arial" w:hAnsi="Arial" w:cs="Arial"/>
        </w:rPr>
        <w:t>………………………………….</w:t>
      </w:r>
      <w:r w:rsidRPr="00C200F1">
        <w:rPr>
          <w:rFonts w:ascii="Arial" w:hAnsi="Arial" w:cs="Arial"/>
          <w:i/>
        </w:rPr>
        <w:t>(imię, nazwisko i pełniona funkcja reprezentanta Wykonawcy)</w:t>
      </w:r>
      <w:r w:rsidRPr="00C200F1">
        <w:rPr>
          <w:rFonts w:ascii="Arial" w:hAnsi="Arial" w:cs="Arial"/>
        </w:rPr>
        <w:t>,</w:t>
      </w:r>
    </w:p>
    <w:p w:rsidR="001E42C1" w:rsidRPr="00C200F1" w:rsidRDefault="001E42C1" w:rsidP="006B2052">
      <w:pPr>
        <w:jc w:val="both"/>
        <w:rPr>
          <w:rFonts w:ascii="Arial" w:hAnsi="Arial" w:cs="Arial"/>
        </w:rPr>
      </w:pPr>
      <w:r w:rsidRPr="00C200F1">
        <w:rPr>
          <w:rFonts w:ascii="Arial" w:hAnsi="Arial" w:cs="Arial"/>
        </w:rPr>
        <w:t>zwanym/zwaną dalej „</w:t>
      </w:r>
      <w:r w:rsidRPr="00C200F1">
        <w:rPr>
          <w:rFonts w:ascii="Arial" w:hAnsi="Arial" w:cs="Arial"/>
          <w:b/>
        </w:rPr>
        <w:t>Wykonawcą</w:t>
      </w:r>
      <w:r w:rsidRPr="00C200F1">
        <w:rPr>
          <w:rFonts w:ascii="Arial" w:hAnsi="Arial" w:cs="Arial"/>
        </w:rPr>
        <w:t>”,</w:t>
      </w:r>
    </w:p>
    <w:p w:rsidR="001E42C1" w:rsidRPr="00C200F1" w:rsidRDefault="001E42C1" w:rsidP="006B2052">
      <w:pPr>
        <w:jc w:val="both"/>
        <w:rPr>
          <w:rFonts w:ascii="Arial" w:hAnsi="Arial" w:cs="Arial"/>
        </w:rPr>
      </w:pPr>
      <w:r w:rsidRPr="00C200F1">
        <w:rPr>
          <w:rFonts w:ascii="Arial" w:hAnsi="Arial" w:cs="Arial"/>
        </w:rPr>
        <w:t>łącznie zwanymi „</w:t>
      </w:r>
      <w:r w:rsidRPr="00C200F1">
        <w:rPr>
          <w:rFonts w:ascii="Arial" w:hAnsi="Arial" w:cs="Arial"/>
          <w:b/>
        </w:rPr>
        <w:t>Stronami</w:t>
      </w:r>
      <w:r w:rsidRPr="00C200F1">
        <w:rPr>
          <w:rFonts w:ascii="Arial" w:hAnsi="Arial" w:cs="Arial"/>
        </w:rPr>
        <w:t>”, a odrębnie „</w:t>
      </w:r>
      <w:r w:rsidRPr="00C200F1">
        <w:rPr>
          <w:rFonts w:ascii="Arial" w:hAnsi="Arial" w:cs="Arial"/>
          <w:b/>
        </w:rPr>
        <w:t>Stroną</w:t>
      </w:r>
      <w:r w:rsidRPr="00C200F1">
        <w:rPr>
          <w:rFonts w:ascii="Arial" w:hAnsi="Arial" w:cs="Arial"/>
        </w:rPr>
        <w:t>”.</w:t>
      </w:r>
    </w:p>
    <w:p w:rsidR="001E42C1" w:rsidRPr="00C200F1" w:rsidRDefault="001E42C1" w:rsidP="006B2052">
      <w:pPr>
        <w:jc w:val="center"/>
        <w:rPr>
          <w:rFonts w:ascii="Arial" w:hAnsi="Arial" w:cs="Arial"/>
          <w:b/>
        </w:rPr>
      </w:pPr>
      <w:r w:rsidRPr="00C200F1">
        <w:rPr>
          <w:rFonts w:ascii="Arial" w:hAnsi="Arial" w:cs="Arial"/>
          <w:b/>
        </w:rPr>
        <w:t>Preambuła</w:t>
      </w:r>
    </w:p>
    <w:p w:rsidR="001E42C1" w:rsidRPr="00C200F1" w:rsidRDefault="001E42C1" w:rsidP="006B2052">
      <w:pPr>
        <w:jc w:val="both"/>
        <w:rPr>
          <w:rFonts w:ascii="Arial" w:hAnsi="Arial" w:cs="Arial"/>
          <w:i/>
        </w:rPr>
      </w:pPr>
      <w:r w:rsidRPr="00C200F1">
        <w:rPr>
          <w:rFonts w:ascii="Arial" w:hAnsi="Arial" w:cs="Arial"/>
          <w:i/>
        </w:rPr>
        <w:t xml:space="preserve">Niniejsza Umowa oraz poprzedzająca ją procedura zamówienia publicznego została zawarta na potrzeby realizacji Projektu pt. „Muzeum Enigmy w Poznaniu” (dalej jako </w:t>
      </w:r>
      <w:r w:rsidRPr="00C200F1">
        <w:rPr>
          <w:rFonts w:ascii="Arial" w:hAnsi="Arial" w:cs="Arial"/>
          <w:b/>
          <w:i/>
        </w:rPr>
        <w:t>Projekt</w:t>
      </w:r>
      <w:r w:rsidR="00375073" w:rsidRPr="00C200F1">
        <w:rPr>
          <w:rFonts w:ascii="Arial" w:hAnsi="Arial" w:cs="Arial"/>
          <w:i/>
        </w:rPr>
        <w:t>) w </w:t>
      </w:r>
      <w:r w:rsidRPr="00C200F1">
        <w:rPr>
          <w:rFonts w:ascii="Arial" w:hAnsi="Arial" w:cs="Arial"/>
          <w:i/>
        </w:rPr>
        <w:t>ramach Działania 4.4 Zachowanie, ochrona, promowanie i rozwój dziedzictwa naturalnego i kulturowego, Poddziałania 4.4.1 Inwestycje w obszarze dziedzictwa kulturowego regionu Wielkopolskiego Regionalnego Programu Operacyjnego na lata 2014-2020.</w:t>
      </w:r>
    </w:p>
    <w:p w:rsidR="001E42C1" w:rsidRPr="00C200F1" w:rsidRDefault="001E42C1" w:rsidP="006B2052">
      <w:pPr>
        <w:jc w:val="both"/>
        <w:rPr>
          <w:rFonts w:ascii="Arial" w:hAnsi="Arial" w:cs="Arial"/>
          <w:i/>
        </w:rPr>
      </w:pPr>
      <w:r w:rsidRPr="00C200F1">
        <w:rPr>
          <w:rFonts w:ascii="Arial" w:hAnsi="Arial" w:cs="Arial"/>
          <w:i/>
        </w:rPr>
        <w:t xml:space="preserve">Przedmiotem Projektu jest przebudowa, rozbudowa i adaptacja części budynku Collegium Martineum przy ul. Św. Marcin 78 do potrzeb Muzeum Enigmy (zwanym także Centrum Szyfrów). Zakres prac obejmuje również opracowanie projektu i wykonanie ekspozycji muzeum wraz z dostawą i montażem wyposażenia i sprzętu multimedialnego z niezbędnym oprogramowaniem. </w:t>
      </w:r>
    </w:p>
    <w:p w:rsidR="001E42C1" w:rsidRPr="00C200F1" w:rsidRDefault="001E42C1" w:rsidP="006B2052">
      <w:pPr>
        <w:jc w:val="both"/>
        <w:rPr>
          <w:rFonts w:ascii="Arial" w:hAnsi="Arial" w:cs="Arial"/>
          <w:i/>
        </w:rPr>
      </w:pPr>
      <w:r w:rsidRPr="00C200F1">
        <w:rPr>
          <w:rFonts w:ascii="Arial" w:hAnsi="Arial" w:cs="Arial"/>
          <w:i/>
        </w:rPr>
        <w:t>Warunkiem prawidłowej realizacji przedsięwzięcia jest działanie zgodnie z wytycznymi zawartymi w m.in.: umowie o dofinansowanie nr RPWP.04.04.01-30-0003/17-00, dokumentacji projektowej – Programach Funkcjonalno – Użytkowych oraz Studium Wykonalności.</w:t>
      </w:r>
    </w:p>
    <w:p w:rsidR="001E42C1" w:rsidRPr="00C200F1" w:rsidRDefault="001E42C1" w:rsidP="006B2052">
      <w:pPr>
        <w:jc w:val="both"/>
        <w:rPr>
          <w:rFonts w:ascii="Arial" w:hAnsi="Arial" w:cs="Arial"/>
        </w:rPr>
      </w:pPr>
      <w:r w:rsidRPr="00C200F1">
        <w:rPr>
          <w:rFonts w:ascii="Arial" w:hAnsi="Arial" w:cs="Arial"/>
          <w:i/>
        </w:rPr>
        <w:t xml:space="preserve">Realizacja prac remontowych i modernizacyjnych w budynku Collegium Martineum jest również częściowo współfinansowana przez Uniwersytet im. Adama Mickiewicza w Poznaniu na zasadach określonych w porozumieniu z dnia …………………….. </w:t>
      </w:r>
      <w:r w:rsidRPr="00C200F1">
        <w:rPr>
          <w:rFonts w:ascii="Arial" w:hAnsi="Arial" w:cs="Arial"/>
        </w:rPr>
        <w:t xml:space="preserve"> </w:t>
      </w:r>
    </w:p>
    <w:p w:rsidR="001E42C1" w:rsidRPr="00C200F1" w:rsidRDefault="001E42C1" w:rsidP="00B23421">
      <w:pPr>
        <w:jc w:val="center"/>
        <w:rPr>
          <w:rFonts w:ascii="Arial" w:hAnsi="Arial" w:cs="Arial"/>
          <w:b/>
        </w:rPr>
      </w:pPr>
      <w:r w:rsidRPr="00C200F1">
        <w:rPr>
          <w:rFonts w:ascii="Arial" w:hAnsi="Arial" w:cs="Arial"/>
          <w:b/>
        </w:rPr>
        <w:lastRenderedPageBreak/>
        <w:t>§1</w:t>
      </w:r>
    </w:p>
    <w:p w:rsidR="001E42C1" w:rsidRPr="00C200F1" w:rsidRDefault="001E42C1" w:rsidP="00502C09">
      <w:pPr>
        <w:ind w:left="284" w:hanging="284"/>
        <w:jc w:val="both"/>
        <w:rPr>
          <w:rFonts w:ascii="Arial" w:hAnsi="Arial" w:cs="Arial"/>
        </w:rPr>
      </w:pPr>
      <w:r w:rsidRPr="00C200F1">
        <w:rPr>
          <w:rFonts w:ascii="Arial" w:hAnsi="Arial" w:cs="Arial"/>
        </w:rPr>
        <w:t>1.</w:t>
      </w:r>
      <w:r w:rsidRPr="00C200F1">
        <w:rPr>
          <w:rFonts w:ascii="Arial" w:hAnsi="Arial" w:cs="Arial"/>
        </w:rPr>
        <w:tab/>
        <w:t>Zgodnie z wynikiem postępowania przeprowadzonego w trybie przetargu nieograniczonego Zamawiający zleca, a Wykonawca przyjmuje do wykonania przedmiot zamówienia pn.: „Zaprojektowanie i wykonanie zadania pn. „Muzeum Enigmy w Poznaniu”.</w:t>
      </w:r>
    </w:p>
    <w:p w:rsidR="001E42C1" w:rsidRPr="00C200F1" w:rsidRDefault="001E42C1" w:rsidP="008E2F8D">
      <w:pPr>
        <w:spacing w:after="0"/>
        <w:jc w:val="both"/>
        <w:rPr>
          <w:rFonts w:ascii="Arial" w:hAnsi="Arial" w:cs="Arial"/>
        </w:rPr>
      </w:pPr>
      <w:r w:rsidRPr="00C200F1">
        <w:rPr>
          <w:rFonts w:ascii="Arial" w:hAnsi="Arial" w:cs="Arial"/>
        </w:rPr>
        <w:t>2. Integralną część Umowy stanowią:</w:t>
      </w:r>
    </w:p>
    <w:p w:rsidR="001E42C1" w:rsidRPr="00C200F1" w:rsidRDefault="001E42C1" w:rsidP="001E6BB5">
      <w:pPr>
        <w:pStyle w:val="Akapitzlist"/>
        <w:numPr>
          <w:ilvl w:val="0"/>
          <w:numId w:val="17"/>
        </w:numPr>
        <w:spacing w:after="0"/>
        <w:jc w:val="both"/>
        <w:rPr>
          <w:rFonts w:ascii="Arial" w:hAnsi="Arial" w:cs="Arial"/>
        </w:rPr>
      </w:pPr>
      <w:r w:rsidRPr="00C200F1">
        <w:rPr>
          <w:rFonts w:ascii="Arial" w:hAnsi="Arial" w:cs="Arial"/>
        </w:rPr>
        <w:t>Specyfikacja Istotnych Warunków Zamówienia (SIWZ) wraz ze zmianami i modyfikacjami oraz załącznikami w tym w szczególności :</w:t>
      </w:r>
    </w:p>
    <w:p w:rsidR="001E42C1" w:rsidRPr="00C200F1" w:rsidRDefault="001E42C1" w:rsidP="001E6BB5">
      <w:pPr>
        <w:pStyle w:val="Akapitzlist"/>
        <w:numPr>
          <w:ilvl w:val="0"/>
          <w:numId w:val="17"/>
        </w:numPr>
        <w:spacing w:after="0"/>
        <w:jc w:val="both"/>
        <w:rPr>
          <w:rFonts w:ascii="Arial" w:hAnsi="Arial" w:cs="Arial"/>
        </w:rPr>
      </w:pPr>
      <w:r w:rsidRPr="00C200F1">
        <w:rPr>
          <w:rFonts w:ascii="Arial" w:hAnsi="Arial" w:cs="Arial"/>
        </w:rPr>
        <w:t>Program Funkcjonalno – Użytkowy dla inwestycji „Muzeum Enigmy w Poznaniu”</w:t>
      </w:r>
    </w:p>
    <w:p w:rsidR="001E42C1" w:rsidRPr="00C200F1" w:rsidRDefault="001E42C1" w:rsidP="001E6BB5">
      <w:pPr>
        <w:pStyle w:val="Akapitzlist"/>
        <w:numPr>
          <w:ilvl w:val="0"/>
          <w:numId w:val="17"/>
        </w:numPr>
        <w:spacing w:after="0"/>
        <w:jc w:val="both"/>
        <w:rPr>
          <w:rFonts w:ascii="Arial" w:hAnsi="Arial" w:cs="Arial"/>
        </w:rPr>
      </w:pPr>
      <w:r w:rsidRPr="00C200F1">
        <w:rPr>
          <w:rFonts w:ascii="Arial" w:hAnsi="Arial" w:cs="Arial"/>
        </w:rPr>
        <w:t>Program Funkcjonalno – Użytkowy dla inwestycji „Remont wraz z wykonaniem niezbędnej modernizacji tzw. „przestrzeni wspólnych” w budynku Collegium Martineum w Poznaniu”;</w:t>
      </w:r>
    </w:p>
    <w:p w:rsidR="001E42C1" w:rsidRPr="00C200F1" w:rsidRDefault="001E42C1" w:rsidP="001E6BB5">
      <w:pPr>
        <w:pStyle w:val="Akapitzlist"/>
        <w:numPr>
          <w:ilvl w:val="0"/>
          <w:numId w:val="17"/>
        </w:numPr>
        <w:spacing w:after="0"/>
        <w:jc w:val="both"/>
        <w:rPr>
          <w:rFonts w:ascii="Arial" w:hAnsi="Arial" w:cs="Arial"/>
        </w:rPr>
      </w:pPr>
      <w:r w:rsidRPr="00C200F1">
        <w:rPr>
          <w:rFonts w:ascii="Arial" w:hAnsi="Arial" w:cs="Arial"/>
        </w:rPr>
        <w:t>oferta Wykonawcy z dnia …………….;</w:t>
      </w:r>
    </w:p>
    <w:p w:rsidR="001E42C1" w:rsidRPr="00C200F1" w:rsidRDefault="001E42C1" w:rsidP="001E6BB5">
      <w:pPr>
        <w:pStyle w:val="Akapitzlist"/>
        <w:numPr>
          <w:ilvl w:val="0"/>
          <w:numId w:val="17"/>
        </w:numPr>
        <w:spacing w:after="0"/>
        <w:jc w:val="both"/>
        <w:rPr>
          <w:rFonts w:ascii="Arial" w:hAnsi="Arial" w:cs="Arial"/>
        </w:rPr>
      </w:pPr>
      <w:r w:rsidRPr="00C200F1">
        <w:rPr>
          <w:rFonts w:ascii="Arial" w:hAnsi="Arial" w:cs="Arial"/>
        </w:rPr>
        <w:t>pytania i odpowiedzi do Specyfikacji Istotnych Warunków Zamówienia</w:t>
      </w:r>
    </w:p>
    <w:p w:rsidR="001E42C1" w:rsidRPr="00C200F1" w:rsidRDefault="001E42C1" w:rsidP="001E6BB5">
      <w:pPr>
        <w:pStyle w:val="Akapitzlist"/>
        <w:numPr>
          <w:ilvl w:val="0"/>
          <w:numId w:val="17"/>
        </w:numPr>
        <w:spacing w:after="0"/>
        <w:jc w:val="both"/>
        <w:rPr>
          <w:rFonts w:ascii="Arial" w:hAnsi="Arial" w:cs="Arial"/>
        </w:rPr>
      </w:pPr>
      <w:r w:rsidRPr="00C200F1">
        <w:rPr>
          <w:rFonts w:ascii="Arial" w:hAnsi="Arial" w:cs="Arial"/>
        </w:rPr>
        <w:t>Harmonogram Rzeczowo-Finansowy – w treści po zaakceptowaniu przez Zamawiającego w trybie wskazanym w pkt XIII.11 SIWZ</w:t>
      </w:r>
    </w:p>
    <w:p w:rsidR="001E42C1" w:rsidRPr="00C200F1" w:rsidRDefault="001E42C1" w:rsidP="00964F90">
      <w:pPr>
        <w:spacing w:after="0"/>
        <w:ind w:left="284" w:hanging="284"/>
        <w:jc w:val="both"/>
        <w:rPr>
          <w:rFonts w:ascii="Arial" w:hAnsi="Arial" w:cs="Arial"/>
        </w:rPr>
      </w:pPr>
    </w:p>
    <w:p w:rsidR="001E42C1" w:rsidRPr="00C200F1" w:rsidRDefault="001E42C1" w:rsidP="00964F90">
      <w:pPr>
        <w:spacing w:after="0"/>
        <w:ind w:left="284" w:hanging="284"/>
        <w:jc w:val="both"/>
        <w:rPr>
          <w:rFonts w:ascii="Arial" w:hAnsi="Arial" w:cs="Arial"/>
        </w:rPr>
      </w:pPr>
      <w:r w:rsidRPr="00C200F1">
        <w:rPr>
          <w:rFonts w:ascii="Arial" w:hAnsi="Arial" w:cs="Arial"/>
        </w:rPr>
        <w:t>3. Dokumenty wymienione poniżej mają być traktowane jako wzajemnie uzupełniające i objaśniające. Dla celów interpretacji będą miały pierwszeństwo dokumenty zgodnie z następującą kolejnością:</w:t>
      </w:r>
    </w:p>
    <w:p w:rsidR="001E42C1" w:rsidRPr="00C200F1" w:rsidRDefault="001E42C1" w:rsidP="001E6BB5">
      <w:pPr>
        <w:pStyle w:val="Akapitzlist"/>
        <w:numPr>
          <w:ilvl w:val="0"/>
          <w:numId w:val="16"/>
        </w:numPr>
        <w:spacing w:after="0"/>
        <w:jc w:val="both"/>
        <w:rPr>
          <w:rFonts w:ascii="Arial" w:hAnsi="Arial" w:cs="Arial"/>
        </w:rPr>
      </w:pPr>
      <w:r w:rsidRPr="00C200F1">
        <w:rPr>
          <w:rFonts w:ascii="Arial" w:hAnsi="Arial" w:cs="Arial"/>
        </w:rPr>
        <w:t>Umowa,</w:t>
      </w:r>
    </w:p>
    <w:p w:rsidR="001E42C1" w:rsidRPr="00C200F1" w:rsidRDefault="001E42C1" w:rsidP="001E6BB5">
      <w:pPr>
        <w:pStyle w:val="Akapitzlist"/>
        <w:numPr>
          <w:ilvl w:val="0"/>
          <w:numId w:val="16"/>
        </w:numPr>
        <w:spacing w:after="0"/>
        <w:jc w:val="both"/>
        <w:rPr>
          <w:rFonts w:ascii="Arial" w:hAnsi="Arial" w:cs="Arial"/>
        </w:rPr>
      </w:pPr>
      <w:r w:rsidRPr="00C200F1">
        <w:rPr>
          <w:rFonts w:ascii="Arial" w:hAnsi="Arial" w:cs="Arial"/>
        </w:rPr>
        <w:t>Program Funkcjonalno – Użytkowy dla inwestycji „Muzeum Enigmy w Poznaniu” oraz Program Funkcjonalno – Użytkowy dla inwestycji „Remont wraz z wykonaniem niezbędnej modernizacji tzw. „przestrzeni wspólnych” w budynku Collegium Martineum w Poznaniu”;</w:t>
      </w:r>
    </w:p>
    <w:p w:rsidR="001E42C1" w:rsidRPr="00C200F1" w:rsidRDefault="001E42C1" w:rsidP="001E6BB5">
      <w:pPr>
        <w:pStyle w:val="Akapitzlist"/>
        <w:numPr>
          <w:ilvl w:val="0"/>
          <w:numId w:val="16"/>
        </w:numPr>
        <w:spacing w:after="0"/>
        <w:jc w:val="both"/>
        <w:rPr>
          <w:rFonts w:ascii="Arial" w:hAnsi="Arial" w:cs="Arial"/>
        </w:rPr>
      </w:pPr>
      <w:r w:rsidRPr="00C200F1">
        <w:rPr>
          <w:rFonts w:ascii="Arial" w:hAnsi="Arial" w:cs="Arial"/>
        </w:rPr>
        <w:t>oferta Wykonawcy z dnia …………….;</w:t>
      </w:r>
    </w:p>
    <w:p w:rsidR="001E42C1" w:rsidRPr="00C200F1" w:rsidRDefault="001E42C1" w:rsidP="001E6BB5">
      <w:pPr>
        <w:pStyle w:val="Akapitzlist"/>
        <w:numPr>
          <w:ilvl w:val="0"/>
          <w:numId w:val="16"/>
        </w:numPr>
        <w:spacing w:after="0"/>
        <w:jc w:val="both"/>
        <w:rPr>
          <w:rFonts w:ascii="Arial" w:hAnsi="Arial" w:cs="Arial"/>
        </w:rPr>
      </w:pPr>
      <w:r w:rsidRPr="00C200F1">
        <w:rPr>
          <w:rFonts w:ascii="Arial" w:hAnsi="Arial" w:cs="Arial"/>
        </w:rPr>
        <w:t xml:space="preserve">Harmonogram Rzeczowo – Finansowy; </w:t>
      </w:r>
    </w:p>
    <w:p w:rsidR="001E42C1" w:rsidRPr="00C200F1" w:rsidRDefault="001E42C1" w:rsidP="001E6BB5">
      <w:pPr>
        <w:pStyle w:val="Akapitzlist"/>
        <w:numPr>
          <w:ilvl w:val="0"/>
          <w:numId w:val="16"/>
        </w:numPr>
        <w:spacing w:after="0"/>
        <w:jc w:val="both"/>
        <w:rPr>
          <w:rFonts w:ascii="Arial" w:hAnsi="Arial" w:cs="Arial"/>
        </w:rPr>
      </w:pPr>
      <w:r w:rsidRPr="00C200F1">
        <w:rPr>
          <w:rFonts w:ascii="Arial" w:hAnsi="Arial" w:cs="Arial"/>
        </w:rPr>
        <w:t>Specyfikacja Istotnych Warunków Zamówienia wraz z wszystkimi zmianami i modyfikacjami;</w:t>
      </w:r>
    </w:p>
    <w:p w:rsidR="001E42C1" w:rsidRPr="00C200F1" w:rsidRDefault="001E42C1" w:rsidP="001E6BB5">
      <w:pPr>
        <w:pStyle w:val="Akapitzlist"/>
        <w:numPr>
          <w:ilvl w:val="0"/>
          <w:numId w:val="16"/>
        </w:numPr>
        <w:jc w:val="both"/>
        <w:rPr>
          <w:rFonts w:ascii="Arial" w:hAnsi="Arial" w:cs="Arial"/>
        </w:rPr>
      </w:pPr>
      <w:r w:rsidRPr="00C200F1">
        <w:rPr>
          <w:rFonts w:ascii="Arial" w:hAnsi="Arial" w:cs="Arial"/>
        </w:rPr>
        <w:t>pytania i odpowiedzi do Specyfikacji Istotnych Warunków Zamówienia.</w:t>
      </w:r>
    </w:p>
    <w:p w:rsidR="001E42C1" w:rsidRPr="00C200F1" w:rsidRDefault="001E42C1" w:rsidP="00964F90">
      <w:pPr>
        <w:ind w:left="284" w:hanging="284"/>
        <w:jc w:val="both"/>
        <w:rPr>
          <w:rFonts w:ascii="Arial" w:hAnsi="Arial" w:cs="Arial"/>
        </w:rPr>
      </w:pPr>
      <w:r w:rsidRPr="00C200F1">
        <w:rPr>
          <w:rFonts w:ascii="Arial" w:hAnsi="Arial" w:cs="Arial"/>
        </w:rPr>
        <w:t>4. W celu wyeliminowania stwierdzonych rozbieżności pomiędzy dokumentami, o których mowa w ust. 3 powyżej, Zamawiający jest zobowiązany niezwłocznie przekazać informację na piśmie występującemu o wyjaśnienie rozbieżności, z zachowaniem przy interpretacji rozbieżności zasady pierwszeństwa kolejności dokumentów, o której mowa w ust. 3.</w:t>
      </w:r>
    </w:p>
    <w:p w:rsidR="001E42C1" w:rsidRPr="00C200F1" w:rsidRDefault="001E42C1" w:rsidP="00964F90">
      <w:pPr>
        <w:ind w:left="284" w:hanging="284"/>
        <w:jc w:val="both"/>
        <w:rPr>
          <w:rFonts w:ascii="Arial" w:hAnsi="Arial" w:cs="Arial"/>
          <w:b/>
        </w:rPr>
      </w:pPr>
      <w:r w:rsidRPr="00C200F1">
        <w:rPr>
          <w:rFonts w:ascii="Arial" w:hAnsi="Arial" w:cs="Arial"/>
        </w:rPr>
        <w:t xml:space="preserve">5. W celu zapewnienia prawidłowej realizacji Umowy Wykonawca jest zobowiązany do realizacji prac z uwzględnieniem wymagań właściciela nieruchomości, Uniwersytetu im. Adama Mickiewicza w Poznaniu, wskazanych w załączniku nr 2 do Umowy.  </w:t>
      </w:r>
    </w:p>
    <w:p w:rsidR="001E42C1" w:rsidRPr="00C200F1" w:rsidRDefault="001E42C1" w:rsidP="00964F90">
      <w:pPr>
        <w:jc w:val="center"/>
        <w:rPr>
          <w:rFonts w:ascii="Arial" w:hAnsi="Arial" w:cs="Arial"/>
          <w:b/>
          <w:u w:val="single"/>
        </w:rPr>
      </w:pPr>
      <w:r w:rsidRPr="00C200F1">
        <w:rPr>
          <w:rFonts w:ascii="Arial" w:hAnsi="Arial" w:cs="Arial"/>
          <w:b/>
          <w:u w:val="single"/>
        </w:rPr>
        <w:t>DEFINICJE</w:t>
      </w:r>
    </w:p>
    <w:p w:rsidR="001E42C1" w:rsidRPr="00C200F1" w:rsidRDefault="001E42C1" w:rsidP="00964F90">
      <w:pPr>
        <w:jc w:val="center"/>
        <w:rPr>
          <w:rFonts w:ascii="Arial" w:hAnsi="Arial" w:cs="Arial"/>
          <w:b/>
        </w:rPr>
      </w:pPr>
      <w:r w:rsidRPr="00C200F1">
        <w:rPr>
          <w:rFonts w:ascii="Arial" w:hAnsi="Arial" w:cs="Arial"/>
          <w:b/>
        </w:rPr>
        <w:t>§2</w:t>
      </w:r>
    </w:p>
    <w:p w:rsidR="001E42C1" w:rsidRPr="00C200F1" w:rsidRDefault="001E42C1" w:rsidP="00964F90">
      <w:pPr>
        <w:jc w:val="both"/>
        <w:rPr>
          <w:rFonts w:ascii="Arial" w:hAnsi="Arial" w:cs="Arial"/>
        </w:rPr>
      </w:pPr>
      <w:r w:rsidRPr="00C200F1">
        <w:rPr>
          <w:rFonts w:ascii="Arial" w:hAnsi="Arial" w:cs="Arial"/>
        </w:rPr>
        <w:t>Poniższe określenia w rozumieniu niniejszej umowy, zwanej dalej Umową, oznaczają:</w:t>
      </w:r>
    </w:p>
    <w:p w:rsidR="001E42C1" w:rsidRPr="00C200F1" w:rsidRDefault="001E42C1" w:rsidP="00964F90">
      <w:pPr>
        <w:ind w:left="284" w:hanging="284"/>
        <w:jc w:val="both"/>
        <w:rPr>
          <w:rFonts w:ascii="Arial" w:hAnsi="Arial" w:cs="Arial"/>
        </w:rPr>
      </w:pPr>
      <w:r w:rsidRPr="00C200F1">
        <w:rPr>
          <w:rFonts w:ascii="Arial" w:hAnsi="Arial" w:cs="Arial"/>
        </w:rPr>
        <w:t>1.</w:t>
      </w:r>
      <w:r w:rsidRPr="00C200F1">
        <w:rPr>
          <w:rFonts w:ascii="Arial" w:hAnsi="Arial" w:cs="Arial"/>
        </w:rPr>
        <w:tab/>
        <w:t>Inwestycja - „Zaprojektowanie i wykonanie zadania pn. „Muzeum Enigmy w Poznaniu”.</w:t>
      </w:r>
    </w:p>
    <w:p w:rsidR="001E42C1" w:rsidRPr="00C200F1" w:rsidRDefault="001E42C1" w:rsidP="00B90F39">
      <w:pPr>
        <w:ind w:left="284" w:hanging="284"/>
        <w:jc w:val="both"/>
        <w:rPr>
          <w:rFonts w:ascii="Arial" w:hAnsi="Arial" w:cs="Arial"/>
        </w:rPr>
      </w:pPr>
      <w:r w:rsidRPr="00C200F1">
        <w:rPr>
          <w:rFonts w:ascii="Arial" w:hAnsi="Arial" w:cs="Arial"/>
        </w:rPr>
        <w:lastRenderedPageBreak/>
        <w:t>2.</w:t>
      </w:r>
      <w:r w:rsidRPr="00C200F1">
        <w:rPr>
          <w:rFonts w:ascii="Arial" w:hAnsi="Arial" w:cs="Arial"/>
        </w:rPr>
        <w:tab/>
        <w:t>Inżynier - oznacza Inżyniera Kontraktu, czyli osobę lub podmiot wyznaczony przez Zamawiającego do zarządzania technicznego, administracyjnego i finansowego przy realizacji Umowy. Nadto zgodnie z Prawem Budowlanym Inżynier na potrzeby Umowy pełni funkcje „Inspektora Nadzoru Inwestorskiego" oraz „koordynatora czynności inspektorów nadzoru inwestorskiego". Inżynier będzie świadczył usługę nadzoru konserwatorskiego. Inżynier nie będzie uprawniony do zaciągania zobowiązań finansowych w imieniu Zamawiającego.</w:t>
      </w:r>
    </w:p>
    <w:p w:rsidR="001E42C1" w:rsidRPr="00C200F1" w:rsidRDefault="001E42C1" w:rsidP="00B90F39">
      <w:pPr>
        <w:ind w:left="284" w:hanging="284"/>
        <w:jc w:val="both"/>
        <w:rPr>
          <w:rFonts w:ascii="Arial" w:hAnsi="Arial" w:cs="Arial"/>
        </w:rPr>
      </w:pPr>
      <w:r w:rsidRPr="00C200F1">
        <w:rPr>
          <w:rFonts w:ascii="Arial" w:hAnsi="Arial" w:cs="Arial"/>
        </w:rPr>
        <w:t>3.</w:t>
      </w:r>
      <w:r w:rsidRPr="00C200F1">
        <w:rPr>
          <w:rFonts w:ascii="Arial" w:hAnsi="Arial" w:cs="Arial"/>
        </w:rPr>
        <w:tab/>
        <w:t>Przedstawiciel Wykonawcy - oznacza osobę wyznaczoną i upoważnioną przez Wykonawcę do podejmowania działań w jego imieniu w zakresie Umowy.</w:t>
      </w:r>
    </w:p>
    <w:p w:rsidR="001E42C1" w:rsidRPr="00C200F1" w:rsidRDefault="001E42C1" w:rsidP="00B90F39">
      <w:pPr>
        <w:ind w:left="284" w:hanging="284"/>
        <w:jc w:val="both"/>
        <w:rPr>
          <w:rFonts w:ascii="Arial" w:hAnsi="Arial" w:cs="Arial"/>
        </w:rPr>
      </w:pPr>
      <w:r w:rsidRPr="00C200F1">
        <w:rPr>
          <w:rFonts w:ascii="Arial" w:hAnsi="Arial" w:cs="Arial"/>
        </w:rPr>
        <w:t>4.</w:t>
      </w:r>
      <w:r w:rsidRPr="00C200F1">
        <w:rPr>
          <w:rFonts w:ascii="Arial" w:hAnsi="Arial" w:cs="Arial"/>
        </w:rPr>
        <w:tab/>
        <w:t>Przedstawiciel Zamawiającego - oznacza osobę wyznaczoną i upoważnioną przez Zamawiającego do reprezentowania Zamawiającego w sprawach będących Przedmiotem Umowy. Przedstawiciel Zamawiającego nie będzie uprawniony do zaciągania zobowiązań finansowych w imieniu Zamawiającego.</w:t>
      </w:r>
    </w:p>
    <w:p w:rsidR="001E42C1" w:rsidRPr="00C200F1" w:rsidRDefault="001E42C1" w:rsidP="00B90F39">
      <w:pPr>
        <w:ind w:left="284" w:hanging="284"/>
        <w:jc w:val="both"/>
        <w:rPr>
          <w:rFonts w:ascii="Arial" w:hAnsi="Arial" w:cs="Arial"/>
        </w:rPr>
      </w:pPr>
      <w:r w:rsidRPr="00C200F1">
        <w:rPr>
          <w:rFonts w:ascii="Arial" w:hAnsi="Arial" w:cs="Arial"/>
        </w:rPr>
        <w:t>5.</w:t>
      </w:r>
      <w:r w:rsidRPr="00C200F1">
        <w:rPr>
          <w:rFonts w:ascii="Arial" w:hAnsi="Arial" w:cs="Arial"/>
        </w:rPr>
        <w:tab/>
        <w:t>PFU - program funkcjonalno-użytkowy sporządzony zgodnie z rozporządzenie Ministra Infrastruktury w sprawie szczegółowego zakresu i formy dokumentacji projektowej, specyfikacji technicznych wykonania i odbioru robót budowlanych oraz programu funkcjonalno-użytkowego (tekst jedn. Dz. U. z 2013 r. poz. 1129 z późn. zm.) obejmuje opis zadania budowlanego, w którym podaje się przeznaczenie ukończonych robót budowlanych oraz stawiane im wymagania techniczne, ekonomiczne, architektoniczne, materiałowe i funkcjonalne.</w:t>
      </w:r>
    </w:p>
    <w:p w:rsidR="001E42C1" w:rsidRPr="00C200F1" w:rsidRDefault="001E42C1" w:rsidP="00B90F39">
      <w:pPr>
        <w:ind w:left="284" w:hanging="284"/>
        <w:jc w:val="both"/>
        <w:rPr>
          <w:rFonts w:ascii="Arial" w:hAnsi="Arial" w:cs="Arial"/>
        </w:rPr>
      </w:pPr>
      <w:r w:rsidRPr="00C200F1">
        <w:rPr>
          <w:rFonts w:ascii="Arial" w:hAnsi="Arial" w:cs="Arial"/>
        </w:rPr>
        <w:t>6.</w:t>
      </w:r>
      <w:r w:rsidRPr="00C200F1">
        <w:rPr>
          <w:rFonts w:ascii="Arial" w:hAnsi="Arial" w:cs="Arial"/>
        </w:rPr>
        <w:tab/>
        <w:t>Dokumentacja Projektowa - oznacza opracowania projektowe sporządzone w ramach realizacji Umowy przez Wykonawcę, w szczególności takie jak: koncepcja p</w:t>
      </w:r>
      <w:r w:rsidR="00375073" w:rsidRPr="00C200F1">
        <w:rPr>
          <w:rFonts w:ascii="Arial" w:hAnsi="Arial" w:cs="Arial"/>
        </w:rPr>
        <w:t>rojektowa (o </w:t>
      </w:r>
      <w:r w:rsidRPr="00C200F1">
        <w:rPr>
          <w:rFonts w:ascii="Arial" w:hAnsi="Arial" w:cs="Arial"/>
        </w:rPr>
        <w:t>ile będzie konieczna), projekty budowlane, projekty wykonawcze oraz inne opracowania niezbędne dla prawidłowej realiz</w:t>
      </w:r>
      <w:r w:rsidR="00375073" w:rsidRPr="00C200F1">
        <w:rPr>
          <w:rFonts w:ascii="Arial" w:hAnsi="Arial" w:cs="Arial"/>
        </w:rPr>
        <w:t>acji przedmiotu Umowy łącznie z </w:t>
      </w:r>
      <w:r w:rsidRPr="00C200F1">
        <w:rPr>
          <w:rFonts w:ascii="Arial" w:hAnsi="Arial" w:cs="Arial"/>
        </w:rPr>
        <w:t>wymaganymi uzgodnieniami i zatwierdzeniami oraz schematami technologicznymi, projektami i instrukcjami montażu, instrukcjami obsługi.</w:t>
      </w:r>
    </w:p>
    <w:p w:rsidR="001E42C1" w:rsidRPr="00C200F1" w:rsidRDefault="001E42C1" w:rsidP="00B90F39">
      <w:pPr>
        <w:ind w:left="284" w:hanging="284"/>
        <w:jc w:val="both"/>
        <w:rPr>
          <w:rFonts w:ascii="Arial" w:hAnsi="Arial" w:cs="Arial"/>
        </w:rPr>
      </w:pPr>
      <w:r w:rsidRPr="00C200F1">
        <w:rPr>
          <w:rFonts w:ascii="Arial" w:hAnsi="Arial" w:cs="Arial"/>
        </w:rPr>
        <w:t>7.</w:t>
      </w:r>
      <w:r w:rsidRPr="00C200F1">
        <w:rPr>
          <w:rFonts w:ascii="Arial" w:hAnsi="Arial" w:cs="Arial"/>
        </w:rPr>
        <w:tab/>
        <w:t>Projekt Budowlany - oznacza zestaw opisów i rysunków technicznych przedstawiający zamierzenie budowlane, którego zakres i forma jest zgodna z Rozporządzeniem Ministra Transportu, Budownictwa i Gospodarki Morskiej z dnia 5 kwietnia 2012 r. w sprawie szczegółowego zakresu i formy projektu budowlanego (Dz.U. z 2018 r. poz. 1935 z późn. zm.). Projekt budowlany powinien spełniać wymagania określone w Istotnych Warunkach Zamówienia, Programach Funkcjonalno-Użytkowych. Zakres i treść projektu budowlanego winny być dostosowane do specyfiki i charakteru obiektu oraz stopnia skomplikowania robót budowlanych.</w:t>
      </w:r>
    </w:p>
    <w:p w:rsidR="001E42C1" w:rsidRPr="00C200F1" w:rsidRDefault="001E42C1" w:rsidP="00895757">
      <w:pPr>
        <w:ind w:left="284" w:hanging="284"/>
        <w:jc w:val="both"/>
        <w:rPr>
          <w:rFonts w:ascii="Arial" w:hAnsi="Arial" w:cs="Arial"/>
        </w:rPr>
      </w:pPr>
      <w:r w:rsidRPr="00C200F1">
        <w:rPr>
          <w:rFonts w:ascii="Arial" w:hAnsi="Arial" w:cs="Arial"/>
        </w:rPr>
        <w:t>8.</w:t>
      </w:r>
      <w:r w:rsidRPr="00C200F1">
        <w:rPr>
          <w:rFonts w:ascii="Arial" w:hAnsi="Arial" w:cs="Arial"/>
        </w:rPr>
        <w:tab/>
        <w:t>Projekt wykonawczy - oznacza opracowanie stanowiące uszczegółowienie rozwiązań zawartych w projekcie budowlanym wykonane zgodnie z Rozporządzeniem Ministra Infrastruktury z dnia 2 września 2004 r. w sprawie szczegółowego zakresu i formy dokumentacji projektowej, specyfikacji technicznych wykonania i odbioru robót budowlanych oraz programu funkcjonalno-użytkowego (tekst jedn. Dz. U. z 2013 r. poz. 1129 z późn. zm.) wraz z opracowaniem projektu ekspozycji o zakresie wskazanym w PFU.</w:t>
      </w:r>
    </w:p>
    <w:p w:rsidR="001E42C1" w:rsidRPr="00C200F1" w:rsidRDefault="001E42C1" w:rsidP="00846DF3">
      <w:pPr>
        <w:spacing w:after="120"/>
        <w:ind w:left="284" w:hanging="284"/>
        <w:jc w:val="both"/>
        <w:rPr>
          <w:rFonts w:ascii="Arial" w:hAnsi="Arial" w:cs="Arial"/>
        </w:rPr>
      </w:pPr>
      <w:r w:rsidRPr="00C200F1">
        <w:rPr>
          <w:rFonts w:ascii="Arial" w:hAnsi="Arial" w:cs="Arial"/>
        </w:rPr>
        <w:t>9.</w:t>
      </w:r>
      <w:r w:rsidRPr="00C200F1">
        <w:rPr>
          <w:rFonts w:ascii="Arial" w:hAnsi="Arial" w:cs="Arial"/>
        </w:rPr>
        <w:tab/>
        <w:t>Urządzenia - przedmioty, w tym systemy komputerowe, stanowiące funkcjonalną całość umożliwiające użytkowanie i zarządzanie przez Zamawiającego Inwestycją, szczegółowe wymogi techniczne dla Urządzeń określa PFU.</w:t>
      </w:r>
    </w:p>
    <w:p w:rsidR="001E42C1" w:rsidRPr="00C200F1" w:rsidRDefault="001E42C1" w:rsidP="00846DF3">
      <w:pPr>
        <w:tabs>
          <w:tab w:val="left" w:pos="284"/>
        </w:tabs>
        <w:spacing w:after="120"/>
        <w:ind w:left="284" w:hanging="284"/>
        <w:jc w:val="both"/>
        <w:rPr>
          <w:rFonts w:ascii="Arial" w:hAnsi="Arial" w:cs="Arial"/>
        </w:rPr>
      </w:pPr>
      <w:r w:rsidRPr="00C200F1">
        <w:rPr>
          <w:rFonts w:ascii="Arial" w:hAnsi="Arial" w:cs="Arial"/>
        </w:rPr>
        <w:lastRenderedPageBreak/>
        <w:t>10. Karta gwarancyjna - dokument wypełniony przez Wykonawcę, przekazany Zamawiającemu do czasu zakończenia realizacji przedmiotu zamówienia, sporządzony zgodnie ze wzorem stanowiącym załącznik do umowy.</w:t>
      </w:r>
    </w:p>
    <w:p w:rsidR="001E42C1" w:rsidRPr="00C200F1" w:rsidRDefault="001E42C1" w:rsidP="00846DF3">
      <w:pPr>
        <w:tabs>
          <w:tab w:val="left" w:pos="426"/>
        </w:tabs>
        <w:spacing w:after="120"/>
        <w:ind w:left="284" w:hanging="284"/>
        <w:jc w:val="both"/>
        <w:rPr>
          <w:rFonts w:ascii="Arial" w:hAnsi="Arial" w:cs="Arial"/>
        </w:rPr>
      </w:pPr>
      <w:r w:rsidRPr="00C200F1">
        <w:rPr>
          <w:rFonts w:ascii="Arial" w:hAnsi="Arial" w:cs="Arial"/>
        </w:rPr>
        <w:t>11.</w:t>
      </w:r>
      <w:r w:rsidRPr="00C200F1">
        <w:rPr>
          <w:rFonts w:ascii="Arial" w:hAnsi="Arial" w:cs="Arial"/>
        </w:rPr>
        <w:tab/>
        <w:t>Szkolenie - zobowiązanie Wykonawcy do zapoznania osób wskazanych przez Zamawiającego w liczbie nie większej niż 10 ze sp</w:t>
      </w:r>
      <w:r w:rsidR="00375073" w:rsidRPr="00C200F1">
        <w:rPr>
          <w:rFonts w:ascii="Arial" w:hAnsi="Arial" w:cs="Arial"/>
        </w:rPr>
        <w:t>osobem użytkowania Inwestycji i </w:t>
      </w:r>
      <w:r w:rsidRPr="00C200F1">
        <w:rPr>
          <w:rFonts w:ascii="Arial" w:hAnsi="Arial" w:cs="Arial"/>
        </w:rPr>
        <w:t>Urządzeń zapewniających ich optymalne wykorzystanie i zapewnienie trwałości eksploatacyjnej ze szczególnym uwzględnieniem wymogów wynikających z instrukcji użytkowania oraz innych dokumentów wystawionych przez Wykonawcę, producenta lub dostawcę. Szkolenie winno zostać przeprowadzone zarówno w aspekcie teoretycznym jak i praktycznym. Kompletne materiały szkoleniowe Wykonawca przekaże Zamawiającemu, w terminie wskazanym przez Zamawiającego, w formie p</w:t>
      </w:r>
      <w:r w:rsidR="00375073" w:rsidRPr="00C200F1">
        <w:rPr>
          <w:rFonts w:ascii="Arial" w:hAnsi="Arial" w:cs="Arial"/>
        </w:rPr>
        <w:t>apierowej oraz elektronicznej w </w:t>
      </w:r>
      <w:r w:rsidRPr="00C200F1">
        <w:rPr>
          <w:rFonts w:ascii="Arial" w:hAnsi="Arial" w:cs="Arial"/>
        </w:rPr>
        <w:t>4 egzemplarzach.</w:t>
      </w:r>
    </w:p>
    <w:p w:rsidR="001E42C1" w:rsidRPr="00C200F1" w:rsidRDefault="001E42C1" w:rsidP="00846DF3">
      <w:pPr>
        <w:tabs>
          <w:tab w:val="left" w:pos="426"/>
        </w:tabs>
        <w:spacing w:after="120"/>
        <w:ind w:left="284" w:hanging="284"/>
        <w:jc w:val="both"/>
        <w:rPr>
          <w:rFonts w:ascii="Arial" w:hAnsi="Arial" w:cs="Arial"/>
        </w:rPr>
      </w:pPr>
      <w:r w:rsidRPr="00C200F1">
        <w:rPr>
          <w:rFonts w:ascii="Arial" w:hAnsi="Arial" w:cs="Arial"/>
        </w:rPr>
        <w:t>12.</w:t>
      </w:r>
      <w:r w:rsidRPr="00C200F1">
        <w:rPr>
          <w:rFonts w:ascii="Arial" w:hAnsi="Arial" w:cs="Arial"/>
        </w:rPr>
        <w:tab/>
        <w:t xml:space="preserve">Harmonogram Rzeczowo-Finansowy - oznacza dokument przygotowany przez Wykonawcę, stanowiący załącznik do Umowy, przedstawiający terminy wykonania poszczególnych etapów, terminy przewidywane na uzyskanie wymaganych decyzji administracyjnych, terminy wykonania robót budowlanych z podziałem na typ realizowanych robót, terminy montażu Urządzeń wraz z podaniem zakładanych przez Zamawiającego terminów płatności. Harmonogram Rzeczowo-Finansowy zawierać powinien także wyszczególnienie wydatków planowanych do poniesienia przez Zamawiającego oraz Uniwersytet im. Adama Mickiewicza w Poznaniu zgodnie zakresem prac wskazanym w załączniku nr 3.  </w:t>
      </w:r>
    </w:p>
    <w:p w:rsidR="001E42C1" w:rsidRPr="00C200F1" w:rsidRDefault="001E42C1" w:rsidP="00846DF3">
      <w:pPr>
        <w:tabs>
          <w:tab w:val="left" w:pos="426"/>
        </w:tabs>
        <w:spacing w:after="120"/>
        <w:ind w:left="284" w:hanging="284"/>
        <w:jc w:val="both"/>
        <w:rPr>
          <w:rFonts w:ascii="Arial" w:hAnsi="Arial" w:cs="Arial"/>
        </w:rPr>
      </w:pPr>
      <w:r w:rsidRPr="00C200F1">
        <w:rPr>
          <w:rFonts w:ascii="Arial" w:hAnsi="Arial" w:cs="Arial"/>
        </w:rPr>
        <w:t>13.</w:t>
      </w:r>
      <w:r w:rsidRPr="00C200F1">
        <w:rPr>
          <w:rFonts w:ascii="Arial" w:hAnsi="Arial" w:cs="Arial"/>
        </w:rPr>
        <w:tab/>
        <w:t>Raport o Postępie Prac - oznacza dokument przygotowywany przez Wykonawcę według wzoru opracowanego przez Inżyniera i zatwierdzonego przez Zamawiającego, przedkładany Inżynierowi w uzgodnionych ilościach, w terminie 4 dni od zakończenia miesiąca.</w:t>
      </w:r>
    </w:p>
    <w:p w:rsidR="001E42C1" w:rsidRPr="00C200F1" w:rsidRDefault="001E42C1" w:rsidP="00846DF3">
      <w:pPr>
        <w:spacing w:after="120"/>
        <w:ind w:left="426" w:hanging="426"/>
        <w:jc w:val="both"/>
        <w:rPr>
          <w:rFonts w:ascii="Arial" w:hAnsi="Arial" w:cs="Arial"/>
        </w:rPr>
      </w:pPr>
      <w:r w:rsidRPr="00C200F1">
        <w:rPr>
          <w:rFonts w:ascii="Arial" w:hAnsi="Arial" w:cs="Arial"/>
        </w:rPr>
        <w:t>14.</w:t>
      </w:r>
      <w:r w:rsidRPr="00C200F1">
        <w:rPr>
          <w:rFonts w:ascii="Arial" w:hAnsi="Arial" w:cs="Arial"/>
        </w:rPr>
        <w:tab/>
        <w:t>Protokół robót ulegających zakryciu - dokument sporządzany pomiędzy Wykonawcą, a Inżynierem dotyczący oceny robót, które w dalszej fazie realizacji Inwestycji podlegają zakryciu.</w:t>
      </w:r>
    </w:p>
    <w:p w:rsidR="001E42C1" w:rsidRPr="00C200F1" w:rsidRDefault="001E42C1" w:rsidP="00846DF3">
      <w:pPr>
        <w:spacing w:after="120"/>
        <w:ind w:left="426" w:hanging="426"/>
        <w:jc w:val="both"/>
        <w:rPr>
          <w:rFonts w:ascii="Arial" w:hAnsi="Arial" w:cs="Arial"/>
        </w:rPr>
      </w:pPr>
      <w:r w:rsidRPr="00C200F1">
        <w:rPr>
          <w:rFonts w:ascii="Arial" w:hAnsi="Arial" w:cs="Arial"/>
        </w:rPr>
        <w:t>15.</w:t>
      </w:r>
      <w:r w:rsidRPr="00C200F1">
        <w:rPr>
          <w:rFonts w:ascii="Arial" w:hAnsi="Arial" w:cs="Arial"/>
        </w:rPr>
        <w:tab/>
        <w:t>Protokół odbioru Etapu - dokument sporządzany pomiędzy Wykonawcą, a Zamawiającym przy udziale Inżyniera dotyczący oceny wykonania przez Wykonawcę zobowiązań zawartych w danym Etapie lub jego części.</w:t>
      </w:r>
    </w:p>
    <w:p w:rsidR="001E42C1" w:rsidRPr="00C200F1" w:rsidRDefault="001E42C1" w:rsidP="00846DF3">
      <w:pPr>
        <w:spacing w:after="120"/>
        <w:ind w:left="426" w:hanging="426"/>
        <w:jc w:val="both"/>
        <w:rPr>
          <w:rFonts w:ascii="Arial" w:hAnsi="Arial" w:cs="Arial"/>
        </w:rPr>
      </w:pPr>
      <w:r w:rsidRPr="00C200F1">
        <w:rPr>
          <w:rFonts w:ascii="Arial" w:hAnsi="Arial" w:cs="Arial"/>
        </w:rPr>
        <w:t>16.</w:t>
      </w:r>
      <w:r w:rsidRPr="00C200F1">
        <w:rPr>
          <w:rFonts w:ascii="Arial" w:hAnsi="Arial" w:cs="Arial"/>
        </w:rPr>
        <w:tab/>
        <w:t>Protokół odbioru końcowego - dokument sporządzany pomiędzy Wykonawcą, a Zamawiającym przy udziale Inżyniera dotyczący oceny wykonania przez Wykonawcę zobowiązań wynikających z Umowy.</w:t>
      </w:r>
    </w:p>
    <w:p w:rsidR="001E42C1" w:rsidRPr="00C200F1" w:rsidRDefault="001E42C1" w:rsidP="00846DF3">
      <w:pPr>
        <w:spacing w:after="120"/>
        <w:ind w:left="426" w:hanging="426"/>
        <w:jc w:val="both"/>
        <w:rPr>
          <w:rFonts w:ascii="Arial" w:hAnsi="Arial" w:cs="Arial"/>
        </w:rPr>
      </w:pPr>
      <w:r w:rsidRPr="00C200F1">
        <w:rPr>
          <w:rFonts w:ascii="Arial" w:hAnsi="Arial" w:cs="Arial"/>
        </w:rPr>
        <w:t>17.</w:t>
      </w:r>
      <w:r w:rsidRPr="00C200F1">
        <w:rPr>
          <w:rFonts w:ascii="Arial" w:hAnsi="Arial" w:cs="Arial"/>
        </w:rPr>
        <w:tab/>
        <w:t>Protokół odbioru ostatecznego - dokument sporządzany pomiędzy Wykonawcą, a Zamawiającym przy udziale eksperta lub ekspertów powołanych przez Zamawiającego, dotyczący oceny wykonanej Inwestycji po upływie okresu rękojmi.</w:t>
      </w:r>
    </w:p>
    <w:p w:rsidR="001E42C1" w:rsidRPr="00C200F1" w:rsidRDefault="001E42C1" w:rsidP="00846DF3">
      <w:pPr>
        <w:spacing w:after="120"/>
        <w:ind w:left="426" w:hanging="426"/>
        <w:jc w:val="both"/>
        <w:rPr>
          <w:rFonts w:ascii="Arial" w:hAnsi="Arial" w:cs="Arial"/>
        </w:rPr>
      </w:pPr>
      <w:r w:rsidRPr="00C200F1">
        <w:rPr>
          <w:rFonts w:ascii="Arial" w:hAnsi="Arial" w:cs="Arial"/>
        </w:rPr>
        <w:t>18.</w:t>
      </w:r>
      <w:r w:rsidRPr="00C200F1">
        <w:rPr>
          <w:rFonts w:ascii="Arial" w:hAnsi="Arial" w:cs="Arial"/>
        </w:rPr>
        <w:tab/>
        <w:t>Protokoły z przeglądów gwarancyjnych - dokument sporządzany pomiędzy Wykonawcą, a Zamawiającym przy udziale eksperta lub ekspertów powołanych przez Zamawiającego, dotyczący oceny wykonania przez Wykonawcę zobowiązań wynikających z gwarancji lub rękojmi.</w:t>
      </w:r>
    </w:p>
    <w:p w:rsidR="001E42C1" w:rsidRPr="00C200F1" w:rsidRDefault="001E42C1" w:rsidP="00E2566C">
      <w:pPr>
        <w:ind w:left="426" w:hanging="426"/>
        <w:jc w:val="both"/>
        <w:rPr>
          <w:rFonts w:ascii="Arial" w:hAnsi="Arial" w:cs="Arial"/>
        </w:rPr>
      </w:pPr>
      <w:r w:rsidRPr="00C200F1">
        <w:rPr>
          <w:rFonts w:ascii="Arial" w:hAnsi="Arial" w:cs="Arial"/>
        </w:rPr>
        <w:t>19. Dni robocze – dni od poniedziałku do piątku z wyłą</w:t>
      </w:r>
      <w:r w:rsidR="00846DF3" w:rsidRPr="00C200F1">
        <w:rPr>
          <w:rFonts w:ascii="Arial" w:hAnsi="Arial" w:cs="Arial"/>
        </w:rPr>
        <w:t>czeniem dni ustawowo wolnych od </w:t>
      </w:r>
      <w:r w:rsidRPr="00C200F1">
        <w:rPr>
          <w:rFonts w:ascii="Arial" w:hAnsi="Arial" w:cs="Arial"/>
        </w:rPr>
        <w:t>pracy.</w:t>
      </w:r>
    </w:p>
    <w:p w:rsidR="001E42C1" w:rsidRPr="00C200F1" w:rsidRDefault="001E42C1" w:rsidP="00E2566C">
      <w:pPr>
        <w:ind w:left="426" w:hanging="426"/>
        <w:jc w:val="both"/>
        <w:rPr>
          <w:rFonts w:ascii="Arial" w:hAnsi="Arial" w:cs="Arial"/>
        </w:rPr>
      </w:pPr>
      <w:r w:rsidRPr="00C200F1">
        <w:rPr>
          <w:rFonts w:ascii="Arial" w:hAnsi="Arial" w:cs="Arial"/>
        </w:rPr>
        <w:lastRenderedPageBreak/>
        <w:t>20. Dni – kolejno po sobie następujące dni kalendarzowe.</w:t>
      </w:r>
    </w:p>
    <w:p w:rsidR="001E42C1" w:rsidRPr="00C200F1" w:rsidRDefault="001E42C1" w:rsidP="002F116E">
      <w:pPr>
        <w:ind w:left="426" w:hanging="426"/>
        <w:jc w:val="center"/>
        <w:rPr>
          <w:rFonts w:ascii="Arial" w:hAnsi="Arial" w:cs="Arial"/>
          <w:b/>
          <w:u w:val="single"/>
        </w:rPr>
      </w:pPr>
    </w:p>
    <w:p w:rsidR="001E42C1" w:rsidRPr="00C200F1" w:rsidRDefault="001E42C1" w:rsidP="002F116E">
      <w:pPr>
        <w:ind w:left="426" w:hanging="426"/>
        <w:jc w:val="center"/>
        <w:rPr>
          <w:rFonts w:ascii="Arial" w:hAnsi="Arial" w:cs="Arial"/>
          <w:b/>
          <w:u w:val="single"/>
        </w:rPr>
      </w:pPr>
      <w:r w:rsidRPr="00C200F1">
        <w:rPr>
          <w:rFonts w:ascii="Arial" w:hAnsi="Arial" w:cs="Arial"/>
          <w:b/>
          <w:u w:val="single"/>
        </w:rPr>
        <w:t>PRZEDMIOT ZAMÓWIENIA</w:t>
      </w:r>
    </w:p>
    <w:p w:rsidR="001E42C1" w:rsidRPr="00C200F1" w:rsidRDefault="001E42C1" w:rsidP="002F116E">
      <w:pPr>
        <w:ind w:left="426" w:hanging="426"/>
        <w:jc w:val="center"/>
        <w:rPr>
          <w:rFonts w:ascii="Arial" w:hAnsi="Arial" w:cs="Arial"/>
          <w:b/>
        </w:rPr>
      </w:pPr>
      <w:r w:rsidRPr="00C200F1">
        <w:rPr>
          <w:rFonts w:ascii="Arial" w:hAnsi="Arial" w:cs="Arial"/>
          <w:b/>
        </w:rPr>
        <w:t>§3</w:t>
      </w:r>
    </w:p>
    <w:p w:rsidR="001E42C1" w:rsidRPr="00C200F1" w:rsidRDefault="001E42C1" w:rsidP="00D402AD">
      <w:pPr>
        <w:pStyle w:val="Akapitzlist"/>
        <w:numPr>
          <w:ilvl w:val="0"/>
          <w:numId w:val="1"/>
        </w:numPr>
        <w:spacing w:before="240"/>
        <w:ind w:left="284" w:hanging="284"/>
        <w:contextualSpacing w:val="0"/>
        <w:jc w:val="both"/>
        <w:rPr>
          <w:rFonts w:ascii="Arial" w:hAnsi="Arial" w:cs="Arial"/>
        </w:rPr>
      </w:pPr>
      <w:r w:rsidRPr="00C200F1">
        <w:rPr>
          <w:rFonts w:ascii="Arial" w:hAnsi="Arial" w:cs="Arial"/>
        </w:rPr>
        <w:t xml:space="preserve">Przedmiotem zamówienia, zwanym dalej Przedmiotem Umowy, jest  zaprojektowanie i wykonanie zadania pn. „Muzeum Enigmy w Poznaniu”. </w:t>
      </w:r>
    </w:p>
    <w:p w:rsidR="001E42C1" w:rsidRPr="00C200F1" w:rsidRDefault="001E42C1" w:rsidP="00D402AD">
      <w:pPr>
        <w:pStyle w:val="Akapitzlist"/>
        <w:numPr>
          <w:ilvl w:val="0"/>
          <w:numId w:val="1"/>
        </w:numPr>
        <w:ind w:left="284" w:hanging="284"/>
        <w:contextualSpacing w:val="0"/>
        <w:jc w:val="both"/>
        <w:rPr>
          <w:rFonts w:ascii="Arial" w:hAnsi="Arial" w:cs="Arial"/>
        </w:rPr>
      </w:pPr>
      <w:r w:rsidRPr="00C200F1">
        <w:rPr>
          <w:rFonts w:ascii="Arial" w:hAnsi="Arial" w:cs="Arial"/>
        </w:rPr>
        <w:t>Przy realizacji zamówienia Wykonawca zobo</w:t>
      </w:r>
      <w:r w:rsidR="00846DF3" w:rsidRPr="00C200F1">
        <w:rPr>
          <w:rFonts w:ascii="Arial" w:hAnsi="Arial" w:cs="Arial"/>
        </w:rPr>
        <w:t>wiązuje się na każdym etapie do </w:t>
      </w:r>
      <w:r w:rsidRPr="00C200F1">
        <w:rPr>
          <w:rFonts w:ascii="Arial" w:hAnsi="Arial" w:cs="Arial"/>
        </w:rPr>
        <w:t>uwzględniania uwag i zaleceń Zamawiającego.</w:t>
      </w:r>
    </w:p>
    <w:p w:rsidR="001E42C1" w:rsidRPr="00C200F1" w:rsidRDefault="001E42C1" w:rsidP="000058DD">
      <w:pPr>
        <w:ind w:left="284" w:hanging="284"/>
        <w:jc w:val="both"/>
        <w:rPr>
          <w:rFonts w:ascii="Arial" w:hAnsi="Arial" w:cs="Arial"/>
        </w:rPr>
      </w:pPr>
      <w:r w:rsidRPr="00C200F1">
        <w:rPr>
          <w:rFonts w:ascii="Arial" w:hAnsi="Arial" w:cs="Arial"/>
        </w:rPr>
        <w:t>3. Wykonawca zobowiązuje się do wykonania Przedmiotu Umowy zgodnie z wymaganiami zawartymi w Specyfikacji Istotnych Warunków Zamówienia wraz ze wszystkimi załącznikami, oraz w złożonej przez siebie ofercie.</w:t>
      </w:r>
    </w:p>
    <w:p w:rsidR="001E42C1" w:rsidRPr="00C200F1" w:rsidRDefault="001E42C1" w:rsidP="002F116E">
      <w:pPr>
        <w:ind w:left="426" w:hanging="426"/>
        <w:jc w:val="both"/>
        <w:rPr>
          <w:rFonts w:ascii="Arial" w:hAnsi="Arial" w:cs="Arial"/>
        </w:rPr>
      </w:pPr>
      <w:r w:rsidRPr="00C200F1">
        <w:rPr>
          <w:rFonts w:ascii="Arial" w:hAnsi="Arial" w:cs="Arial"/>
        </w:rPr>
        <w:t>4. Przedmiotowe zamówienie realizowane będzie w następujący sposób:</w:t>
      </w:r>
    </w:p>
    <w:p w:rsidR="001E42C1" w:rsidRPr="00C200F1" w:rsidRDefault="001E42C1" w:rsidP="001E6BB5">
      <w:pPr>
        <w:pStyle w:val="Akapitzlist"/>
        <w:numPr>
          <w:ilvl w:val="0"/>
          <w:numId w:val="10"/>
        </w:numPr>
        <w:tabs>
          <w:tab w:val="left" w:pos="0"/>
        </w:tabs>
        <w:suppressAutoHyphens/>
        <w:spacing w:before="120" w:after="120" w:line="240" w:lineRule="auto"/>
        <w:jc w:val="both"/>
        <w:rPr>
          <w:rFonts w:ascii="Arial" w:hAnsi="Arial" w:cs="Arial"/>
        </w:rPr>
      </w:pPr>
      <w:r w:rsidRPr="00C200F1">
        <w:rPr>
          <w:rFonts w:ascii="Arial" w:hAnsi="Arial" w:cs="Arial"/>
          <w:b/>
        </w:rPr>
        <w:t>Etap I</w:t>
      </w:r>
      <w:r w:rsidRPr="00C200F1">
        <w:rPr>
          <w:rFonts w:ascii="Arial" w:hAnsi="Arial" w:cs="Arial"/>
        </w:rPr>
        <w:t xml:space="preserve"> – utworzenie ekspozycji stałej Muzeum Enigmy w Poznaniu wraz z dostawą niezbędnego sprzętu, wyposażenia i oprogramowania oraz wykonanie prac budowlanych </w:t>
      </w:r>
      <w:r w:rsidRPr="00C200F1">
        <w:rPr>
          <w:rFonts w:ascii="Arial" w:hAnsi="Arial" w:cs="Arial"/>
          <w:bCs/>
        </w:rPr>
        <w:t>w budynku Collegium Martineum w Poznaniu dostosowujących obiekt nowych potrzeb (dalej: Etap I).</w:t>
      </w:r>
    </w:p>
    <w:p w:rsidR="001E42C1" w:rsidRPr="00C200F1" w:rsidRDefault="001E42C1" w:rsidP="0057448C">
      <w:pPr>
        <w:tabs>
          <w:tab w:val="left" w:pos="0"/>
        </w:tabs>
        <w:suppressAutoHyphens/>
        <w:spacing w:before="120" w:after="120"/>
        <w:ind w:left="708"/>
        <w:jc w:val="both"/>
        <w:rPr>
          <w:rFonts w:ascii="Arial" w:hAnsi="Arial" w:cs="Arial"/>
          <w:b/>
        </w:rPr>
      </w:pPr>
      <w:r w:rsidRPr="00C200F1">
        <w:rPr>
          <w:rFonts w:ascii="Arial" w:hAnsi="Arial" w:cs="Arial"/>
          <w:b/>
        </w:rPr>
        <w:t xml:space="preserve">W ramach Etapu I przygotowana, wykonana i uruchomiona zostanie ekspozycja stała, na którą składać się będą m.in. : elementy aranżacyjne i scenograficzne, meble, sprzęt i urządzenia oraz systemy AV i IT, artefakty, modele, instalacje artystyczne i interaktywne, oprogramowanie oraz systemy sterowania urządzeniami i zarządzania wystawą, system informacji i identyfikacji wizualnej, kontent multimedialny, wyposażenie biur. </w:t>
      </w:r>
    </w:p>
    <w:p w:rsidR="001E42C1" w:rsidRPr="00C200F1" w:rsidRDefault="001E42C1" w:rsidP="0057448C">
      <w:pPr>
        <w:tabs>
          <w:tab w:val="left" w:pos="0"/>
        </w:tabs>
        <w:suppressAutoHyphens/>
        <w:spacing w:before="120" w:after="120"/>
        <w:ind w:left="708"/>
        <w:jc w:val="both"/>
        <w:rPr>
          <w:rFonts w:ascii="Arial" w:hAnsi="Arial" w:cs="Arial"/>
          <w:b/>
        </w:rPr>
      </w:pPr>
      <w:r w:rsidRPr="00C200F1">
        <w:rPr>
          <w:rFonts w:ascii="Arial" w:hAnsi="Arial" w:cs="Arial"/>
          <w:b/>
        </w:rPr>
        <w:t>W ramach Etapu I nastąpi również przeniesienie praw autorskich majątkowych oraz udzielenie licencji ew. sublicencji, także do materiałów źródłowych niezbędnych do przygotowania treści ekspozycji i kontentu multimedialnego.</w:t>
      </w:r>
    </w:p>
    <w:p w:rsidR="001E42C1" w:rsidRPr="00C200F1" w:rsidRDefault="001E42C1" w:rsidP="00845C2F">
      <w:pPr>
        <w:tabs>
          <w:tab w:val="left" w:pos="0"/>
        </w:tabs>
        <w:spacing w:before="120" w:after="120"/>
        <w:ind w:left="720"/>
        <w:jc w:val="both"/>
        <w:rPr>
          <w:rFonts w:ascii="Arial" w:hAnsi="Arial" w:cs="Arial"/>
        </w:rPr>
      </w:pPr>
      <w:r w:rsidRPr="00C200F1">
        <w:rPr>
          <w:rFonts w:ascii="Arial" w:hAnsi="Arial" w:cs="Arial"/>
        </w:rPr>
        <w:t xml:space="preserve">Etap I obejmuje wykonanie robót budowlanych w zakresie m.in.: </w:t>
      </w:r>
    </w:p>
    <w:p w:rsidR="001E42C1" w:rsidRPr="00C200F1" w:rsidRDefault="001E42C1" w:rsidP="001E6BB5">
      <w:pPr>
        <w:numPr>
          <w:ilvl w:val="0"/>
          <w:numId w:val="7"/>
        </w:numPr>
        <w:tabs>
          <w:tab w:val="left" w:pos="0"/>
          <w:tab w:val="left" w:pos="1080"/>
        </w:tabs>
        <w:suppressAutoHyphens/>
        <w:spacing w:before="120" w:after="120" w:line="240" w:lineRule="auto"/>
        <w:ind w:left="1080"/>
        <w:jc w:val="both"/>
        <w:rPr>
          <w:rFonts w:ascii="Arial" w:hAnsi="Arial" w:cs="Arial"/>
        </w:rPr>
      </w:pPr>
      <w:r w:rsidRPr="00C200F1">
        <w:rPr>
          <w:rFonts w:ascii="Arial" w:hAnsi="Arial" w:cs="Arial"/>
        </w:rPr>
        <w:t xml:space="preserve">rozbiórki i wyburzenia: łącznika (przewiązki), klatki schodowej, wytypowanych ścian działowych, wytypowanej stolarki i ślusarki okiennej i drzwiowej, wytypowanych posadzek, okładzin, elementów wyposażenia, instalacji elektrycznych i sanitarnych – w zakresie niezbędnym dla przebudowy, modernizacji pomieszczeń i wprowadzenia funkcji wystawienniczych, </w:t>
      </w:r>
    </w:p>
    <w:p w:rsidR="001E42C1" w:rsidRPr="00C200F1" w:rsidRDefault="001E42C1" w:rsidP="001E6BB5">
      <w:pPr>
        <w:numPr>
          <w:ilvl w:val="0"/>
          <w:numId w:val="7"/>
        </w:numPr>
        <w:tabs>
          <w:tab w:val="left" w:pos="0"/>
          <w:tab w:val="left" w:pos="1080"/>
        </w:tabs>
        <w:suppressAutoHyphens/>
        <w:spacing w:before="120" w:after="120" w:line="240" w:lineRule="auto"/>
        <w:ind w:left="1080"/>
        <w:jc w:val="both"/>
        <w:rPr>
          <w:rFonts w:ascii="Arial" w:hAnsi="Arial" w:cs="Arial"/>
        </w:rPr>
      </w:pPr>
      <w:r w:rsidRPr="00C200F1">
        <w:rPr>
          <w:rFonts w:ascii="Arial" w:hAnsi="Arial" w:cs="Arial"/>
        </w:rPr>
        <w:t xml:space="preserve">demontaż i zabezpieczenie elementów zabytkowych – przeznaczonych do zachowania i ponownego montażu lub przeniesienia, </w:t>
      </w:r>
    </w:p>
    <w:p w:rsidR="001E42C1" w:rsidRPr="00C200F1" w:rsidRDefault="001E42C1" w:rsidP="001E6BB5">
      <w:pPr>
        <w:numPr>
          <w:ilvl w:val="0"/>
          <w:numId w:val="7"/>
        </w:numPr>
        <w:tabs>
          <w:tab w:val="left" w:pos="0"/>
          <w:tab w:val="left" w:pos="1080"/>
        </w:tabs>
        <w:suppressAutoHyphens/>
        <w:spacing w:before="120" w:after="120" w:line="240" w:lineRule="auto"/>
        <w:ind w:left="1080"/>
        <w:jc w:val="both"/>
        <w:rPr>
          <w:rFonts w:ascii="Arial" w:hAnsi="Arial" w:cs="Arial"/>
        </w:rPr>
      </w:pPr>
      <w:r w:rsidRPr="00C200F1">
        <w:rPr>
          <w:rFonts w:ascii="Arial" w:hAnsi="Arial" w:cs="Arial"/>
        </w:rPr>
        <w:t xml:space="preserve">prace renowacyjne i konserwatorskie historycznych elementów wystroju wnętrz – przeznaczonych do zachowania in situ, </w:t>
      </w:r>
    </w:p>
    <w:p w:rsidR="001E42C1" w:rsidRPr="00C200F1" w:rsidRDefault="001E42C1" w:rsidP="001E6BB5">
      <w:pPr>
        <w:numPr>
          <w:ilvl w:val="0"/>
          <w:numId w:val="7"/>
        </w:numPr>
        <w:tabs>
          <w:tab w:val="left" w:pos="0"/>
        </w:tabs>
        <w:suppressAutoHyphens/>
        <w:spacing w:before="120" w:after="120" w:line="240" w:lineRule="auto"/>
        <w:ind w:left="1080"/>
        <w:jc w:val="both"/>
        <w:rPr>
          <w:rFonts w:ascii="Arial" w:hAnsi="Arial" w:cs="Arial"/>
        </w:rPr>
      </w:pPr>
      <w:r w:rsidRPr="00C200F1">
        <w:rPr>
          <w:rFonts w:ascii="Arial" w:hAnsi="Arial" w:cs="Arial"/>
        </w:rPr>
        <w:t xml:space="preserve">roboty budowlane stanu surowego i roboty wykończeniowe: </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budowa nowego łącznika wraz z platformą dla osób niepełnosprawnych</w:t>
      </w:r>
      <w:r w:rsidRPr="00C200F1" w:rsidDel="00A41348">
        <w:rPr>
          <w:rFonts w:ascii="Arial" w:hAnsi="Arial" w:cs="Arial"/>
        </w:rPr>
        <w:t xml:space="preserve"> </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przebicia i przemurowania ścian i stropów,</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 xml:space="preserve">wymiana i montaż nowej stolarki okiennej </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lastRenderedPageBreak/>
        <w:t>wymiana i montaż nowej stolarki i śl</w:t>
      </w:r>
      <w:r w:rsidR="00375073" w:rsidRPr="00C200F1">
        <w:rPr>
          <w:rFonts w:ascii="Arial" w:hAnsi="Arial" w:cs="Arial"/>
        </w:rPr>
        <w:t>usarki drzwiowej (zewnętrznej i </w:t>
      </w:r>
      <w:r w:rsidRPr="00C200F1">
        <w:rPr>
          <w:rFonts w:ascii="Arial" w:hAnsi="Arial" w:cs="Arial"/>
        </w:rPr>
        <w:t>wewnętrznej) – w tym drzwi EI30, EI60,</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naprawa i konserwacja podłóg drewnianych (parkietowych) z częściowym uzupełnieniem ubytków,</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wykonanie nowych posadzek w części pomieszczeń, warstw podposadzkowych, w tym: winylowych,</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układanie wykładzin podłogowych,</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wykonanie nowych przegród: ściany i wydzielenia gipsowo-kartonowe,</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wykonanie nowych tynków na ścianach i stropach, malowanie tynków,</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wykonanie i montaż nowych okładzin ścian i stropów, w tym ceramicznych (węzły higieniczno-sanitarne),</w:t>
      </w:r>
    </w:p>
    <w:p w:rsidR="001E42C1" w:rsidRPr="00C200F1" w:rsidRDefault="001E42C1" w:rsidP="001E6BB5">
      <w:pPr>
        <w:numPr>
          <w:ilvl w:val="0"/>
          <w:numId w:val="8"/>
        </w:numPr>
        <w:tabs>
          <w:tab w:val="left" w:pos="1440"/>
        </w:tabs>
        <w:suppressAutoHyphens/>
        <w:spacing w:before="120" w:after="120" w:line="240" w:lineRule="auto"/>
        <w:ind w:left="1440"/>
        <w:jc w:val="both"/>
        <w:rPr>
          <w:rFonts w:ascii="Arial" w:hAnsi="Arial" w:cs="Arial"/>
        </w:rPr>
      </w:pPr>
      <w:r w:rsidRPr="00C200F1">
        <w:rPr>
          <w:rFonts w:ascii="Arial" w:hAnsi="Arial" w:cs="Arial"/>
        </w:rPr>
        <w:t>wykonanie podestu/pochylni w auli im. Łowmiańskiego,</w:t>
      </w:r>
    </w:p>
    <w:p w:rsidR="001E42C1" w:rsidRPr="00C200F1" w:rsidRDefault="001E42C1" w:rsidP="001E6BB5">
      <w:pPr>
        <w:numPr>
          <w:ilvl w:val="0"/>
          <w:numId w:val="7"/>
        </w:numPr>
        <w:tabs>
          <w:tab w:val="left" w:pos="0"/>
        </w:tabs>
        <w:suppressAutoHyphens/>
        <w:spacing w:before="120" w:after="120" w:line="240" w:lineRule="auto"/>
        <w:ind w:left="1080"/>
        <w:jc w:val="both"/>
        <w:rPr>
          <w:rFonts w:ascii="Arial" w:hAnsi="Arial" w:cs="Arial"/>
        </w:rPr>
      </w:pPr>
      <w:r w:rsidRPr="00C200F1">
        <w:rPr>
          <w:rFonts w:ascii="Arial" w:hAnsi="Arial" w:cs="Arial"/>
        </w:rPr>
        <w:t xml:space="preserve">roboty instalacyjne: </w:t>
      </w:r>
    </w:p>
    <w:p w:rsidR="001E42C1" w:rsidRPr="00C200F1" w:rsidRDefault="001E42C1" w:rsidP="001E6BB5">
      <w:pPr>
        <w:numPr>
          <w:ilvl w:val="0"/>
          <w:numId w:val="9"/>
        </w:numPr>
        <w:tabs>
          <w:tab w:val="left" w:pos="1440"/>
        </w:tabs>
        <w:suppressAutoHyphens/>
        <w:spacing w:before="120" w:after="120" w:line="240" w:lineRule="auto"/>
        <w:ind w:left="1440"/>
        <w:jc w:val="both"/>
        <w:rPr>
          <w:rFonts w:ascii="Arial" w:hAnsi="Arial" w:cs="Arial"/>
        </w:rPr>
      </w:pPr>
      <w:r w:rsidRPr="00C200F1">
        <w:rPr>
          <w:rFonts w:ascii="Arial" w:hAnsi="Arial" w:cs="Arial"/>
        </w:rPr>
        <w:t xml:space="preserve">sanitarne: wody, kanalizacji (sanitarnej, opadowej), wentylacji i klimatyzacji, grzewcza, </w:t>
      </w:r>
    </w:p>
    <w:p w:rsidR="001E42C1" w:rsidRPr="00C200F1" w:rsidRDefault="001E42C1" w:rsidP="001E6BB5">
      <w:pPr>
        <w:numPr>
          <w:ilvl w:val="0"/>
          <w:numId w:val="9"/>
        </w:numPr>
        <w:tabs>
          <w:tab w:val="left" w:pos="1440"/>
        </w:tabs>
        <w:suppressAutoHyphens/>
        <w:spacing w:before="120" w:after="120" w:line="240" w:lineRule="auto"/>
        <w:ind w:left="1440"/>
        <w:jc w:val="both"/>
        <w:rPr>
          <w:rFonts w:ascii="Arial" w:hAnsi="Arial" w:cs="Arial"/>
        </w:rPr>
      </w:pPr>
      <w:r w:rsidRPr="00C200F1">
        <w:rPr>
          <w:rFonts w:ascii="Arial" w:hAnsi="Arial" w:cs="Arial"/>
        </w:rPr>
        <w:t xml:space="preserve">elektryczne i teletechniczne: gniazd wtykowych 230 i 400 V, zasilania urządzeń technologicznych, zasilania urządzeń multimedialnych, oświetlenia (awaryjnego i ewakuacyjnego, ogólnego, ekspozycyjnego – efektowego), dedykowane instalacjom ekspozycyjnym, niskoprądowe (wykrywania i sygnalizacji pożaru, sygnalizacji włamania i napadu, kontroli dostępu, telewizji dozorowej), sygnałowa, zintegrowana teletechniczna, strukturalna. </w:t>
      </w:r>
    </w:p>
    <w:p w:rsidR="001E42C1" w:rsidRPr="00C200F1" w:rsidRDefault="001E42C1" w:rsidP="001E6BB5">
      <w:pPr>
        <w:pStyle w:val="Akapitzlist"/>
        <w:numPr>
          <w:ilvl w:val="0"/>
          <w:numId w:val="10"/>
        </w:numPr>
        <w:tabs>
          <w:tab w:val="left" w:pos="0"/>
        </w:tabs>
        <w:suppressAutoHyphens/>
        <w:spacing w:before="120" w:after="120"/>
        <w:jc w:val="both"/>
        <w:rPr>
          <w:rFonts w:ascii="Arial" w:hAnsi="Arial" w:cs="Arial"/>
          <w:b/>
        </w:rPr>
      </w:pPr>
      <w:r w:rsidRPr="00C200F1">
        <w:rPr>
          <w:rFonts w:ascii="Arial" w:hAnsi="Arial" w:cs="Arial"/>
          <w:b/>
        </w:rPr>
        <w:t>Etap II</w:t>
      </w:r>
      <w:r w:rsidRPr="00C200F1">
        <w:rPr>
          <w:rFonts w:ascii="Arial" w:hAnsi="Arial" w:cs="Arial"/>
        </w:rPr>
        <w:t xml:space="preserve"> – </w:t>
      </w:r>
      <w:r w:rsidRPr="00C200F1">
        <w:rPr>
          <w:rFonts w:ascii="Arial" w:hAnsi="Arial" w:cs="Arial"/>
          <w:b/>
          <w:bCs/>
        </w:rPr>
        <w:t>obejmuje wykonanie w tzw. „przestrzeniach wspólnych” budynku Collegium Martineum w Poznaniu robót budowlanych, remontowych, wykończeniowych i instalacyjnych, prace z zakresu aranżacji wnętrz oraz dostawę, montaż i instalację wyposażenia.</w:t>
      </w:r>
      <w:r w:rsidRPr="00C200F1">
        <w:rPr>
          <w:rFonts w:ascii="Arial" w:hAnsi="Arial" w:cs="Arial"/>
          <w:b/>
        </w:rPr>
        <w:t xml:space="preserve"> Ponadto w ramach tego etapu ma zostać wykonana </w:t>
      </w:r>
      <w:r w:rsidRPr="00C200F1">
        <w:rPr>
          <w:rFonts w:ascii="Arial" w:hAnsi="Arial" w:cs="Arial"/>
          <w:b/>
          <w:bCs/>
        </w:rPr>
        <w:t>przebudowa i modernizacja węzłów higieniczno-sanitarnych: dla personelu i ogólnodostępne, w tym ich dostosowanie dla potrzeb osób niepełnosprawnych.</w:t>
      </w:r>
      <w:r w:rsidRPr="00C200F1">
        <w:rPr>
          <w:rFonts w:ascii="Arial" w:hAnsi="Arial" w:cs="Arial"/>
          <w:b/>
        </w:rPr>
        <w:t xml:space="preserve"> </w:t>
      </w:r>
    </w:p>
    <w:p w:rsidR="001E42C1" w:rsidRPr="00C200F1" w:rsidRDefault="001E42C1" w:rsidP="0057448C">
      <w:pPr>
        <w:tabs>
          <w:tab w:val="left" w:pos="0"/>
        </w:tabs>
        <w:spacing w:before="120" w:after="120"/>
        <w:jc w:val="both"/>
        <w:rPr>
          <w:rFonts w:ascii="Arial" w:hAnsi="Arial" w:cs="Arial"/>
        </w:rPr>
      </w:pPr>
      <w:r w:rsidRPr="00C200F1">
        <w:rPr>
          <w:rFonts w:ascii="Arial" w:hAnsi="Arial" w:cs="Arial"/>
        </w:rPr>
        <w:tab/>
        <w:t xml:space="preserve">Etap II obejmuje projekt, roboty budowlane oraz dostawę i montaż m.in: </w:t>
      </w:r>
    </w:p>
    <w:p w:rsidR="001E42C1" w:rsidRPr="00C200F1" w:rsidRDefault="001E42C1" w:rsidP="001E6BB5">
      <w:pPr>
        <w:pStyle w:val="Akapitzlist"/>
        <w:numPr>
          <w:ilvl w:val="0"/>
          <w:numId w:val="14"/>
        </w:numPr>
        <w:tabs>
          <w:tab w:val="left" w:pos="1080"/>
        </w:tabs>
        <w:spacing w:before="120" w:after="120" w:line="240" w:lineRule="auto"/>
        <w:ind w:left="1080"/>
        <w:jc w:val="both"/>
        <w:rPr>
          <w:rFonts w:ascii="Arial" w:hAnsi="Arial" w:cs="Arial"/>
        </w:rPr>
      </w:pPr>
      <w:r w:rsidRPr="00C200F1">
        <w:rPr>
          <w:rFonts w:ascii="Arial" w:hAnsi="Arial" w:cs="Arial"/>
        </w:rPr>
        <w:t>platformy pionowej dla osób niepełnosprawnych (przy wejściu głównym),</w:t>
      </w:r>
    </w:p>
    <w:p w:rsidR="001E42C1" w:rsidRPr="00C200F1" w:rsidRDefault="001E42C1" w:rsidP="001E6BB5">
      <w:pPr>
        <w:pStyle w:val="Akapitzlist"/>
        <w:numPr>
          <w:ilvl w:val="0"/>
          <w:numId w:val="14"/>
        </w:numPr>
        <w:tabs>
          <w:tab w:val="left" w:pos="1080"/>
        </w:tabs>
        <w:spacing w:before="120" w:after="120" w:line="240" w:lineRule="auto"/>
        <w:ind w:left="1080"/>
        <w:jc w:val="both"/>
        <w:rPr>
          <w:rFonts w:ascii="Arial" w:hAnsi="Arial" w:cs="Arial"/>
        </w:rPr>
      </w:pPr>
      <w:r w:rsidRPr="00C200F1">
        <w:rPr>
          <w:rFonts w:ascii="Arial" w:hAnsi="Arial" w:cs="Arial"/>
        </w:rPr>
        <w:t>mebli: portiernia, recepcja, szatnia,</w:t>
      </w:r>
    </w:p>
    <w:p w:rsidR="001E42C1" w:rsidRPr="00C200F1" w:rsidRDefault="001E42C1" w:rsidP="001E6BB5">
      <w:pPr>
        <w:pStyle w:val="Akapitzlist"/>
        <w:numPr>
          <w:ilvl w:val="0"/>
          <w:numId w:val="14"/>
        </w:numPr>
        <w:tabs>
          <w:tab w:val="left" w:pos="1080"/>
        </w:tabs>
        <w:spacing w:before="120" w:after="120" w:line="240" w:lineRule="auto"/>
        <w:ind w:left="1080"/>
        <w:jc w:val="both"/>
        <w:rPr>
          <w:rFonts w:ascii="Arial" w:hAnsi="Arial" w:cs="Arial"/>
        </w:rPr>
      </w:pPr>
      <w:r w:rsidRPr="00C200F1">
        <w:rPr>
          <w:rFonts w:ascii="Arial" w:hAnsi="Arial" w:cs="Arial"/>
        </w:rPr>
        <w:t>budowę nowego szybu windowego wraz z montażem dź</w:t>
      </w:r>
      <w:r w:rsidR="00846DF3" w:rsidRPr="00C200F1">
        <w:rPr>
          <w:rFonts w:ascii="Arial" w:hAnsi="Arial" w:cs="Arial"/>
        </w:rPr>
        <w:t>wigu osobowego z </w:t>
      </w:r>
      <w:r w:rsidRPr="00C200F1">
        <w:rPr>
          <w:rFonts w:ascii="Arial" w:hAnsi="Arial" w:cs="Arial"/>
        </w:rPr>
        <w:t>kładkami doprowadzającymi do wejść na poszczególne kondygnacje.</w:t>
      </w:r>
    </w:p>
    <w:p w:rsidR="001E42C1" w:rsidRPr="00C200F1" w:rsidRDefault="001E42C1" w:rsidP="001E6BB5">
      <w:pPr>
        <w:pStyle w:val="Akapitzlist"/>
        <w:numPr>
          <w:ilvl w:val="0"/>
          <w:numId w:val="14"/>
        </w:numPr>
        <w:tabs>
          <w:tab w:val="left" w:pos="1080"/>
        </w:tabs>
        <w:spacing w:before="120" w:after="120" w:line="240" w:lineRule="auto"/>
        <w:ind w:left="1080"/>
        <w:jc w:val="both"/>
        <w:rPr>
          <w:rFonts w:ascii="Arial" w:hAnsi="Arial" w:cs="Arial"/>
        </w:rPr>
      </w:pPr>
      <w:r w:rsidRPr="00C200F1">
        <w:rPr>
          <w:rFonts w:ascii="Arial" w:hAnsi="Arial" w:cs="Arial"/>
        </w:rPr>
        <w:t>rozbiórkę elewacji szklanej głównej klatki schodowej i budowę nowej</w:t>
      </w:r>
    </w:p>
    <w:p w:rsidR="001E42C1" w:rsidRPr="00C200F1" w:rsidRDefault="001E42C1" w:rsidP="001E6BB5">
      <w:pPr>
        <w:pStyle w:val="Akapitzlist"/>
        <w:numPr>
          <w:ilvl w:val="0"/>
          <w:numId w:val="14"/>
        </w:numPr>
        <w:tabs>
          <w:tab w:val="left" w:pos="1080"/>
        </w:tabs>
        <w:suppressAutoHyphens/>
        <w:spacing w:before="120" w:after="120" w:line="240" w:lineRule="auto"/>
        <w:ind w:left="1080"/>
        <w:jc w:val="both"/>
        <w:rPr>
          <w:rFonts w:ascii="Arial" w:hAnsi="Arial" w:cs="Arial"/>
          <w:bCs/>
        </w:rPr>
      </w:pPr>
      <w:r w:rsidRPr="00C200F1">
        <w:rPr>
          <w:rFonts w:ascii="Arial" w:hAnsi="Arial" w:cs="Arial"/>
          <w:bCs/>
        </w:rPr>
        <w:t>renowację schodów i posadzek na głównych traktach komunikacyjnych,</w:t>
      </w:r>
    </w:p>
    <w:p w:rsidR="001E42C1" w:rsidRPr="00C200F1" w:rsidRDefault="001E42C1" w:rsidP="001E6BB5">
      <w:pPr>
        <w:pStyle w:val="Akapitzlist"/>
        <w:numPr>
          <w:ilvl w:val="0"/>
          <w:numId w:val="14"/>
        </w:numPr>
        <w:tabs>
          <w:tab w:val="left" w:pos="1080"/>
        </w:tabs>
        <w:suppressAutoHyphens/>
        <w:spacing w:before="120" w:after="120" w:line="240" w:lineRule="auto"/>
        <w:ind w:left="1080"/>
        <w:jc w:val="both"/>
        <w:rPr>
          <w:rFonts w:ascii="Arial" w:hAnsi="Arial" w:cs="Arial"/>
          <w:bCs/>
        </w:rPr>
      </w:pPr>
      <w:r w:rsidRPr="00C200F1">
        <w:rPr>
          <w:rFonts w:ascii="Arial" w:hAnsi="Arial" w:cs="Arial"/>
          <w:bCs/>
        </w:rPr>
        <w:t>renowację i konserwacja tynków, okładzin ścian, stiuków,</w:t>
      </w:r>
    </w:p>
    <w:p w:rsidR="001E42C1" w:rsidRPr="00C200F1" w:rsidRDefault="001E42C1" w:rsidP="001E6BB5">
      <w:pPr>
        <w:pStyle w:val="Akapitzlist"/>
        <w:numPr>
          <w:ilvl w:val="0"/>
          <w:numId w:val="14"/>
        </w:numPr>
        <w:tabs>
          <w:tab w:val="left" w:pos="1080"/>
        </w:tabs>
        <w:suppressAutoHyphens/>
        <w:spacing w:before="120" w:after="120" w:line="240" w:lineRule="auto"/>
        <w:ind w:left="1080"/>
        <w:jc w:val="both"/>
        <w:rPr>
          <w:rFonts w:ascii="Arial" w:hAnsi="Arial" w:cs="Arial"/>
          <w:bCs/>
        </w:rPr>
      </w:pPr>
      <w:r w:rsidRPr="00C200F1">
        <w:rPr>
          <w:rFonts w:ascii="Arial" w:hAnsi="Arial" w:cs="Arial"/>
          <w:bCs/>
        </w:rPr>
        <w:t>renowację stolarki okiennej i drzwiowej,</w:t>
      </w:r>
    </w:p>
    <w:p w:rsidR="001E42C1" w:rsidRPr="00C200F1" w:rsidRDefault="001E42C1" w:rsidP="001E6BB5">
      <w:pPr>
        <w:pStyle w:val="Akapitzlist"/>
        <w:numPr>
          <w:ilvl w:val="0"/>
          <w:numId w:val="14"/>
        </w:numPr>
        <w:tabs>
          <w:tab w:val="left" w:pos="1080"/>
        </w:tabs>
        <w:suppressAutoHyphens/>
        <w:spacing w:before="120" w:after="120" w:line="240" w:lineRule="auto"/>
        <w:ind w:left="1080"/>
        <w:jc w:val="both"/>
        <w:rPr>
          <w:rFonts w:ascii="Arial" w:hAnsi="Arial" w:cs="Arial"/>
          <w:bCs/>
        </w:rPr>
      </w:pPr>
      <w:r w:rsidRPr="00C200F1">
        <w:rPr>
          <w:rFonts w:ascii="Arial" w:hAnsi="Arial" w:cs="Arial"/>
          <w:bCs/>
        </w:rPr>
        <w:t>rozbiórki zdegradowanych: posadzek, okładzin ścian i stropów, usuwanie starych powłok malarskich,</w:t>
      </w:r>
    </w:p>
    <w:p w:rsidR="001E42C1" w:rsidRPr="00C200F1" w:rsidRDefault="001E42C1" w:rsidP="001E6BB5">
      <w:pPr>
        <w:pStyle w:val="Akapitzlist"/>
        <w:numPr>
          <w:ilvl w:val="0"/>
          <w:numId w:val="14"/>
        </w:numPr>
        <w:tabs>
          <w:tab w:val="left" w:pos="1080"/>
        </w:tabs>
        <w:suppressAutoHyphens/>
        <w:spacing w:before="120" w:after="120" w:line="240" w:lineRule="auto"/>
        <w:ind w:hanging="1416"/>
        <w:jc w:val="both"/>
        <w:rPr>
          <w:rFonts w:ascii="Arial" w:hAnsi="Arial" w:cs="Arial"/>
          <w:bCs/>
        </w:rPr>
      </w:pPr>
      <w:r w:rsidRPr="00C200F1">
        <w:rPr>
          <w:rFonts w:ascii="Arial" w:hAnsi="Arial" w:cs="Arial"/>
          <w:bCs/>
        </w:rPr>
        <w:t>przebicia i zamurowania przegród budowlanych (w ograniczonym zakresie),</w:t>
      </w:r>
    </w:p>
    <w:p w:rsidR="001E42C1" w:rsidRPr="00C200F1" w:rsidRDefault="001E42C1" w:rsidP="001E6BB5">
      <w:pPr>
        <w:pStyle w:val="Akapitzlist"/>
        <w:numPr>
          <w:ilvl w:val="0"/>
          <w:numId w:val="14"/>
        </w:numPr>
        <w:tabs>
          <w:tab w:val="left" w:pos="1080"/>
        </w:tabs>
        <w:suppressAutoHyphens/>
        <w:spacing w:before="120" w:after="120" w:line="240" w:lineRule="auto"/>
        <w:ind w:hanging="1416"/>
        <w:jc w:val="both"/>
        <w:rPr>
          <w:rFonts w:ascii="Arial" w:hAnsi="Arial" w:cs="Arial"/>
          <w:bCs/>
        </w:rPr>
      </w:pPr>
      <w:r w:rsidRPr="00C200F1">
        <w:rPr>
          <w:rFonts w:ascii="Arial" w:hAnsi="Arial" w:cs="Arial"/>
          <w:bCs/>
        </w:rPr>
        <w:t>wymianę posadzek, wykładzin,</w:t>
      </w:r>
    </w:p>
    <w:p w:rsidR="001E42C1" w:rsidRPr="00C200F1" w:rsidRDefault="001E42C1" w:rsidP="001E6BB5">
      <w:pPr>
        <w:pStyle w:val="Akapitzlist"/>
        <w:numPr>
          <w:ilvl w:val="0"/>
          <w:numId w:val="14"/>
        </w:numPr>
        <w:tabs>
          <w:tab w:val="left" w:pos="1080"/>
        </w:tabs>
        <w:suppressAutoHyphens/>
        <w:spacing w:before="120" w:after="120" w:line="240" w:lineRule="auto"/>
        <w:ind w:hanging="1416"/>
        <w:jc w:val="both"/>
        <w:rPr>
          <w:rFonts w:ascii="Arial" w:hAnsi="Arial" w:cs="Arial"/>
          <w:bCs/>
        </w:rPr>
      </w:pPr>
      <w:r w:rsidRPr="00C200F1">
        <w:rPr>
          <w:rFonts w:ascii="Arial" w:hAnsi="Arial" w:cs="Arial"/>
          <w:bCs/>
        </w:rPr>
        <w:t>tynkowanie ścian i stropów,</w:t>
      </w:r>
    </w:p>
    <w:p w:rsidR="001E42C1" w:rsidRPr="00C200F1" w:rsidRDefault="001E42C1" w:rsidP="001E6BB5">
      <w:pPr>
        <w:pStyle w:val="Akapitzlist"/>
        <w:numPr>
          <w:ilvl w:val="0"/>
          <w:numId w:val="14"/>
        </w:numPr>
        <w:tabs>
          <w:tab w:val="left" w:pos="1080"/>
        </w:tabs>
        <w:suppressAutoHyphens/>
        <w:spacing w:before="120" w:after="120" w:line="240" w:lineRule="auto"/>
        <w:ind w:hanging="1416"/>
        <w:jc w:val="both"/>
        <w:rPr>
          <w:rFonts w:ascii="Arial" w:hAnsi="Arial" w:cs="Arial"/>
          <w:bCs/>
        </w:rPr>
      </w:pPr>
      <w:r w:rsidRPr="00C200F1">
        <w:rPr>
          <w:rFonts w:ascii="Arial" w:hAnsi="Arial" w:cs="Arial"/>
          <w:bCs/>
        </w:rPr>
        <w:t>malowanie ścian i stropów,</w:t>
      </w:r>
    </w:p>
    <w:p w:rsidR="001E42C1" w:rsidRPr="00C200F1" w:rsidRDefault="001E42C1" w:rsidP="001E6BB5">
      <w:pPr>
        <w:pStyle w:val="Akapitzlist"/>
        <w:numPr>
          <w:ilvl w:val="0"/>
          <w:numId w:val="14"/>
        </w:numPr>
        <w:tabs>
          <w:tab w:val="left" w:pos="1080"/>
        </w:tabs>
        <w:suppressAutoHyphens/>
        <w:spacing w:after="240" w:line="240" w:lineRule="auto"/>
        <w:ind w:hanging="1416"/>
        <w:jc w:val="both"/>
        <w:rPr>
          <w:rFonts w:ascii="Arial" w:hAnsi="Arial" w:cs="Arial"/>
          <w:bCs/>
        </w:rPr>
      </w:pPr>
      <w:r w:rsidRPr="00C200F1">
        <w:rPr>
          <w:rFonts w:ascii="Arial" w:hAnsi="Arial" w:cs="Arial"/>
          <w:bCs/>
        </w:rPr>
        <w:t>montaż nowych sufitów (podwieszanych, napinanych) i okładzin ścian,</w:t>
      </w:r>
    </w:p>
    <w:p w:rsidR="001E42C1" w:rsidRPr="00C200F1" w:rsidRDefault="001E42C1" w:rsidP="001E6BB5">
      <w:pPr>
        <w:pStyle w:val="Akapitzlist"/>
        <w:numPr>
          <w:ilvl w:val="0"/>
          <w:numId w:val="14"/>
        </w:numPr>
        <w:tabs>
          <w:tab w:val="left" w:pos="1080"/>
        </w:tabs>
        <w:suppressAutoHyphens/>
        <w:spacing w:after="240" w:line="240" w:lineRule="auto"/>
        <w:ind w:hanging="1416"/>
        <w:jc w:val="both"/>
        <w:rPr>
          <w:rFonts w:ascii="Arial" w:hAnsi="Arial" w:cs="Arial"/>
          <w:bCs/>
        </w:rPr>
      </w:pPr>
      <w:r w:rsidRPr="00C200F1">
        <w:rPr>
          <w:rFonts w:ascii="Arial" w:hAnsi="Arial" w:cs="Arial"/>
          <w:bCs/>
        </w:rPr>
        <w:t>wymianę stolarki okiennej i drzwiowej.</w:t>
      </w:r>
    </w:p>
    <w:p w:rsidR="001E42C1" w:rsidRPr="00C200F1" w:rsidRDefault="001E42C1" w:rsidP="00846DF3">
      <w:pPr>
        <w:tabs>
          <w:tab w:val="left" w:pos="0"/>
        </w:tabs>
        <w:suppressAutoHyphens/>
        <w:spacing w:after="240"/>
        <w:ind w:left="2127" w:hanging="1047"/>
        <w:jc w:val="both"/>
        <w:rPr>
          <w:rFonts w:ascii="Arial" w:hAnsi="Arial" w:cs="Arial"/>
        </w:rPr>
      </w:pPr>
      <w:r w:rsidRPr="00C200F1">
        <w:rPr>
          <w:rFonts w:ascii="Arial" w:hAnsi="Arial" w:cs="Arial"/>
          <w:bCs/>
        </w:rPr>
        <w:lastRenderedPageBreak/>
        <w:t>R</w:t>
      </w:r>
      <w:r w:rsidRPr="00C200F1">
        <w:rPr>
          <w:rFonts w:ascii="Arial" w:hAnsi="Arial" w:cs="Arial"/>
        </w:rPr>
        <w:t xml:space="preserve">oboty instalacyjne: </w:t>
      </w:r>
    </w:p>
    <w:p w:rsidR="001E42C1" w:rsidRPr="00C200F1" w:rsidRDefault="001E42C1" w:rsidP="001E6BB5">
      <w:pPr>
        <w:numPr>
          <w:ilvl w:val="0"/>
          <w:numId w:val="9"/>
        </w:numPr>
        <w:tabs>
          <w:tab w:val="left" w:pos="1440"/>
        </w:tabs>
        <w:suppressAutoHyphens/>
        <w:spacing w:after="240" w:line="240" w:lineRule="auto"/>
        <w:ind w:left="1440"/>
        <w:jc w:val="both"/>
        <w:rPr>
          <w:rFonts w:ascii="Arial" w:hAnsi="Arial" w:cs="Arial"/>
        </w:rPr>
      </w:pPr>
      <w:r w:rsidRPr="00C200F1">
        <w:rPr>
          <w:rFonts w:ascii="Arial" w:hAnsi="Arial" w:cs="Arial"/>
        </w:rPr>
        <w:t xml:space="preserve">sanitarne: wody, kanalizacji (sanitarnej, opadowej), wentylacji i klimatyzacji, grzewcza, </w:t>
      </w:r>
    </w:p>
    <w:p w:rsidR="001E42C1" w:rsidRPr="00C200F1" w:rsidRDefault="001E42C1" w:rsidP="001E6BB5">
      <w:pPr>
        <w:numPr>
          <w:ilvl w:val="0"/>
          <w:numId w:val="9"/>
        </w:numPr>
        <w:tabs>
          <w:tab w:val="left" w:pos="1440"/>
        </w:tabs>
        <w:suppressAutoHyphens/>
        <w:spacing w:after="240" w:line="240" w:lineRule="auto"/>
        <w:ind w:left="1440"/>
        <w:jc w:val="both"/>
        <w:rPr>
          <w:rFonts w:ascii="Arial" w:hAnsi="Arial" w:cs="Arial"/>
        </w:rPr>
      </w:pPr>
      <w:r w:rsidRPr="00C200F1">
        <w:rPr>
          <w:rFonts w:ascii="Arial" w:hAnsi="Arial" w:cs="Arial"/>
        </w:rPr>
        <w:t>elektryczne i teletechniczne: gniazd wtykowych 230 i 400 V, zasilania urządzeń technologicznych, zasilania urządzeń multimedialnych, oświetlenia (awaryjnego i ewakuacyjnego, ogólnego, ekspozycyjnego – efektowego), dedykowane instalacjom ekspozycyj</w:t>
      </w:r>
      <w:r w:rsidR="00846DF3" w:rsidRPr="00C200F1">
        <w:rPr>
          <w:rFonts w:ascii="Arial" w:hAnsi="Arial" w:cs="Arial"/>
        </w:rPr>
        <w:t>nym, niskoprądowe (wykrywania i </w:t>
      </w:r>
      <w:r w:rsidRPr="00C200F1">
        <w:rPr>
          <w:rFonts w:ascii="Arial" w:hAnsi="Arial" w:cs="Arial"/>
        </w:rPr>
        <w:t>sygnalizacji pożaru, oddymiania, sygnalizacji włamania i napadu, kontroli dostępu, telewizji dozorowej), sygnałowa, zintegrowana teletechniczna, strukturalna.</w:t>
      </w:r>
    </w:p>
    <w:p w:rsidR="001E42C1" w:rsidRPr="00C200F1" w:rsidRDefault="001E42C1" w:rsidP="00846DF3">
      <w:pPr>
        <w:tabs>
          <w:tab w:val="left" w:pos="360"/>
        </w:tabs>
        <w:suppressAutoHyphens/>
        <w:spacing w:after="240" w:line="240" w:lineRule="auto"/>
        <w:ind w:left="360" w:hanging="360"/>
        <w:jc w:val="both"/>
        <w:rPr>
          <w:rFonts w:ascii="Arial" w:hAnsi="Arial" w:cs="Arial"/>
        </w:rPr>
      </w:pPr>
      <w:r w:rsidRPr="00C200F1">
        <w:rPr>
          <w:rFonts w:ascii="Arial" w:hAnsi="Arial" w:cs="Arial"/>
        </w:rPr>
        <w:t>5. W ramach przedmiotu zamówienia (Etap I i II) Wykona</w:t>
      </w:r>
      <w:r w:rsidR="00846DF3" w:rsidRPr="00C200F1">
        <w:rPr>
          <w:rFonts w:ascii="Arial" w:hAnsi="Arial" w:cs="Arial"/>
        </w:rPr>
        <w:t>wca zobowiązany jest w </w:t>
      </w:r>
      <w:r w:rsidRPr="00C200F1">
        <w:rPr>
          <w:rFonts w:ascii="Arial" w:hAnsi="Arial" w:cs="Arial"/>
        </w:rPr>
        <w:t xml:space="preserve">szczególności do: </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opracowania dokumentacji projektowej, poprzedzonej inwentaryzacją budynku, w tym sporządzenia planu bezpieczeństwa i ochrony zdrowia, wraz z uzyskaniem wszelkich uzgodnień, opinii oraz decyzji administracyjnych wymaganych dla realizacji Inwestycji, ze szczególnym uwzględnieniem wymogów zawartych w Programach Funkcjonalno-Użytkowych,</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wykonania prac przygotowawczych, wyszczególnionych w art. 41 ust. 2 ustawy Prawo budowlane,</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 xml:space="preserve">realizacji robót budowlanych i instalacyjnych, w tym prac wskazanych w dokumencie „Ekspertyza techniczna stanu ochrony przeciwpożarowej w związku z przebudową części pomieszczeń na Centrum Enigmy oraz dostosowaniem do wymagań ochrony przeciwpożarowej budynku Collegium Martineum w Poznaniu – obejmujących pozostałe kondygnacje budynku. </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 xml:space="preserve">opracowania projektu ekspozycji i aranżacji wraz z dostawą sprzętu, modeli, artefaktów, mebli, wyposażenia, oprogramowania niezbędnego do uruchomienia ekspozycji Centrum Szyfrów. </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 xml:space="preserve">utrzymania tymczasowego urządzenia terenu </w:t>
      </w:r>
      <w:r w:rsidR="00846DF3" w:rsidRPr="00C200F1">
        <w:rPr>
          <w:rFonts w:ascii="Arial" w:hAnsi="Arial" w:cs="Arial"/>
        </w:rPr>
        <w:t>budowy oraz usunięcia go wraz z </w:t>
      </w:r>
      <w:r w:rsidRPr="00C200F1">
        <w:rPr>
          <w:rFonts w:ascii="Arial" w:hAnsi="Arial" w:cs="Arial"/>
        </w:rPr>
        <w:t>doprowadzeniem terenu budowy do należytego stanu i porządku do dnia przejęcia przez Zamawiającego Inwestycji,</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sporządzenia dokumentacji powykonawczej, instrukcji obsługi i eksploatacji obiektu, ekspozycji stałej, instalacji i urządzeń związanych z tym obiektem oraz przeszkolenia pracowników Zamawiającego,</w:t>
      </w:r>
    </w:p>
    <w:p w:rsidR="001E42C1" w:rsidRPr="00C200F1" w:rsidRDefault="001E42C1" w:rsidP="001E6BB5">
      <w:pPr>
        <w:pStyle w:val="Akapitzlist"/>
        <w:numPr>
          <w:ilvl w:val="0"/>
          <w:numId w:val="11"/>
        </w:numPr>
        <w:tabs>
          <w:tab w:val="left" w:pos="0"/>
        </w:tabs>
        <w:suppressAutoHyphens/>
        <w:spacing w:after="240"/>
        <w:jc w:val="both"/>
        <w:rPr>
          <w:rFonts w:ascii="Arial" w:hAnsi="Arial" w:cs="Arial"/>
        </w:rPr>
      </w:pPr>
      <w:r w:rsidRPr="00C200F1">
        <w:rPr>
          <w:rFonts w:ascii="Arial" w:hAnsi="Arial" w:cs="Arial"/>
        </w:rPr>
        <w:t>uzyskania pozwolenia na użytkowanie, względnie dokonania skutecznego zgłoszenia zakończenia budowy.</w:t>
      </w:r>
    </w:p>
    <w:p w:rsidR="001E42C1" w:rsidRPr="00C200F1" w:rsidRDefault="001E42C1" w:rsidP="00846DF3">
      <w:pPr>
        <w:spacing w:after="240"/>
        <w:ind w:left="284" w:hanging="284"/>
        <w:jc w:val="both"/>
        <w:rPr>
          <w:rFonts w:ascii="Arial" w:hAnsi="Arial" w:cs="Arial"/>
        </w:rPr>
      </w:pPr>
      <w:r w:rsidRPr="00C200F1">
        <w:rPr>
          <w:rFonts w:ascii="Arial" w:hAnsi="Arial" w:cs="Arial"/>
        </w:rPr>
        <w:t>6.</w:t>
      </w:r>
      <w:r w:rsidRPr="00C200F1">
        <w:rPr>
          <w:rFonts w:ascii="Arial" w:hAnsi="Arial" w:cs="Arial"/>
        </w:rPr>
        <w:tab/>
        <w:t>Wykonawca zobowiązuje się do pełnienia nadzoru autorskiego w zakre</w:t>
      </w:r>
      <w:r w:rsidR="00846DF3" w:rsidRPr="00C200F1">
        <w:rPr>
          <w:rFonts w:ascii="Arial" w:hAnsi="Arial" w:cs="Arial"/>
        </w:rPr>
        <w:t>sie określonym w </w:t>
      </w:r>
      <w:r w:rsidRPr="00C200F1">
        <w:rPr>
          <w:rFonts w:ascii="Arial" w:hAnsi="Arial" w:cs="Arial"/>
        </w:rPr>
        <w:t>art. 20 Prawa Budowlanego. Koszt nadzorów autor</w:t>
      </w:r>
      <w:r w:rsidR="00846DF3" w:rsidRPr="00C200F1">
        <w:rPr>
          <w:rFonts w:ascii="Arial" w:hAnsi="Arial" w:cs="Arial"/>
        </w:rPr>
        <w:t>skich stanowi koszt Wykonawcy i </w:t>
      </w:r>
      <w:r w:rsidRPr="00C200F1">
        <w:rPr>
          <w:rFonts w:ascii="Arial" w:hAnsi="Arial" w:cs="Arial"/>
        </w:rPr>
        <w:t>jest zawarty w wynagrodzeniu umownym określonym w § 5 ust. 1.</w:t>
      </w:r>
    </w:p>
    <w:p w:rsidR="001E42C1" w:rsidRPr="00C200F1" w:rsidRDefault="001E42C1" w:rsidP="00846DF3">
      <w:pPr>
        <w:spacing w:after="240"/>
        <w:ind w:left="284" w:hanging="284"/>
        <w:jc w:val="both"/>
        <w:rPr>
          <w:rFonts w:ascii="Arial" w:hAnsi="Arial" w:cs="Arial"/>
        </w:rPr>
      </w:pPr>
      <w:r w:rsidRPr="00C200F1">
        <w:rPr>
          <w:rFonts w:ascii="Arial" w:hAnsi="Arial" w:cs="Arial"/>
        </w:rPr>
        <w:t>7.</w:t>
      </w:r>
      <w:r w:rsidRPr="00C200F1">
        <w:rPr>
          <w:rFonts w:ascii="Arial" w:hAnsi="Arial" w:cs="Arial"/>
        </w:rPr>
        <w:tab/>
        <w:t>Wykonawca zrealizuje Przedmiot Umowy w oparciu o zaakceptowaną przez Zamawiającego Dokumentację Projektową oraz niezbędne dokumenty formalno - prawne uprawniające do prowadzenia robót budowlanych.</w:t>
      </w:r>
    </w:p>
    <w:p w:rsidR="001E42C1" w:rsidRPr="00C200F1" w:rsidRDefault="001E42C1" w:rsidP="00D5152A">
      <w:pPr>
        <w:ind w:left="284" w:hanging="284"/>
        <w:jc w:val="both"/>
        <w:rPr>
          <w:rFonts w:ascii="Arial" w:hAnsi="Arial" w:cs="Arial"/>
        </w:rPr>
      </w:pPr>
      <w:r w:rsidRPr="00C200F1">
        <w:rPr>
          <w:rFonts w:ascii="Arial" w:hAnsi="Arial" w:cs="Arial"/>
        </w:rPr>
        <w:t xml:space="preserve">8. W trakcie realizacji robót Etapu I i II Wykonawca jest obowiązany zapewnić taką organizację prowadzonych prac w budynku Collegium Marineum, aby przez cały czas ich realizacji było </w:t>
      </w:r>
      <w:r w:rsidRPr="00C200F1">
        <w:rPr>
          <w:rFonts w:ascii="Arial" w:hAnsi="Arial" w:cs="Arial"/>
        </w:rPr>
        <w:lastRenderedPageBreak/>
        <w:t>zapewnione bezpieczeństwo pożarowe budynku. Celem spełnienia niniejszego obowiązku Wykonawca jest zobowiązany do wyodrębnienia etapów robót  pod kątem zapewnienia, zgodnego z obowiązującymi przepisami, poziomu bezpieczeństwa oraz do szczegółowego opisu tych etapów  w projekcie budowlanym.</w:t>
      </w:r>
    </w:p>
    <w:p w:rsidR="001E42C1" w:rsidRPr="00C200F1" w:rsidRDefault="001E42C1" w:rsidP="00C200F1">
      <w:pPr>
        <w:ind w:left="284" w:hanging="284"/>
        <w:jc w:val="both"/>
        <w:rPr>
          <w:rFonts w:ascii="Arial" w:hAnsi="Arial" w:cs="Arial"/>
        </w:rPr>
      </w:pPr>
      <w:r w:rsidRPr="00C200F1">
        <w:rPr>
          <w:rFonts w:ascii="Arial" w:hAnsi="Arial" w:cs="Arial"/>
        </w:rPr>
        <w:t xml:space="preserve">9. Przed przystąpieniem do robót objętych Etapem I i II Wykonawca sporządzi dokumentację fotograficzną (w formacie RAW i JPG o rozdzielczości 1280x720) modernizowanego i remontowanego obiektu oraz dostarczy ją Zamawiającemu na 3 dni przed planowaną datą rozpoczęcia robót. W przypadku niewykonania powyższego obowiązku, Zamawiający będzie uprawniony do obciążenia Wykonawcy kosztami naprawy szkód powstałych w modernizowanym i remontowanym obiekcie. </w:t>
      </w:r>
    </w:p>
    <w:p w:rsidR="001E42C1" w:rsidRPr="00C200F1" w:rsidRDefault="00C200F1" w:rsidP="0057448C">
      <w:pPr>
        <w:ind w:left="284" w:hanging="284"/>
        <w:jc w:val="both"/>
        <w:rPr>
          <w:rFonts w:ascii="Arial" w:hAnsi="Arial" w:cs="Arial"/>
        </w:rPr>
      </w:pPr>
      <w:r w:rsidRPr="00C200F1">
        <w:rPr>
          <w:rFonts w:ascii="Arial" w:hAnsi="Arial" w:cs="Arial"/>
        </w:rPr>
        <w:t>10</w:t>
      </w:r>
      <w:r w:rsidR="001E42C1" w:rsidRPr="00C200F1">
        <w:rPr>
          <w:rFonts w:ascii="Arial" w:hAnsi="Arial" w:cs="Arial"/>
        </w:rPr>
        <w:t>.Prace realizowane w ramach Etapu II są finansowane ze środków własnych Miasta Poznania oraz</w:t>
      </w:r>
      <w:r w:rsidR="001E42C1" w:rsidRPr="00C200F1">
        <w:rPr>
          <w:rFonts w:ascii="Arial" w:hAnsi="Arial" w:cs="Arial"/>
          <w:iCs/>
          <w:lang w:eastAsia="ar-SA"/>
        </w:rPr>
        <w:t xml:space="preserve"> </w:t>
      </w:r>
      <w:r w:rsidR="001E42C1" w:rsidRPr="00C200F1">
        <w:rPr>
          <w:rFonts w:ascii="Arial" w:hAnsi="Arial" w:cs="Arial"/>
          <w:iCs/>
        </w:rPr>
        <w:t>Uniwersytetu im. Adama Mickiewicza w Poznaniu</w:t>
      </w:r>
      <w:r w:rsidR="001E42C1" w:rsidRPr="00C200F1">
        <w:rPr>
          <w:rFonts w:ascii="Arial" w:hAnsi="Arial" w:cs="Arial"/>
        </w:rPr>
        <w:t xml:space="preserve"> zgodnie z właściwym zakresem.</w:t>
      </w:r>
    </w:p>
    <w:p w:rsidR="001E42C1" w:rsidRPr="00C200F1" w:rsidRDefault="001E42C1" w:rsidP="00D5152A">
      <w:pPr>
        <w:jc w:val="center"/>
        <w:rPr>
          <w:rFonts w:ascii="Arial" w:hAnsi="Arial" w:cs="Arial"/>
          <w:b/>
          <w:u w:val="single"/>
        </w:rPr>
      </w:pPr>
      <w:r w:rsidRPr="00C200F1">
        <w:rPr>
          <w:rFonts w:ascii="Arial" w:hAnsi="Arial" w:cs="Arial"/>
          <w:b/>
          <w:u w:val="single"/>
        </w:rPr>
        <w:t>TERMINY</w:t>
      </w:r>
    </w:p>
    <w:p w:rsidR="001E42C1" w:rsidRPr="00C200F1" w:rsidRDefault="001E42C1" w:rsidP="00D5152A">
      <w:pPr>
        <w:jc w:val="center"/>
        <w:rPr>
          <w:rFonts w:ascii="Arial" w:hAnsi="Arial" w:cs="Arial"/>
          <w:b/>
        </w:rPr>
      </w:pPr>
      <w:r w:rsidRPr="00C200F1">
        <w:rPr>
          <w:rFonts w:ascii="Arial" w:hAnsi="Arial" w:cs="Arial"/>
          <w:b/>
        </w:rPr>
        <w:t xml:space="preserve"> §4</w:t>
      </w:r>
    </w:p>
    <w:p w:rsidR="001E42C1" w:rsidRPr="00C200F1" w:rsidRDefault="001E42C1" w:rsidP="00D5152A">
      <w:pPr>
        <w:ind w:left="284" w:hanging="284"/>
        <w:jc w:val="both"/>
        <w:rPr>
          <w:rFonts w:ascii="Arial" w:hAnsi="Arial" w:cs="Arial"/>
        </w:rPr>
      </w:pPr>
      <w:r w:rsidRPr="00C200F1">
        <w:rPr>
          <w:rFonts w:ascii="Arial" w:hAnsi="Arial" w:cs="Arial"/>
        </w:rPr>
        <w:t>1.</w:t>
      </w:r>
      <w:r w:rsidRPr="00C200F1">
        <w:rPr>
          <w:rFonts w:ascii="Arial" w:hAnsi="Arial" w:cs="Arial"/>
        </w:rPr>
        <w:tab/>
        <w:t>Termin rozpoczęcia realizacji Przedmiotu Umowy ustala się od dnia podpisania Umowy.</w:t>
      </w:r>
    </w:p>
    <w:p w:rsidR="001E42C1" w:rsidRPr="00C200F1" w:rsidRDefault="001E42C1" w:rsidP="00D5152A">
      <w:pPr>
        <w:ind w:left="284" w:hanging="284"/>
        <w:jc w:val="both"/>
        <w:rPr>
          <w:rFonts w:ascii="Arial" w:hAnsi="Arial" w:cs="Arial"/>
        </w:rPr>
      </w:pPr>
      <w:r w:rsidRPr="00C200F1">
        <w:rPr>
          <w:rFonts w:ascii="Arial" w:hAnsi="Arial" w:cs="Arial"/>
        </w:rPr>
        <w:t>2.</w:t>
      </w:r>
      <w:r w:rsidRPr="00C200F1">
        <w:rPr>
          <w:rFonts w:ascii="Arial" w:hAnsi="Arial" w:cs="Arial"/>
        </w:rPr>
        <w:tab/>
        <w:t>Wykonawca zobowiązany jest zrealizować całość zamówienia w terminie nie później niż do dnia 30 listopada 2020 roku.</w:t>
      </w:r>
    </w:p>
    <w:p w:rsidR="001E42C1" w:rsidRPr="00C200F1" w:rsidRDefault="001E42C1" w:rsidP="00401ABB">
      <w:pPr>
        <w:ind w:left="284" w:hanging="284"/>
        <w:jc w:val="both"/>
        <w:rPr>
          <w:rFonts w:ascii="Arial" w:hAnsi="Arial" w:cs="Arial"/>
        </w:rPr>
      </w:pPr>
      <w:r w:rsidRPr="00C200F1">
        <w:rPr>
          <w:rFonts w:ascii="Arial" w:hAnsi="Arial" w:cs="Arial"/>
        </w:rPr>
        <w:t>3.</w:t>
      </w:r>
      <w:r w:rsidRPr="00C200F1">
        <w:rPr>
          <w:rFonts w:ascii="Arial" w:hAnsi="Arial" w:cs="Arial"/>
        </w:rPr>
        <w:tab/>
        <w:t>Wykonawca zobowiązuje się do realizacji Przedmiotu Umowy zgodnie z wszelkimi postanowieniami Umowy, zgodnie z Harmonogramem Rzeczowo - Finansowym, zaakceptowanym przez Zamawiającego, przewidującym etapową realizację Przedmiotu Umowy.</w:t>
      </w:r>
    </w:p>
    <w:p w:rsidR="001E42C1" w:rsidRPr="00C200F1" w:rsidRDefault="001E42C1" w:rsidP="00D5152A">
      <w:pPr>
        <w:ind w:left="284" w:hanging="283"/>
        <w:jc w:val="both"/>
        <w:rPr>
          <w:rFonts w:ascii="Arial" w:hAnsi="Arial" w:cs="Arial"/>
        </w:rPr>
      </w:pPr>
      <w:r w:rsidRPr="00C200F1">
        <w:rPr>
          <w:rFonts w:ascii="Arial" w:hAnsi="Arial" w:cs="Arial"/>
        </w:rPr>
        <w:t>4.</w:t>
      </w:r>
      <w:r w:rsidRPr="00C200F1">
        <w:rPr>
          <w:rFonts w:ascii="Arial" w:hAnsi="Arial" w:cs="Arial"/>
        </w:rPr>
        <w:tab/>
        <w:t>Harmonogram Rzeczowo - Finansowy powinien być uaktualniany przez Wykonawcę. Ewentualne propozycje dotyczące zmiany Harmonogramu Rzeczowo - Finansowego Wykonawca przedstawi w Raporcie o Postępie Prac, o którym mowa w §20 ust. 13 wraz z odpowiednim ich uzasadnieniem. Przedstawione propozycje zmiany Harmonogramu Rzeczowo - Finansowego wymagają pisemnej akceptacji Zamawiającego, lecz nie stanowią zmiany niniejszej Umowy.</w:t>
      </w:r>
    </w:p>
    <w:p w:rsidR="001E42C1" w:rsidRPr="00C200F1" w:rsidRDefault="001E42C1" w:rsidP="00D5152A">
      <w:pPr>
        <w:ind w:left="284" w:hanging="284"/>
        <w:jc w:val="both"/>
        <w:rPr>
          <w:rFonts w:ascii="Arial" w:hAnsi="Arial" w:cs="Arial"/>
        </w:rPr>
      </w:pPr>
      <w:r w:rsidRPr="00C200F1">
        <w:rPr>
          <w:rFonts w:ascii="Arial" w:hAnsi="Arial" w:cs="Arial"/>
        </w:rPr>
        <w:t>5.</w:t>
      </w:r>
      <w:r w:rsidRPr="00C200F1">
        <w:rPr>
          <w:rFonts w:ascii="Arial" w:hAnsi="Arial" w:cs="Arial"/>
        </w:rPr>
        <w:tab/>
        <w:t>Zwłoka w realizacji zamówienia w stosunku do zatwierdzonego przez Zamawiającego Harmonogramu Rzeczowo - Finansowego o więcej niż 20 dni stanowi podstawę do uznania, że Wykonawca realizuje Umowę w sposób nienależyty i stanowić będzie podstawę do odstąpienia od Umowy przez Zamawiającego, z winy Wykonawcy.</w:t>
      </w:r>
    </w:p>
    <w:p w:rsidR="001E42C1" w:rsidRPr="00C200F1" w:rsidRDefault="001E42C1" w:rsidP="00C45EAD">
      <w:pPr>
        <w:tabs>
          <w:tab w:val="left" w:pos="284"/>
        </w:tabs>
        <w:ind w:left="284" w:hanging="284"/>
        <w:jc w:val="both"/>
        <w:rPr>
          <w:rFonts w:ascii="Arial" w:hAnsi="Arial" w:cs="Arial"/>
        </w:rPr>
      </w:pPr>
      <w:r w:rsidRPr="00C200F1">
        <w:rPr>
          <w:rFonts w:ascii="Arial" w:hAnsi="Arial" w:cs="Arial"/>
        </w:rPr>
        <w:t>6.</w:t>
      </w:r>
      <w:r w:rsidRPr="00C200F1">
        <w:rPr>
          <w:rFonts w:ascii="Arial" w:hAnsi="Arial" w:cs="Arial"/>
        </w:rPr>
        <w:tab/>
        <w:t>Niezależnie od odbywających się cyklicznie narad koordynacyjnych i rad budowy, Zamawiający, Wykonawca lub Inżynier może zażądać w formie pisemnej z minimalnym wyprzedzeniem 3 dni roboczych zorganizowania narady technicznej, wskazując proponowany termin uzgadniając z zainteresowanymi podmiotami jej termin i zakres rzeczowy.</w:t>
      </w:r>
    </w:p>
    <w:p w:rsidR="001E42C1" w:rsidRPr="00C200F1" w:rsidRDefault="001E42C1" w:rsidP="00C45EAD">
      <w:pPr>
        <w:ind w:left="284" w:hanging="284"/>
        <w:jc w:val="both"/>
        <w:rPr>
          <w:rFonts w:ascii="Arial" w:hAnsi="Arial" w:cs="Arial"/>
        </w:rPr>
      </w:pPr>
      <w:r w:rsidRPr="00C200F1">
        <w:rPr>
          <w:rFonts w:ascii="Arial" w:hAnsi="Arial" w:cs="Arial"/>
        </w:rPr>
        <w:t>7.</w:t>
      </w:r>
      <w:r w:rsidRPr="00C200F1">
        <w:rPr>
          <w:rFonts w:ascii="Arial" w:hAnsi="Arial" w:cs="Arial"/>
        </w:rPr>
        <w:tab/>
        <w:t>Z narady technicznej zostanie sporządzona pisemna notatka, która po akceptacji przez Zamawiającego (np. droga mailową, pisemną) będzie wiążąca dla obu stron.</w:t>
      </w:r>
    </w:p>
    <w:p w:rsidR="001E42C1" w:rsidRPr="00C200F1" w:rsidRDefault="001E42C1" w:rsidP="00C45EAD">
      <w:pPr>
        <w:ind w:left="284" w:hanging="284"/>
        <w:jc w:val="both"/>
        <w:rPr>
          <w:rFonts w:ascii="Arial" w:hAnsi="Arial" w:cs="Arial"/>
        </w:rPr>
      </w:pPr>
      <w:r w:rsidRPr="00C200F1">
        <w:rPr>
          <w:rFonts w:ascii="Arial" w:hAnsi="Arial" w:cs="Arial"/>
        </w:rPr>
        <w:lastRenderedPageBreak/>
        <w:t>8.</w:t>
      </w:r>
      <w:r w:rsidRPr="00C200F1">
        <w:rPr>
          <w:rFonts w:ascii="Arial" w:hAnsi="Arial" w:cs="Arial"/>
        </w:rPr>
        <w:tab/>
        <w:t>Wykonawca uzyska w imieniu Zamawiającego wszelkie zezwolenia, zatwierdzenia, decyzje administracyjne, uzgodnienia i inne dokumenty, wymagane dla zaprojektowania, wykonania, odbioru i użytkowania obiektu powstałego w wyniku realizacji robót, które nie zostały uzyskane lub przekazane Wykonawcy przez Zamawiającego w dniu zawarcia Umowy. Wykonawca opracuje wszelką wymaganą do tego celu Dokumentację Projektową, wnioski, podania, odwołania oraz projekty innego rodzaju pism, a w razie potrzeby uzyska stosowne pełnomocnictwa do działania w imieniu Zamawiającego.</w:t>
      </w:r>
    </w:p>
    <w:p w:rsidR="001E42C1" w:rsidRPr="00C200F1" w:rsidRDefault="001E42C1" w:rsidP="00C45EAD">
      <w:pPr>
        <w:jc w:val="center"/>
        <w:rPr>
          <w:rFonts w:ascii="Arial" w:hAnsi="Arial" w:cs="Arial"/>
          <w:b/>
          <w:u w:val="single"/>
        </w:rPr>
      </w:pPr>
    </w:p>
    <w:p w:rsidR="001E42C1" w:rsidRPr="00C200F1" w:rsidRDefault="001E42C1" w:rsidP="00C45EAD">
      <w:pPr>
        <w:jc w:val="center"/>
        <w:rPr>
          <w:rFonts w:ascii="Arial" w:hAnsi="Arial" w:cs="Arial"/>
        </w:rPr>
      </w:pPr>
      <w:r w:rsidRPr="00C200F1">
        <w:rPr>
          <w:rFonts w:ascii="Arial" w:hAnsi="Arial" w:cs="Arial"/>
          <w:b/>
          <w:u w:val="single"/>
        </w:rPr>
        <w:t>WYNAGRODZENIE</w:t>
      </w:r>
      <w:r w:rsidRPr="00C200F1">
        <w:rPr>
          <w:rFonts w:ascii="Arial" w:hAnsi="Arial" w:cs="Arial"/>
        </w:rPr>
        <w:t xml:space="preserve"> </w:t>
      </w:r>
    </w:p>
    <w:p w:rsidR="001E42C1" w:rsidRPr="00C200F1" w:rsidRDefault="001E42C1" w:rsidP="00C45EAD">
      <w:pPr>
        <w:jc w:val="center"/>
        <w:rPr>
          <w:rFonts w:ascii="Arial" w:hAnsi="Arial" w:cs="Arial"/>
          <w:b/>
        </w:rPr>
      </w:pPr>
      <w:r w:rsidRPr="00C200F1">
        <w:rPr>
          <w:rFonts w:ascii="Arial" w:hAnsi="Arial" w:cs="Arial"/>
          <w:b/>
        </w:rPr>
        <w:t>§5</w:t>
      </w:r>
    </w:p>
    <w:p w:rsidR="001E42C1" w:rsidRPr="00C200F1" w:rsidRDefault="001E42C1" w:rsidP="00C45EAD">
      <w:pPr>
        <w:ind w:left="284" w:hanging="284"/>
        <w:jc w:val="both"/>
        <w:rPr>
          <w:rFonts w:ascii="Arial" w:hAnsi="Arial" w:cs="Arial"/>
        </w:rPr>
      </w:pPr>
      <w:r w:rsidRPr="00C200F1">
        <w:rPr>
          <w:rFonts w:ascii="Arial" w:hAnsi="Arial" w:cs="Arial"/>
        </w:rPr>
        <w:t>1.</w:t>
      </w:r>
      <w:r w:rsidRPr="00C200F1">
        <w:rPr>
          <w:rFonts w:ascii="Arial" w:hAnsi="Arial" w:cs="Arial"/>
        </w:rPr>
        <w:tab/>
        <w:t xml:space="preserve">Za wykonanie Przedmiotu Umowy strony ustalają, wynagrodzenie umowne, zaproponowane w ofercie Wykonawcy, w łącznej wysokości </w:t>
      </w:r>
      <w:r w:rsidRPr="00C200F1">
        <w:rPr>
          <w:rFonts w:ascii="Arial" w:hAnsi="Arial" w:cs="Arial"/>
          <w:b/>
        </w:rPr>
        <w:t xml:space="preserve">………………………….. zł brutto </w:t>
      </w:r>
      <w:r w:rsidRPr="00C200F1">
        <w:rPr>
          <w:rFonts w:ascii="Arial" w:hAnsi="Arial" w:cs="Arial"/>
        </w:rPr>
        <w:t xml:space="preserve">(słownie: ……………………………), tj. </w:t>
      </w:r>
      <w:r w:rsidRPr="00C200F1">
        <w:rPr>
          <w:rFonts w:ascii="Arial" w:hAnsi="Arial" w:cs="Arial"/>
          <w:b/>
        </w:rPr>
        <w:t xml:space="preserve">………………………….. zł netto </w:t>
      </w:r>
      <w:r w:rsidRPr="00C200F1">
        <w:rPr>
          <w:rFonts w:ascii="Arial" w:hAnsi="Arial" w:cs="Arial"/>
        </w:rPr>
        <w:t xml:space="preserve">(słownie: …………………………….) powiększone o podatek VAT, którego stawka w dniu zawarcia Umowy wynosi  %, tj. kwotę </w:t>
      </w:r>
      <w:r w:rsidRPr="00C200F1">
        <w:rPr>
          <w:rFonts w:ascii="Arial" w:hAnsi="Arial" w:cs="Arial"/>
          <w:b/>
        </w:rPr>
        <w:t xml:space="preserve">……………………… zł </w:t>
      </w:r>
      <w:r w:rsidRPr="00C200F1">
        <w:rPr>
          <w:rFonts w:ascii="Arial" w:hAnsi="Arial" w:cs="Arial"/>
        </w:rPr>
        <w:t>(słownie: ……………………………………).</w:t>
      </w:r>
    </w:p>
    <w:p w:rsidR="001E42C1" w:rsidRPr="00C200F1" w:rsidRDefault="001E42C1" w:rsidP="002E1392">
      <w:pPr>
        <w:spacing w:after="0"/>
        <w:ind w:left="284" w:hanging="284"/>
        <w:jc w:val="both"/>
        <w:rPr>
          <w:rFonts w:ascii="Arial" w:hAnsi="Arial" w:cs="Arial"/>
        </w:rPr>
      </w:pPr>
      <w:r w:rsidRPr="00C200F1">
        <w:rPr>
          <w:rFonts w:ascii="Arial" w:hAnsi="Arial" w:cs="Arial"/>
        </w:rPr>
        <w:t>2.</w:t>
      </w:r>
      <w:r w:rsidRPr="00C200F1">
        <w:rPr>
          <w:rFonts w:ascii="Arial" w:hAnsi="Arial" w:cs="Arial"/>
        </w:rPr>
        <w:tab/>
        <w:t>Wynagrodzenie płatne będzie w następujący sposób:</w:t>
      </w:r>
    </w:p>
    <w:p w:rsidR="001E42C1" w:rsidRPr="00C200F1" w:rsidRDefault="001E42C1" w:rsidP="008F580C">
      <w:pPr>
        <w:spacing w:after="0"/>
        <w:ind w:left="567" w:hanging="425"/>
        <w:jc w:val="both"/>
        <w:rPr>
          <w:rFonts w:ascii="Arial" w:hAnsi="Arial" w:cs="Arial"/>
        </w:rPr>
      </w:pPr>
      <w:r w:rsidRPr="00C200F1">
        <w:rPr>
          <w:rFonts w:ascii="Arial" w:hAnsi="Arial" w:cs="Arial"/>
        </w:rPr>
        <w:t xml:space="preserve">a) </w:t>
      </w:r>
      <w:r w:rsidRPr="00C200F1">
        <w:rPr>
          <w:rFonts w:ascii="Arial" w:hAnsi="Arial" w:cs="Arial"/>
        </w:rPr>
        <w:tab/>
        <w:t>dla Etapu I określonego w § 3 ust. 4 lit. a - rozliczenie na podstawie faktur częściowych wystawianych po dokonaniu odbioru poszczególnych części Etapu, z tym że pierwszy odbiór nie wcześniej niż po wykonaniu co najmniej 10 % wartości prac będących przedmiotem umowy a określonych w § 3. Kolejne faktury częściowe będą wystawiane  nie częściej niż co 30 dni,</w:t>
      </w:r>
    </w:p>
    <w:p w:rsidR="001E42C1" w:rsidRPr="00C200F1" w:rsidRDefault="001E42C1" w:rsidP="008F580C">
      <w:pPr>
        <w:spacing w:after="0"/>
        <w:ind w:left="567" w:hanging="425"/>
        <w:jc w:val="both"/>
        <w:rPr>
          <w:rFonts w:ascii="Arial" w:hAnsi="Arial" w:cs="Arial"/>
        </w:rPr>
      </w:pPr>
      <w:r w:rsidRPr="00C200F1">
        <w:rPr>
          <w:rFonts w:ascii="Arial" w:hAnsi="Arial" w:cs="Arial"/>
        </w:rPr>
        <w:t xml:space="preserve">b) </w:t>
      </w:r>
      <w:r w:rsidRPr="00C200F1">
        <w:rPr>
          <w:rFonts w:ascii="Arial" w:hAnsi="Arial" w:cs="Arial"/>
        </w:rPr>
        <w:tab/>
        <w:t xml:space="preserve">dla Etapu II określonego w § 3 ust. 4 lit. b - rozliczenie na podstawie faktur częściowych wystawianych po dokonaniu odbioru poszczególnych części Etapu, z tym że pierwszy odbiór nie wcześniej niż po wykonaniu co najmniej 10 % wartości prac będących przedmiotem umowy a określonych w §3. Kolejne faktury częściowe będą wystawiane  nie częściej niż co 30 dni. </w:t>
      </w:r>
    </w:p>
    <w:p w:rsidR="001E42C1" w:rsidRPr="00C200F1" w:rsidRDefault="001E42C1" w:rsidP="00846DF3">
      <w:pPr>
        <w:spacing w:after="120"/>
        <w:ind w:left="357"/>
        <w:jc w:val="both"/>
        <w:rPr>
          <w:rFonts w:ascii="Arial" w:hAnsi="Arial" w:cs="Arial"/>
        </w:rPr>
      </w:pPr>
    </w:p>
    <w:p w:rsidR="001E42C1" w:rsidRPr="00C200F1" w:rsidRDefault="001E42C1" w:rsidP="008E14F8">
      <w:pPr>
        <w:ind w:left="284" w:hanging="284"/>
        <w:jc w:val="both"/>
        <w:rPr>
          <w:rFonts w:ascii="Arial" w:hAnsi="Arial" w:cs="Arial"/>
        </w:rPr>
      </w:pPr>
      <w:r w:rsidRPr="00C200F1">
        <w:rPr>
          <w:rFonts w:ascii="Arial" w:hAnsi="Arial" w:cs="Arial"/>
        </w:rPr>
        <w:t>3.</w:t>
      </w:r>
      <w:r w:rsidRPr="00C200F1">
        <w:rPr>
          <w:rFonts w:ascii="Arial" w:hAnsi="Arial" w:cs="Arial"/>
        </w:rPr>
        <w:tab/>
        <w:t>Wynagrodzenie umowne określone w ust. 1 obejmuje wszelkie koszty niezbędne do wykonania Przedmiotu Umowy.</w:t>
      </w:r>
    </w:p>
    <w:p w:rsidR="001E42C1" w:rsidRPr="00C200F1" w:rsidRDefault="001E42C1" w:rsidP="002E1392">
      <w:pPr>
        <w:ind w:left="284" w:hanging="284"/>
        <w:jc w:val="center"/>
        <w:rPr>
          <w:rFonts w:ascii="Arial" w:hAnsi="Arial" w:cs="Arial"/>
          <w:b/>
          <w:u w:val="single"/>
        </w:rPr>
      </w:pPr>
      <w:r w:rsidRPr="00C200F1">
        <w:rPr>
          <w:rFonts w:ascii="Arial" w:hAnsi="Arial" w:cs="Arial"/>
          <w:b/>
          <w:u w:val="single"/>
        </w:rPr>
        <w:t>NADZÓR I PRZEDSTAWICIEL ZAMAWIAJĄCEGO</w:t>
      </w:r>
    </w:p>
    <w:p w:rsidR="001E42C1" w:rsidRPr="00C200F1" w:rsidRDefault="001E42C1" w:rsidP="002E1392">
      <w:pPr>
        <w:ind w:left="284" w:hanging="284"/>
        <w:jc w:val="center"/>
        <w:rPr>
          <w:rFonts w:ascii="Arial" w:hAnsi="Arial" w:cs="Arial"/>
          <w:b/>
        </w:rPr>
      </w:pPr>
      <w:r w:rsidRPr="00C200F1">
        <w:rPr>
          <w:rFonts w:ascii="Arial" w:hAnsi="Arial" w:cs="Arial"/>
          <w:b/>
        </w:rPr>
        <w:t>§6</w:t>
      </w:r>
    </w:p>
    <w:p w:rsidR="001E42C1" w:rsidRPr="00C200F1" w:rsidRDefault="001E42C1" w:rsidP="004B58A0">
      <w:pPr>
        <w:pStyle w:val="Akapitzlist"/>
        <w:numPr>
          <w:ilvl w:val="0"/>
          <w:numId w:val="2"/>
        </w:numPr>
        <w:ind w:left="284" w:hanging="284"/>
        <w:contextualSpacing w:val="0"/>
        <w:jc w:val="both"/>
        <w:rPr>
          <w:rFonts w:ascii="Arial" w:hAnsi="Arial" w:cs="Arial"/>
        </w:rPr>
      </w:pPr>
      <w:r w:rsidRPr="00C200F1">
        <w:rPr>
          <w:rFonts w:ascii="Arial" w:hAnsi="Arial" w:cs="Arial"/>
        </w:rPr>
        <w:t>Nadzór inwestorski nad realizacją Przedmiotu Umowy w imieniu Zamawiającego pełnić będzie Inżynier, który będzie realizował obowiązki związane z zarządzaniem technicznym, administracyjnym i finansowym Przedmiotem Umowy.</w:t>
      </w:r>
    </w:p>
    <w:p w:rsidR="001E42C1" w:rsidRPr="00C200F1" w:rsidRDefault="001E42C1" w:rsidP="004B58A0">
      <w:pPr>
        <w:pStyle w:val="Akapitzlist"/>
        <w:numPr>
          <w:ilvl w:val="0"/>
          <w:numId w:val="2"/>
        </w:numPr>
        <w:ind w:left="284" w:hanging="284"/>
        <w:contextualSpacing w:val="0"/>
        <w:jc w:val="both"/>
        <w:rPr>
          <w:rFonts w:ascii="Arial" w:hAnsi="Arial" w:cs="Arial"/>
        </w:rPr>
      </w:pPr>
      <w:r w:rsidRPr="00C200F1">
        <w:rPr>
          <w:rFonts w:ascii="Arial" w:hAnsi="Arial" w:cs="Arial"/>
        </w:rPr>
        <w:t>Zamawiający przekaże Wykonawcy na piśmie informacje na temat Inżyniera oraz zakresu posiadanych przez Inżyniera uprawnień w terminie 3 roboczych dni od dnia podpisania niniejszej Umowy.</w:t>
      </w:r>
    </w:p>
    <w:p w:rsidR="001E42C1" w:rsidRPr="00C200F1" w:rsidRDefault="001E42C1" w:rsidP="00104BF3">
      <w:pPr>
        <w:pStyle w:val="Akapitzlist"/>
        <w:numPr>
          <w:ilvl w:val="0"/>
          <w:numId w:val="2"/>
        </w:numPr>
        <w:spacing w:after="0"/>
        <w:ind w:left="284" w:hanging="284"/>
        <w:jc w:val="both"/>
        <w:rPr>
          <w:rFonts w:ascii="Arial" w:hAnsi="Arial" w:cs="Arial"/>
        </w:rPr>
      </w:pPr>
      <w:r w:rsidRPr="00C200F1">
        <w:rPr>
          <w:rFonts w:ascii="Arial" w:hAnsi="Arial" w:cs="Arial"/>
        </w:rPr>
        <w:t>Zamawiający wyznacza swojego przedstawiciela w osobie:</w:t>
      </w:r>
    </w:p>
    <w:p w:rsidR="001E42C1" w:rsidRPr="00C200F1" w:rsidRDefault="001E42C1" w:rsidP="00104BF3">
      <w:pPr>
        <w:spacing w:after="0"/>
        <w:ind w:firstLine="284"/>
        <w:jc w:val="both"/>
        <w:rPr>
          <w:rFonts w:ascii="Arial" w:hAnsi="Arial" w:cs="Arial"/>
        </w:rPr>
      </w:pPr>
      <w:r w:rsidRPr="00C200F1">
        <w:rPr>
          <w:rFonts w:ascii="Arial" w:hAnsi="Arial" w:cs="Arial"/>
        </w:rPr>
        <w:t>Imię: …………………</w:t>
      </w:r>
    </w:p>
    <w:p w:rsidR="001E42C1" w:rsidRPr="00C200F1" w:rsidRDefault="001E42C1" w:rsidP="00104BF3">
      <w:pPr>
        <w:spacing w:after="0"/>
        <w:ind w:firstLine="284"/>
        <w:jc w:val="both"/>
        <w:rPr>
          <w:rFonts w:ascii="Arial" w:hAnsi="Arial" w:cs="Arial"/>
        </w:rPr>
      </w:pPr>
      <w:r w:rsidRPr="00C200F1">
        <w:rPr>
          <w:rFonts w:ascii="Arial" w:hAnsi="Arial" w:cs="Arial"/>
        </w:rPr>
        <w:lastRenderedPageBreak/>
        <w:t>Nazwisko: …………………….</w:t>
      </w:r>
    </w:p>
    <w:p w:rsidR="001E42C1" w:rsidRPr="00C200F1" w:rsidRDefault="001E42C1" w:rsidP="00104BF3">
      <w:pPr>
        <w:spacing w:after="0"/>
        <w:ind w:firstLine="284"/>
        <w:jc w:val="both"/>
        <w:rPr>
          <w:rFonts w:ascii="Arial" w:hAnsi="Arial" w:cs="Arial"/>
        </w:rPr>
      </w:pPr>
      <w:r w:rsidRPr="00C200F1">
        <w:rPr>
          <w:rFonts w:ascii="Arial" w:hAnsi="Arial" w:cs="Arial"/>
        </w:rPr>
        <w:t>tel. …………………………..</w:t>
      </w:r>
    </w:p>
    <w:p w:rsidR="001E42C1" w:rsidRPr="00C200F1" w:rsidRDefault="001E42C1" w:rsidP="00104BF3">
      <w:pPr>
        <w:spacing w:after="0"/>
        <w:ind w:firstLine="284"/>
        <w:jc w:val="both"/>
        <w:rPr>
          <w:rFonts w:ascii="Arial" w:hAnsi="Arial" w:cs="Arial"/>
        </w:rPr>
      </w:pPr>
      <w:r w:rsidRPr="00C200F1">
        <w:rPr>
          <w:rFonts w:ascii="Arial" w:hAnsi="Arial" w:cs="Arial"/>
        </w:rPr>
        <w:t>fax. ………………………..</w:t>
      </w:r>
    </w:p>
    <w:p w:rsidR="001E42C1" w:rsidRPr="00C200F1" w:rsidRDefault="001E42C1" w:rsidP="00104BF3">
      <w:pPr>
        <w:ind w:firstLine="284"/>
        <w:jc w:val="both"/>
        <w:rPr>
          <w:rFonts w:ascii="Arial" w:hAnsi="Arial" w:cs="Arial"/>
        </w:rPr>
      </w:pPr>
      <w:r w:rsidRPr="00C200F1">
        <w:rPr>
          <w:rFonts w:ascii="Arial" w:hAnsi="Arial" w:cs="Arial"/>
        </w:rPr>
        <w:t>e-mail ………………………….</w:t>
      </w:r>
    </w:p>
    <w:p w:rsidR="001E42C1" w:rsidRPr="00C200F1" w:rsidRDefault="001E42C1" w:rsidP="00104BF3">
      <w:pPr>
        <w:pStyle w:val="Akapitzlist"/>
        <w:numPr>
          <w:ilvl w:val="0"/>
          <w:numId w:val="2"/>
        </w:numPr>
        <w:ind w:left="284" w:hanging="284"/>
        <w:contextualSpacing w:val="0"/>
        <w:jc w:val="both"/>
        <w:rPr>
          <w:rFonts w:ascii="Arial" w:hAnsi="Arial" w:cs="Arial"/>
        </w:rPr>
      </w:pPr>
      <w:r w:rsidRPr="00C200F1">
        <w:rPr>
          <w:rFonts w:ascii="Arial" w:hAnsi="Arial" w:cs="Arial"/>
        </w:rPr>
        <w:t>Przedstawiciel Zamawiającego nie jest uprawniony do zaciągania jakichkolwiek zobowiązań w imieniu Zamawiającego.</w:t>
      </w:r>
    </w:p>
    <w:p w:rsidR="001E42C1" w:rsidRPr="00C200F1" w:rsidRDefault="001E42C1" w:rsidP="00104BF3">
      <w:pPr>
        <w:pStyle w:val="Akapitzlist"/>
        <w:numPr>
          <w:ilvl w:val="0"/>
          <w:numId w:val="2"/>
        </w:numPr>
        <w:ind w:left="284" w:hanging="284"/>
        <w:contextualSpacing w:val="0"/>
        <w:jc w:val="both"/>
        <w:rPr>
          <w:rFonts w:ascii="Arial" w:hAnsi="Arial" w:cs="Arial"/>
        </w:rPr>
      </w:pPr>
      <w:r w:rsidRPr="00C200F1">
        <w:rPr>
          <w:rFonts w:ascii="Arial" w:hAnsi="Arial" w:cs="Arial"/>
        </w:rPr>
        <w:t>Zmiana osoby wskazanej w § 6 ust. 3 nie powoduje zmiany Umowy.</w:t>
      </w:r>
    </w:p>
    <w:p w:rsidR="001E42C1" w:rsidRPr="00C200F1" w:rsidRDefault="001E42C1" w:rsidP="00104BF3">
      <w:pPr>
        <w:jc w:val="center"/>
        <w:rPr>
          <w:rFonts w:ascii="Arial" w:hAnsi="Arial" w:cs="Arial"/>
          <w:b/>
          <w:u w:val="single"/>
        </w:rPr>
      </w:pPr>
      <w:r w:rsidRPr="00C200F1">
        <w:rPr>
          <w:rFonts w:ascii="Arial" w:hAnsi="Arial" w:cs="Arial"/>
          <w:b/>
          <w:u w:val="single"/>
        </w:rPr>
        <w:t xml:space="preserve">PERSONEL WYKONAWCY </w:t>
      </w:r>
    </w:p>
    <w:p w:rsidR="001E42C1" w:rsidRPr="00C200F1" w:rsidRDefault="001E42C1" w:rsidP="00104BF3">
      <w:pPr>
        <w:jc w:val="center"/>
        <w:rPr>
          <w:rFonts w:ascii="Arial" w:hAnsi="Arial" w:cs="Arial"/>
          <w:b/>
        </w:rPr>
      </w:pPr>
      <w:r w:rsidRPr="00C200F1">
        <w:rPr>
          <w:rFonts w:ascii="Arial" w:hAnsi="Arial" w:cs="Arial"/>
          <w:b/>
        </w:rPr>
        <w:t>§7</w:t>
      </w:r>
    </w:p>
    <w:p w:rsidR="001E42C1" w:rsidRPr="00C200F1" w:rsidRDefault="001E42C1" w:rsidP="00104BF3">
      <w:pPr>
        <w:pStyle w:val="Akapitzlist"/>
        <w:numPr>
          <w:ilvl w:val="0"/>
          <w:numId w:val="3"/>
        </w:numPr>
        <w:spacing w:after="0"/>
        <w:ind w:left="284" w:hanging="284"/>
        <w:jc w:val="both"/>
        <w:rPr>
          <w:rFonts w:ascii="Arial" w:hAnsi="Arial" w:cs="Arial"/>
        </w:rPr>
      </w:pPr>
      <w:r w:rsidRPr="00C200F1">
        <w:rPr>
          <w:rFonts w:ascii="Arial" w:hAnsi="Arial" w:cs="Arial"/>
        </w:rPr>
        <w:t>Wykonawca wyznaczył jako Przedstawiciela Wykonawcy i przekazał uprawnienia konieczne do działania w imieniu Wykonawcy w zakresie Umowy:</w:t>
      </w:r>
    </w:p>
    <w:p w:rsidR="001E42C1" w:rsidRPr="00C200F1" w:rsidRDefault="001E42C1" w:rsidP="00104BF3">
      <w:pPr>
        <w:spacing w:after="0"/>
        <w:ind w:firstLine="284"/>
        <w:jc w:val="both"/>
        <w:rPr>
          <w:rFonts w:ascii="Arial" w:hAnsi="Arial" w:cs="Arial"/>
        </w:rPr>
      </w:pPr>
      <w:r w:rsidRPr="00C200F1">
        <w:rPr>
          <w:rFonts w:ascii="Arial" w:hAnsi="Arial" w:cs="Arial"/>
        </w:rPr>
        <w:t>Imię: …………………………………</w:t>
      </w:r>
    </w:p>
    <w:p w:rsidR="001E42C1" w:rsidRPr="00C200F1" w:rsidRDefault="001E42C1" w:rsidP="00104BF3">
      <w:pPr>
        <w:spacing w:after="0"/>
        <w:ind w:firstLine="284"/>
        <w:jc w:val="both"/>
        <w:rPr>
          <w:rFonts w:ascii="Arial" w:hAnsi="Arial" w:cs="Arial"/>
        </w:rPr>
      </w:pPr>
      <w:r w:rsidRPr="00C200F1">
        <w:rPr>
          <w:rFonts w:ascii="Arial" w:hAnsi="Arial" w:cs="Arial"/>
        </w:rPr>
        <w:t>Nazwisko: ……………………………</w:t>
      </w:r>
    </w:p>
    <w:p w:rsidR="001E42C1" w:rsidRPr="00C200F1" w:rsidRDefault="001E42C1" w:rsidP="00104BF3">
      <w:pPr>
        <w:spacing w:after="0"/>
        <w:ind w:firstLine="284"/>
        <w:jc w:val="both"/>
        <w:rPr>
          <w:rFonts w:ascii="Arial" w:hAnsi="Arial" w:cs="Arial"/>
        </w:rPr>
      </w:pPr>
      <w:r w:rsidRPr="00C200F1">
        <w:rPr>
          <w:rFonts w:ascii="Arial" w:hAnsi="Arial" w:cs="Arial"/>
        </w:rPr>
        <w:t>tel. ………………………………..</w:t>
      </w:r>
    </w:p>
    <w:p w:rsidR="001E42C1" w:rsidRPr="00C200F1" w:rsidRDefault="001E42C1" w:rsidP="00104BF3">
      <w:pPr>
        <w:spacing w:after="0"/>
        <w:ind w:firstLine="284"/>
        <w:jc w:val="both"/>
        <w:rPr>
          <w:rFonts w:ascii="Arial" w:hAnsi="Arial" w:cs="Arial"/>
        </w:rPr>
      </w:pPr>
      <w:r w:rsidRPr="00C200F1">
        <w:rPr>
          <w:rFonts w:ascii="Arial" w:hAnsi="Arial" w:cs="Arial"/>
        </w:rPr>
        <w:t>fax.</w:t>
      </w:r>
      <w:r w:rsidRPr="00C200F1">
        <w:rPr>
          <w:rFonts w:ascii="Arial" w:hAnsi="Arial" w:cs="Arial"/>
        </w:rPr>
        <w:tab/>
        <w:t>…………………………………</w:t>
      </w:r>
    </w:p>
    <w:p w:rsidR="001E42C1" w:rsidRPr="00C200F1" w:rsidRDefault="001E42C1" w:rsidP="00104BF3">
      <w:pPr>
        <w:ind w:firstLine="284"/>
        <w:jc w:val="both"/>
        <w:rPr>
          <w:rFonts w:ascii="Arial" w:hAnsi="Arial" w:cs="Arial"/>
        </w:rPr>
      </w:pPr>
      <w:r w:rsidRPr="00C200F1">
        <w:rPr>
          <w:rFonts w:ascii="Arial" w:hAnsi="Arial" w:cs="Arial"/>
        </w:rPr>
        <w:t>e-mail ……………………………….</w:t>
      </w:r>
    </w:p>
    <w:p w:rsidR="001E42C1" w:rsidRPr="00C200F1" w:rsidRDefault="001E42C1" w:rsidP="00104BF3">
      <w:pPr>
        <w:pStyle w:val="Akapitzlist"/>
        <w:numPr>
          <w:ilvl w:val="0"/>
          <w:numId w:val="3"/>
        </w:numPr>
        <w:ind w:left="284" w:hanging="284"/>
        <w:contextualSpacing w:val="0"/>
        <w:jc w:val="both"/>
        <w:rPr>
          <w:rFonts w:ascii="Arial" w:hAnsi="Arial" w:cs="Arial"/>
        </w:rPr>
      </w:pPr>
      <w:r w:rsidRPr="00C200F1">
        <w:rPr>
          <w:rFonts w:ascii="Arial" w:hAnsi="Arial" w:cs="Arial"/>
        </w:rPr>
        <w:t>Wszystkie osoby upoważnione do działania w imieniu Wykonawcy winny władać językiem polskim w stopniu umożliwiającym komunikowanie się. W przeciwnym wypadku Wykonawca zapewni wystarczającą liczbę kompetentnych tłumaczy na terenie budowy we wszystkich godzinach pracy. Tłumacz taki winien posiadać umiejętność tłumaczenia zarówno dokumentów, jak żywego słowa oraz dysponować przynajmniej podstawową wiedzą techniczną w zakresie w jakim wykonywać będzie tłumaczenia.</w:t>
      </w:r>
    </w:p>
    <w:p w:rsidR="001E42C1" w:rsidRPr="00C200F1" w:rsidRDefault="001E42C1" w:rsidP="00104BF3">
      <w:pPr>
        <w:pStyle w:val="Akapitzlist"/>
        <w:numPr>
          <w:ilvl w:val="0"/>
          <w:numId w:val="3"/>
        </w:numPr>
        <w:spacing w:after="0"/>
        <w:ind w:left="284" w:hanging="284"/>
        <w:contextualSpacing w:val="0"/>
        <w:jc w:val="both"/>
        <w:rPr>
          <w:rFonts w:ascii="Arial" w:hAnsi="Arial" w:cs="Arial"/>
        </w:rPr>
      </w:pPr>
      <w:r w:rsidRPr="00C200F1">
        <w:rPr>
          <w:rFonts w:ascii="Arial" w:hAnsi="Arial" w:cs="Arial"/>
        </w:rPr>
        <w:t>Do wykonania obowiązków wynikających z realizacji niniejszej umowy Wykonawcy wyznacza niżej wymienione osoby:</w:t>
      </w:r>
    </w:p>
    <w:p w:rsidR="001E42C1" w:rsidRPr="00C200F1" w:rsidRDefault="001E42C1" w:rsidP="008D4F9E">
      <w:pPr>
        <w:pStyle w:val="Akapitzlist"/>
        <w:numPr>
          <w:ilvl w:val="0"/>
          <w:numId w:val="4"/>
        </w:numPr>
        <w:jc w:val="both"/>
        <w:rPr>
          <w:rFonts w:ascii="Arial" w:hAnsi="Arial" w:cs="Arial"/>
          <w:u w:val="single"/>
        </w:rPr>
      </w:pPr>
      <w:r w:rsidRPr="00C200F1">
        <w:rPr>
          <w:rFonts w:ascii="Arial" w:hAnsi="Arial" w:cs="Arial"/>
          <w:u w:val="single"/>
        </w:rPr>
        <w:t>Kierownik Projektu:</w:t>
      </w:r>
    </w:p>
    <w:p w:rsidR="001E42C1" w:rsidRPr="00C200F1" w:rsidRDefault="001E42C1" w:rsidP="008D4F9E">
      <w:pPr>
        <w:pStyle w:val="Akapitzlist"/>
        <w:ind w:hanging="11"/>
        <w:jc w:val="both"/>
        <w:rPr>
          <w:rFonts w:ascii="Arial" w:hAnsi="Arial" w:cs="Arial"/>
        </w:rPr>
      </w:pPr>
      <w:r w:rsidRPr="00C200F1">
        <w:rPr>
          <w:rFonts w:ascii="Arial" w:hAnsi="Arial" w:cs="Arial"/>
        </w:rPr>
        <w:t>Imię: ……………………………….</w:t>
      </w:r>
    </w:p>
    <w:p w:rsidR="001E42C1" w:rsidRPr="00C200F1" w:rsidRDefault="001E42C1" w:rsidP="008D4F9E">
      <w:pPr>
        <w:pStyle w:val="Akapitzlist"/>
        <w:ind w:hanging="11"/>
        <w:jc w:val="both"/>
        <w:rPr>
          <w:rFonts w:ascii="Arial" w:hAnsi="Arial" w:cs="Arial"/>
        </w:rPr>
      </w:pPr>
      <w:r w:rsidRPr="00C200F1">
        <w:rPr>
          <w:rFonts w:ascii="Arial" w:hAnsi="Arial" w:cs="Arial"/>
        </w:rPr>
        <w:t>Nazwisko: …………………………</w:t>
      </w:r>
    </w:p>
    <w:p w:rsidR="001E42C1" w:rsidRPr="00C200F1" w:rsidRDefault="001E42C1" w:rsidP="008D4F9E">
      <w:pPr>
        <w:pStyle w:val="Akapitzlist"/>
        <w:ind w:hanging="11"/>
        <w:jc w:val="both"/>
        <w:rPr>
          <w:rFonts w:ascii="Arial" w:hAnsi="Arial" w:cs="Arial"/>
        </w:rPr>
      </w:pPr>
      <w:r w:rsidRPr="00C200F1">
        <w:rPr>
          <w:rFonts w:ascii="Arial" w:hAnsi="Arial" w:cs="Arial"/>
        </w:rPr>
        <w:t>tel. ……………………………….</w:t>
      </w:r>
    </w:p>
    <w:p w:rsidR="001E42C1" w:rsidRPr="00C200F1" w:rsidRDefault="001E42C1" w:rsidP="008D4F9E">
      <w:pPr>
        <w:pStyle w:val="Akapitzlist"/>
        <w:ind w:hanging="11"/>
        <w:jc w:val="both"/>
        <w:rPr>
          <w:rFonts w:ascii="Arial" w:hAnsi="Arial" w:cs="Arial"/>
        </w:rPr>
      </w:pPr>
      <w:r w:rsidRPr="00C200F1">
        <w:rPr>
          <w:rFonts w:ascii="Arial" w:hAnsi="Arial" w:cs="Arial"/>
        </w:rPr>
        <w:t>fax ……………………………..</w:t>
      </w:r>
    </w:p>
    <w:p w:rsidR="001E42C1" w:rsidRPr="00C200F1" w:rsidRDefault="001E42C1" w:rsidP="008D4F9E">
      <w:pPr>
        <w:pStyle w:val="Akapitzlist"/>
        <w:ind w:hanging="11"/>
        <w:jc w:val="both"/>
        <w:rPr>
          <w:rFonts w:ascii="Arial" w:hAnsi="Arial" w:cs="Arial"/>
        </w:rPr>
      </w:pPr>
      <w:r w:rsidRPr="00C200F1">
        <w:rPr>
          <w:rFonts w:ascii="Arial" w:hAnsi="Arial" w:cs="Arial"/>
        </w:rPr>
        <w:t>e-mail ………………………………</w:t>
      </w:r>
    </w:p>
    <w:p w:rsidR="001E42C1" w:rsidRPr="00C200F1" w:rsidRDefault="001E42C1" w:rsidP="008E14F8">
      <w:pPr>
        <w:pStyle w:val="Akapitzlist"/>
        <w:numPr>
          <w:ilvl w:val="0"/>
          <w:numId w:val="4"/>
        </w:numPr>
        <w:jc w:val="both"/>
        <w:rPr>
          <w:rFonts w:ascii="Arial" w:hAnsi="Arial" w:cs="Arial"/>
          <w:u w:val="single"/>
        </w:rPr>
      </w:pPr>
      <w:r w:rsidRPr="00C200F1">
        <w:rPr>
          <w:rFonts w:ascii="Arial" w:hAnsi="Arial" w:cs="Arial"/>
          <w:u w:val="single"/>
        </w:rPr>
        <w:t>Główny Projektant:</w:t>
      </w:r>
    </w:p>
    <w:p w:rsidR="001E42C1" w:rsidRPr="00C200F1" w:rsidRDefault="001E42C1" w:rsidP="008E14F8">
      <w:pPr>
        <w:pStyle w:val="Akapitzlist"/>
        <w:ind w:hanging="11"/>
        <w:jc w:val="both"/>
        <w:rPr>
          <w:rFonts w:ascii="Arial" w:hAnsi="Arial" w:cs="Arial"/>
        </w:rPr>
      </w:pPr>
      <w:r w:rsidRPr="00C200F1">
        <w:rPr>
          <w:rFonts w:ascii="Arial" w:hAnsi="Arial" w:cs="Arial"/>
        </w:rPr>
        <w:t>Imię: ……………………………….</w:t>
      </w:r>
    </w:p>
    <w:p w:rsidR="001E42C1" w:rsidRPr="00C200F1" w:rsidRDefault="001E42C1" w:rsidP="008E14F8">
      <w:pPr>
        <w:pStyle w:val="Akapitzlist"/>
        <w:ind w:hanging="11"/>
        <w:jc w:val="both"/>
        <w:rPr>
          <w:rFonts w:ascii="Arial" w:hAnsi="Arial" w:cs="Arial"/>
        </w:rPr>
      </w:pPr>
      <w:r w:rsidRPr="00C200F1">
        <w:rPr>
          <w:rFonts w:ascii="Arial" w:hAnsi="Arial" w:cs="Arial"/>
        </w:rPr>
        <w:t>Nazwisko: …………………………</w:t>
      </w:r>
    </w:p>
    <w:p w:rsidR="001E42C1" w:rsidRPr="00C200F1" w:rsidRDefault="001E42C1" w:rsidP="008E14F8">
      <w:pPr>
        <w:pStyle w:val="Akapitzlist"/>
        <w:ind w:hanging="11"/>
        <w:jc w:val="both"/>
        <w:rPr>
          <w:rFonts w:ascii="Arial" w:hAnsi="Arial" w:cs="Arial"/>
        </w:rPr>
      </w:pPr>
      <w:r w:rsidRPr="00C200F1">
        <w:rPr>
          <w:rFonts w:ascii="Arial" w:hAnsi="Arial" w:cs="Arial"/>
        </w:rPr>
        <w:t>tel. ……………………………….</w:t>
      </w:r>
    </w:p>
    <w:p w:rsidR="001E42C1" w:rsidRPr="00C200F1" w:rsidRDefault="001E42C1" w:rsidP="008E14F8">
      <w:pPr>
        <w:pStyle w:val="Akapitzlist"/>
        <w:ind w:hanging="11"/>
        <w:jc w:val="both"/>
        <w:rPr>
          <w:rFonts w:ascii="Arial" w:hAnsi="Arial" w:cs="Arial"/>
        </w:rPr>
      </w:pPr>
      <w:r w:rsidRPr="00C200F1">
        <w:rPr>
          <w:rFonts w:ascii="Arial" w:hAnsi="Arial" w:cs="Arial"/>
        </w:rPr>
        <w:t>fax ……………………………..</w:t>
      </w:r>
    </w:p>
    <w:p w:rsidR="001E42C1" w:rsidRPr="00C200F1" w:rsidRDefault="001E42C1" w:rsidP="008E14F8">
      <w:pPr>
        <w:pStyle w:val="Akapitzlist"/>
        <w:ind w:hanging="11"/>
        <w:jc w:val="both"/>
        <w:rPr>
          <w:rFonts w:ascii="Arial" w:hAnsi="Arial" w:cs="Arial"/>
        </w:rPr>
      </w:pPr>
      <w:r w:rsidRPr="00C200F1">
        <w:rPr>
          <w:rFonts w:ascii="Arial" w:hAnsi="Arial" w:cs="Arial"/>
        </w:rPr>
        <w:t>e-mail ………………………………</w:t>
      </w:r>
    </w:p>
    <w:p w:rsidR="001E42C1" w:rsidRPr="00C200F1" w:rsidRDefault="001E42C1" w:rsidP="003E7031">
      <w:pPr>
        <w:pStyle w:val="Akapitzlist"/>
        <w:numPr>
          <w:ilvl w:val="0"/>
          <w:numId w:val="4"/>
        </w:numPr>
        <w:jc w:val="both"/>
        <w:rPr>
          <w:rFonts w:ascii="Arial" w:hAnsi="Arial" w:cs="Arial"/>
          <w:u w:val="single"/>
        </w:rPr>
      </w:pPr>
      <w:r w:rsidRPr="00C200F1">
        <w:rPr>
          <w:rFonts w:ascii="Arial" w:hAnsi="Arial" w:cs="Arial"/>
          <w:u w:val="single"/>
        </w:rPr>
        <w:t>Koordynator zespołu projektowego:</w:t>
      </w:r>
    </w:p>
    <w:p w:rsidR="001E42C1" w:rsidRPr="00C200F1" w:rsidRDefault="001E42C1" w:rsidP="008E14F8">
      <w:pPr>
        <w:pStyle w:val="Akapitzlist"/>
        <w:ind w:hanging="11"/>
        <w:jc w:val="both"/>
        <w:rPr>
          <w:rFonts w:ascii="Arial" w:hAnsi="Arial" w:cs="Arial"/>
        </w:rPr>
      </w:pPr>
      <w:r w:rsidRPr="00C200F1">
        <w:rPr>
          <w:rFonts w:ascii="Arial" w:hAnsi="Arial" w:cs="Arial"/>
        </w:rPr>
        <w:t>Imię: ……………………………….</w:t>
      </w:r>
    </w:p>
    <w:p w:rsidR="001E42C1" w:rsidRPr="00C200F1" w:rsidRDefault="001E42C1" w:rsidP="008E14F8">
      <w:pPr>
        <w:pStyle w:val="Akapitzlist"/>
        <w:ind w:hanging="11"/>
        <w:jc w:val="both"/>
        <w:rPr>
          <w:rFonts w:ascii="Arial" w:hAnsi="Arial" w:cs="Arial"/>
        </w:rPr>
      </w:pPr>
      <w:r w:rsidRPr="00C200F1">
        <w:rPr>
          <w:rFonts w:ascii="Arial" w:hAnsi="Arial" w:cs="Arial"/>
        </w:rPr>
        <w:t>Nazwisko: …………………………</w:t>
      </w:r>
    </w:p>
    <w:p w:rsidR="001E42C1" w:rsidRPr="00C200F1" w:rsidRDefault="001E42C1" w:rsidP="008E14F8">
      <w:pPr>
        <w:pStyle w:val="Akapitzlist"/>
        <w:ind w:hanging="11"/>
        <w:jc w:val="both"/>
        <w:rPr>
          <w:rFonts w:ascii="Arial" w:hAnsi="Arial" w:cs="Arial"/>
        </w:rPr>
      </w:pPr>
      <w:r w:rsidRPr="00C200F1">
        <w:rPr>
          <w:rFonts w:ascii="Arial" w:hAnsi="Arial" w:cs="Arial"/>
        </w:rPr>
        <w:t>tel. ……………………………….</w:t>
      </w:r>
    </w:p>
    <w:p w:rsidR="001E42C1" w:rsidRPr="00C200F1" w:rsidRDefault="001E42C1" w:rsidP="008E14F8">
      <w:pPr>
        <w:pStyle w:val="Akapitzlist"/>
        <w:ind w:hanging="11"/>
        <w:jc w:val="both"/>
        <w:rPr>
          <w:rFonts w:ascii="Arial" w:hAnsi="Arial" w:cs="Arial"/>
        </w:rPr>
      </w:pPr>
      <w:r w:rsidRPr="00C200F1">
        <w:rPr>
          <w:rFonts w:ascii="Arial" w:hAnsi="Arial" w:cs="Arial"/>
        </w:rPr>
        <w:t>fax ……………………………..</w:t>
      </w:r>
    </w:p>
    <w:p w:rsidR="001E42C1" w:rsidRPr="00C200F1" w:rsidRDefault="001E42C1" w:rsidP="008E14F8">
      <w:pPr>
        <w:pStyle w:val="Akapitzlist"/>
        <w:ind w:hanging="11"/>
        <w:jc w:val="both"/>
        <w:rPr>
          <w:rFonts w:ascii="Arial" w:hAnsi="Arial" w:cs="Arial"/>
        </w:rPr>
      </w:pPr>
      <w:r w:rsidRPr="00C200F1">
        <w:rPr>
          <w:rFonts w:ascii="Arial" w:hAnsi="Arial" w:cs="Arial"/>
        </w:rPr>
        <w:t>e-mail ………………………………</w:t>
      </w:r>
    </w:p>
    <w:p w:rsidR="001E42C1" w:rsidRPr="00C200F1" w:rsidRDefault="001E42C1" w:rsidP="003E7031">
      <w:pPr>
        <w:pStyle w:val="Akapitzlist"/>
        <w:numPr>
          <w:ilvl w:val="0"/>
          <w:numId w:val="4"/>
        </w:numPr>
        <w:jc w:val="both"/>
        <w:rPr>
          <w:rFonts w:ascii="Arial" w:hAnsi="Arial" w:cs="Arial"/>
          <w:u w:val="single"/>
        </w:rPr>
      </w:pPr>
      <w:r w:rsidRPr="00C200F1">
        <w:rPr>
          <w:rFonts w:ascii="Arial" w:hAnsi="Arial" w:cs="Arial"/>
          <w:u w:val="single"/>
        </w:rPr>
        <w:t>Projektant w specjalności architektonicznej:</w:t>
      </w:r>
    </w:p>
    <w:p w:rsidR="001E42C1" w:rsidRPr="00C200F1" w:rsidRDefault="001E42C1" w:rsidP="008E14F8">
      <w:pPr>
        <w:pStyle w:val="Akapitzlist"/>
        <w:ind w:hanging="11"/>
        <w:jc w:val="both"/>
        <w:rPr>
          <w:rFonts w:ascii="Arial" w:hAnsi="Arial" w:cs="Arial"/>
        </w:rPr>
      </w:pPr>
      <w:r w:rsidRPr="00C200F1">
        <w:rPr>
          <w:rFonts w:ascii="Arial" w:hAnsi="Arial" w:cs="Arial"/>
        </w:rPr>
        <w:lastRenderedPageBreak/>
        <w:t>Imię: ……………………………….</w:t>
      </w:r>
    </w:p>
    <w:p w:rsidR="001E42C1" w:rsidRPr="00C200F1" w:rsidRDefault="001E42C1" w:rsidP="008E14F8">
      <w:pPr>
        <w:pStyle w:val="Akapitzlist"/>
        <w:ind w:hanging="11"/>
        <w:jc w:val="both"/>
        <w:rPr>
          <w:rFonts w:ascii="Arial" w:hAnsi="Arial" w:cs="Arial"/>
        </w:rPr>
      </w:pPr>
      <w:r w:rsidRPr="00C200F1">
        <w:rPr>
          <w:rFonts w:ascii="Arial" w:hAnsi="Arial" w:cs="Arial"/>
        </w:rPr>
        <w:t>Nazwisko: …………………………</w:t>
      </w:r>
    </w:p>
    <w:p w:rsidR="001E42C1" w:rsidRPr="00C200F1" w:rsidRDefault="001E42C1" w:rsidP="008E14F8">
      <w:pPr>
        <w:pStyle w:val="Akapitzlist"/>
        <w:ind w:hanging="11"/>
        <w:jc w:val="both"/>
        <w:rPr>
          <w:rFonts w:ascii="Arial" w:hAnsi="Arial" w:cs="Arial"/>
        </w:rPr>
      </w:pPr>
      <w:r w:rsidRPr="00C200F1">
        <w:rPr>
          <w:rFonts w:ascii="Arial" w:hAnsi="Arial" w:cs="Arial"/>
        </w:rPr>
        <w:t>tel. ……………………………….</w:t>
      </w:r>
    </w:p>
    <w:p w:rsidR="001E42C1" w:rsidRPr="00C200F1" w:rsidRDefault="001E42C1" w:rsidP="008E14F8">
      <w:pPr>
        <w:pStyle w:val="Akapitzlist"/>
        <w:ind w:hanging="11"/>
        <w:jc w:val="both"/>
        <w:rPr>
          <w:rFonts w:ascii="Arial" w:hAnsi="Arial" w:cs="Arial"/>
        </w:rPr>
      </w:pPr>
      <w:r w:rsidRPr="00C200F1">
        <w:rPr>
          <w:rFonts w:ascii="Arial" w:hAnsi="Arial" w:cs="Arial"/>
        </w:rPr>
        <w:t>fax ……………………………..</w:t>
      </w:r>
    </w:p>
    <w:p w:rsidR="001E42C1" w:rsidRPr="00C200F1" w:rsidRDefault="001E42C1" w:rsidP="008E14F8">
      <w:pPr>
        <w:pStyle w:val="Akapitzlist"/>
        <w:ind w:hanging="11"/>
        <w:jc w:val="both"/>
        <w:rPr>
          <w:rFonts w:ascii="Arial" w:hAnsi="Arial" w:cs="Arial"/>
        </w:rPr>
      </w:pPr>
      <w:r w:rsidRPr="00C200F1">
        <w:rPr>
          <w:rFonts w:ascii="Arial" w:hAnsi="Arial" w:cs="Arial"/>
        </w:rPr>
        <w:t>e-mail ………………………………</w:t>
      </w:r>
    </w:p>
    <w:p w:rsidR="001E42C1" w:rsidRPr="00C200F1" w:rsidRDefault="001E42C1" w:rsidP="003E7031">
      <w:pPr>
        <w:pStyle w:val="Akapitzlist"/>
        <w:numPr>
          <w:ilvl w:val="0"/>
          <w:numId w:val="4"/>
        </w:numPr>
        <w:jc w:val="both"/>
        <w:rPr>
          <w:rFonts w:ascii="Arial" w:hAnsi="Arial" w:cs="Arial"/>
          <w:u w:val="single"/>
        </w:rPr>
      </w:pPr>
      <w:r w:rsidRPr="00C200F1">
        <w:rPr>
          <w:rFonts w:ascii="Arial" w:hAnsi="Arial" w:cs="Arial"/>
          <w:u w:val="single"/>
        </w:rPr>
        <w:t>Projektant w specjalności konstrukcyjno-budowlanej:</w:t>
      </w:r>
    </w:p>
    <w:p w:rsidR="001E42C1" w:rsidRPr="00C200F1" w:rsidRDefault="001E42C1" w:rsidP="008E14F8">
      <w:pPr>
        <w:pStyle w:val="Akapitzlist"/>
        <w:ind w:hanging="11"/>
        <w:jc w:val="both"/>
        <w:rPr>
          <w:rFonts w:ascii="Arial" w:hAnsi="Arial" w:cs="Arial"/>
        </w:rPr>
      </w:pPr>
      <w:r w:rsidRPr="00C200F1">
        <w:rPr>
          <w:rFonts w:ascii="Arial" w:hAnsi="Arial" w:cs="Arial"/>
        </w:rPr>
        <w:t>Imię: ……………………………….</w:t>
      </w:r>
    </w:p>
    <w:p w:rsidR="001E42C1" w:rsidRPr="00C200F1" w:rsidRDefault="001E42C1" w:rsidP="008E14F8">
      <w:pPr>
        <w:pStyle w:val="Akapitzlist"/>
        <w:ind w:hanging="11"/>
        <w:jc w:val="both"/>
        <w:rPr>
          <w:rFonts w:ascii="Arial" w:hAnsi="Arial" w:cs="Arial"/>
        </w:rPr>
      </w:pPr>
      <w:r w:rsidRPr="00C200F1">
        <w:rPr>
          <w:rFonts w:ascii="Arial" w:hAnsi="Arial" w:cs="Arial"/>
        </w:rPr>
        <w:t>Nazwisko: …………………………</w:t>
      </w:r>
    </w:p>
    <w:p w:rsidR="001E42C1" w:rsidRPr="00C200F1" w:rsidRDefault="001E42C1" w:rsidP="008E14F8">
      <w:pPr>
        <w:pStyle w:val="Akapitzlist"/>
        <w:ind w:hanging="11"/>
        <w:jc w:val="both"/>
        <w:rPr>
          <w:rFonts w:ascii="Arial" w:hAnsi="Arial" w:cs="Arial"/>
        </w:rPr>
      </w:pPr>
      <w:r w:rsidRPr="00C200F1">
        <w:rPr>
          <w:rFonts w:ascii="Arial" w:hAnsi="Arial" w:cs="Arial"/>
        </w:rPr>
        <w:t>tel. ……………………………….</w:t>
      </w:r>
    </w:p>
    <w:p w:rsidR="001E42C1" w:rsidRPr="00C200F1" w:rsidRDefault="001E42C1" w:rsidP="008E14F8">
      <w:pPr>
        <w:pStyle w:val="Akapitzlist"/>
        <w:ind w:hanging="11"/>
        <w:jc w:val="both"/>
        <w:rPr>
          <w:rFonts w:ascii="Arial" w:hAnsi="Arial" w:cs="Arial"/>
        </w:rPr>
      </w:pPr>
      <w:r w:rsidRPr="00C200F1">
        <w:rPr>
          <w:rFonts w:ascii="Arial" w:hAnsi="Arial" w:cs="Arial"/>
        </w:rPr>
        <w:t>fax ……………………………..</w:t>
      </w:r>
    </w:p>
    <w:p w:rsidR="001E42C1" w:rsidRPr="00C200F1" w:rsidRDefault="001E42C1" w:rsidP="008E14F8">
      <w:pPr>
        <w:pStyle w:val="Akapitzlist"/>
        <w:ind w:hanging="11"/>
        <w:jc w:val="both"/>
        <w:rPr>
          <w:rFonts w:ascii="Arial" w:hAnsi="Arial" w:cs="Arial"/>
        </w:rPr>
      </w:pPr>
      <w:r w:rsidRPr="00C200F1">
        <w:rPr>
          <w:rFonts w:ascii="Arial" w:hAnsi="Arial" w:cs="Arial"/>
        </w:rPr>
        <w:t>e-mail ………………………………</w:t>
      </w:r>
    </w:p>
    <w:p w:rsidR="001E42C1" w:rsidRPr="00C200F1" w:rsidRDefault="001E42C1" w:rsidP="008D4F9E">
      <w:pPr>
        <w:pStyle w:val="Akapitzlist"/>
        <w:numPr>
          <w:ilvl w:val="0"/>
          <w:numId w:val="4"/>
        </w:numPr>
        <w:jc w:val="both"/>
        <w:rPr>
          <w:rFonts w:ascii="Arial" w:hAnsi="Arial" w:cs="Arial"/>
          <w:u w:val="single"/>
        </w:rPr>
      </w:pPr>
      <w:r w:rsidRPr="00C200F1">
        <w:rPr>
          <w:rFonts w:ascii="Arial" w:hAnsi="Arial" w:cs="Arial"/>
          <w:u w:val="single"/>
        </w:rPr>
        <w:t>Projektant w branży sanitarnej:</w:t>
      </w:r>
    </w:p>
    <w:p w:rsidR="001E42C1" w:rsidRPr="00C200F1" w:rsidRDefault="001E42C1" w:rsidP="008D4F9E">
      <w:pPr>
        <w:pStyle w:val="Akapitzlist"/>
        <w:ind w:hanging="11"/>
        <w:jc w:val="both"/>
        <w:rPr>
          <w:rFonts w:ascii="Arial" w:hAnsi="Arial" w:cs="Arial"/>
        </w:rPr>
      </w:pPr>
      <w:r w:rsidRPr="00C200F1">
        <w:rPr>
          <w:rFonts w:ascii="Arial" w:hAnsi="Arial" w:cs="Arial"/>
        </w:rPr>
        <w:t>Imię: ………………………………….</w:t>
      </w:r>
    </w:p>
    <w:p w:rsidR="001E42C1" w:rsidRPr="00C200F1" w:rsidRDefault="001E42C1" w:rsidP="008D4F9E">
      <w:pPr>
        <w:pStyle w:val="Akapitzlist"/>
        <w:ind w:hanging="11"/>
        <w:jc w:val="both"/>
        <w:rPr>
          <w:rFonts w:ascii="Arial" w:hAnsi="Arial" w:cs="Arial"/>
        </w:rPr>
      </w:pPr>
      <w:r w:rsidRPr="00C200F1">
        <w:rPr>
          <w:rFonts w:ascii="Arial" w:hAnsi="Arial" w:cs="Arial"/>
        </w:rPr>
        <w:t>Nazwisko: …………………………………</w:t>
      </w:r>
    </w:p>
    <w:p w:rsidR="001E42C1" w:rsidRPr="00C200F1" w:rsidRDefault="001E42C1" w:rsidP="008D4F9E">
      <w:pPr>
        <w:pStyle w:val="Akapitzlist"/>
        <w:ind w:hanging="11"/>
        <w:jc w:val="both"/>
        <w:rPr>
          <w:rFonts w:ascii="Arial" w:hAnsi="Arial" w:cs="Arial"/>
        </w:rPr>
      </w:pPr>
      <w:r w:rsidRPr="00C200F1">
        <w:rPr>
          <w:rFonts w:ascii="Arial" w:hAnsi="Arial" w:cs="Arial"/>
        </w:rPr>
        <w:t>tel. ………………………………….</w:t>
      </w:r>
    </w:p>
    <w:p w:rsidR="001E42C1" w:rsidRPr="00C200F1" w:rsidRDefault="001E42C1" w:rsidP="008D4F9E">
      <w:pPr>
        <w:pStyle w:val="Akapitzlist"/>
        <w:ind w:hanging="11"/>
        <w:jc w:val="both"/>
        <w:rPr>
          <w:rFonts w:ascii="Arial" w:hAnsi="Arial" w:cs="Arial"/>
        </w:rPr>
      </w:pPr>
      <w:r w:rsidRPr="00C200F1">
        <w:rPr>
          <w:rFonts w:ascii="Arial" w:hAnsi="Arial" w:cs="Arial"/>
        </w:rPr>
        <w:t>fax ……………………………………</w:t>
      </w:r>
    </w:p>
    <w:p w:rsidR="001E42C1" w:rsidRPr="00C200F1" w:rsidRDefault="001E42C1" w:rsidP="008D4F9E">
      <w:pPr>
        <w:pStyle w:val="Akapitzlist"/>
        <w:ind w:hanging="11"/>
        <w:jc w:val="both"/>
        <w:rPr>
          <w:rFonts w:ascii="Arial" w:hAnsi="Arial" w:cs="Arial"/>
        </w:rPr>
      </w:pPr>
      <w:r w:rsidRPr="00C200F1">
        <w:rPr>
          <w:rFonts w:ascii="Arial" w:hAnsi="Arial" w:cs="Arial"/>
        </w:rPr>
        <w:t>e-mail ……………………………….</w:t>
      </w:r>
    </w:p>
    <w:p w:rsidR="001E42C1" w:rsidRPr="00C200F1" w:rsidRDefault="001E42C1" w:rsidP="008D4F9E">
      <w:pPr>
        <w:pStyle w:val="Akapitzlist"/>
        <w:numPr>
          <w:ilvl w:val="0"/>
          <w:numId w:val="4"/>
        </w:numPr>
        <w:jc w:val="both"/>
        <w:rPr>
          <w:rFonts w:ascii="Arial" w:hAnsi="Arial" w:cs="Arial"/>
          <w:u w:val="single"/>
        </w:rPr>
      </w:pPr>
      <w:r w:rsidRPr="00C200F1">
        <w:rPr>
          <w:rFonts w:ascii="Arial" w:hAnsi="Arial" w:cs="Arial"/>
          <w:u w:val="single"/>
        </w:rPr>
        <w:t>Projektant w branży elektrycznej:</w:t>
      </w:r>
    </w:p>
    <w:p w:rsidR="001E42C1" w:rsidRPr="00C200F1" w:rsidRDefault="001E42C1" w:rsidP="006B7432">
      <w:pPr>
        <w:pStyle w:val="Akapitzlist"/>
        <w:ind w:hanging="11"/>
        <w:jc w:val="both"/>
        <w:rPr>
          <w:rFonts w:ascii="Arial" w:hAnsi="Arial" w:cs="Arial"/>
        </w:rPr>
      </w:pPr>
      <w:r w:rsidRPr="00C200F1">
        <w:rPr>
          <w:rFonts w:ascii="Arial" w:hAnsi="Arial" w:cs="Arial"/>
        </w:rPr>
        <w:t>Imię: ………………………………….</w:t>
      </w:r>
    </w:p>
    <w:p w:rsidR="001E42C1" w:rsidRPr="00C200F1" w:rsidRDefault="001E42C1" w:rsidP="006B7432">
      <w:pPr>
        <w:pStyle w:val="Akapitzlist"/>
        <w:ind w:hanging="11"/>
        <w:jc w:val="both"/>
        <w:rPr>
          <w:rFonts w:ascii="Arial" w:hAnsi="Arial" w:cs="Arial"/>
        </w:rPr>
      </w:pPr>
      <w:r w:rsidRPr="00C200F1">
        <w:rPr>
          <w:rFonts w:ascii="Arial" w:hAnsi="Arial" w:cs="Arial"/>
        </w:rPr>
        <w:t>Nazwisko: …………………………………</w:t>
      </w:r>
    </w:p>
    <w:p w:rsidR="001E42C1" w:rsidRPr="00C200F1" w:rsidRDefault="001E42C1" w:rsidP="006B7432">
      <w:pPr>
        <w:pStyle w:val="Akapitzlist"/>
        <w:ind w:hanging="11"/>
        <w:jc w:val="both"/>
        <w:rPr>
          <w:rFonts w:ascii="Arial" w:hAnsi="Arial" w:cs="Arial"/>
        </w:rPr>
      </w:pPr>
      <w:r w:rsidRPr="00C200F1">
        <w:rPr>
          <w:rFonts w:ascii="Arial" w:hAnsi="Arial" w:cs="Arial"/>
        </w:rPr>
        <w:t>tel. ………………………………….</w:t>
      </w:r>
    </w:p>
    <w:p w:rsidR="001E42C1" w:rsidRPr="00C200F1" w:rsidRDefault="001E42C1" w:rsidP="006B7432">
      <w:pPr>
        <w:pStyle w:val="Akapitzlist"/>
        <w:ind w:hanging="11"/>
        <w:jc w:val="both"/>
        <w:rPr>
          <w:rFonts w:ascii="Arial" w:hAnsi="Arial" w:cs="Arial"/>
        </w:rPr>
      </w:pPr>
      <w:r w:rsidRPr="00C200F1">
        <w:rPr>
          <w:rFonts w:ascii="Arial" w:hAnsi="Arial" w:cs="Arial"/>
        </w:rPr>
        <w:t>fax ……………………………………</w:t>
      </w:r>
    </w:p>
    <w:p w:rsidR="001E42C1" w:rsidRPr="00C200F1" w:rsidRDefault="001E42C1" w:rsidP="006B7432">
      <w:pPr>
        <w:pStyle w:val="Akapitzlist"/>
        <w:ind w:hanging="11"/>
        <w:jc w:val="both"/>
        <w:rPr>
          <w:rFonts w:ascii="Arial" w:hAnsi="Arial" w:cs="Arial"/>
        </w:rPr>
      </w:pPr>
      <w:r w:rsidRPr="00C200F1">
        <w:rPr>
          <w:rFonts w:ascii="Arial" w:hAnsi="Arial" w:cs="Arial"/>
        </w:rPr>
        <w:t>e-mail ……………………………….</w:t>
      </w:r>
    </w:p>
    <w:p w:rsidR="001E42C1" w:rsidRPr="00C200F1" w:rsidRDefault="001E42C1" w:rsidP="006B7432">
      <w:pPr>
        <w:pStyle w:val="Akapitzlist"/>
        <w:numPr>
          <w:ilvl w:val="0"/>
          <w:numId w:val="4"/>
        </w:numPr>
        <w:jc w:val="both"/>
        <w:rPr>
          <w:rFonts w:ascii="Arial" w:hAnsi="Arial" w:cs="Arial"/>
          <w:u w:val="single"/>
        </w:rPr>
      </w:pPr>
      <w:r w:rsidRPr="00C200F1">
        <w:rPr>
          <w:rFonts w:ascii="Arial" w:hAnsi="Arial" w:cs="Arial"/>
          <w:u w:val="single"/>
        </w:rPr>
        <w:t>Kierownik budowy:</w:t>
      </w:r>
    </w:p>
    <w:p w:rsidR="001E42C1" w:rsidRPr="00C200F1" w:rsidRDefault="001E42C1" w:rsidP="006B7432">
      <w:pPr>
        <w:pStyle w:val="Akapitzlist"/>
        <w:ind w:hanging="11"/>
        <w:jc w:val="both"/>
        <w:rPr>
          <w:rFonts w:ascii="Arial" w:hAnsi="Arial" w:cs="Arial"/>
        </w:rPr>
      </w:pPr>
      <w:r w:rsidRPr="00C200F1">
        <w:rPr>
          <w:rFonts w:ascii="Arial" w:hAnsi="Arial" w:cs="Arial"/>
        </w:rPr>
        <w:t>Imię: ………………………………….</w:t>
      </w:r>
    </w:p>
    <w:p w:rsidR="001E42C1" w:rsidRPr="00C200F1" w:rsidRDefault="001E42C1" w:rsidP="006B7432">
      <w:pPr>
        <w:pStyle w:val="Akapitzlist"/>
        <w:ind w:hanging="11"/>
        <w:jc w:val="both"/>
        <w:rPr>
          <w:rFonts w:ascii="Arial" w:hAnsi="Arial" w:cs="Arial"/>
        </w:rPr>
      </w:pPr>
      <w:r w:rsidRPr="00C200F1">
        <w:rPr>
          <w:rFonts w:ascii="Arial" w:hAnsi="Arial" w:cs="Arial"/>
        </w:rPr>
        <w:t>Nazwisko: …………………………………</w:t>
      </w:r>
    </w:p>
    <w:p w:rsidR="001E42C1" w:rsidRPr="00C200F1" w:rsidRDefault="001E42C1" w:rsidP="006B7432">
      <w:pPr>
        <w:pStyle w:val="Akapitzlist"/>
        <w:ind w:hanging="11"/>
        <w:jc w:val="both"/>
        <w:rPr>
          <w:rFonts w:ascii="Arial" w:hAnsi="Arial" w:cs="Arial"/>
        </w:rPr>
      </w:pPr>
      <w:r w:rsidRPr="00C200F1">
        <w:rPr>
          <w:rFonts w:ascii="Arial" w:hAnsi="Arial" w:cs="Arial"/>
        </w:rPr>
        <w:t>tel. ………………………………….</w:t>
      </w:r>
    </w:p>
    <w:p w:rsidR="001E42C1" w:rsidRPr="00C200F1" w:rsidRDefault="001E42C1" w:rsidP="006B7432">
      <w:pPr>
        <w:pStyle w:val="Akapitzlist"/>
        <w:ind w:hanging="11"/>
        <w:jc w:val="both"/>
        <w:rPr>
          <w:rFonts w:ascii="Arial" w:hAnsi="Arial" w:cs="Arial"/>
        </w:rPr>
      </w:pPr>
      <w:r w:rsidRPr="00C200F1">
        <w:rPr>
          <w:rFonts w:ascii="Arial" w:hAnsi="Arial" w:cs="Arial"/>
        </w:rPr>
        <w:t>fax ……………………………………</w:t>
      </w:r>
    </w:p>
    <w:p w:rsidR="001E42C1" w:rsidRPr="00C200F1" w:rsidRDefault="001E42C1" w:rsidP="006B7432">
      <w:pPr>
        <w:pStyle w:val="Akapitzlist"/>
        <w:ind w:hanging="11"/>
        <w:jc w:val="both"/>
        <w:rPr>
          <w:rFonts w:ascii="Arial" w:hAnsi="Arial" w:cs="Arial"/>
        </w:rPr>
      </w:pPr>
      <w:r w:rsidRPr="00C200F1">
        <w:rPr>
          <w:rFonts w:ascii="Arial" w:hAnsi="Arial" w:cs="Arial"/>
        </w:rPr>
        <w:t>e-mail ……………………………….</w:t>
      </w:r>
    </w:p>
    <w:p w:rsidR="001E42C1" w:rsidRPr="00C200F1" w:rsidRDefault="001E42C1" w:rsidP="006B7432">
      <w:pPr>
        <w:pStyle w:val="Akapitzlist"/>
        <w:numPr>
          <w:ilvl w:val="0"/>
          <w:numId w:val="4"/>
        </w:numPr>
        <w:jc w:val="both"/>
        <w:rPr>
          <w:rFonts w:ascii="Arial" w:hAnsi="Arial" w:cs="Arial"/>
          <w:u w:val="single"/>
        </w:rPr>
      </w:pPr>
      <w:r w:rsidRPr="00C200F1">
        <w:rPr>
          <w:rFonts w:ascii="Arial" w:hAnsi="Arial" w:cs="Arial"/>
          <w:u w:val="single"/>
        </w:rPr>
        <w:t>Kierownik robót w branży sanitarnej:</w:t>
      </w:r>
    </w:p>
    <w:p w:rsidR="001E42C1" w:rsidRPr="00C200F1" w:rsidRDefault="001E42C1" w:rsidP="006B7432">
      <w:pPr>
        <w:pStyle w:val="Akapitzlist"/>
        <w:ind w:hanging="11"/>
        <w:jc w:val="both"/>
        <w:rPr>
          <w:rFonts w:ascii="Arial" w:hAnsi="Arial" w:cs="Arial"/>
        </w:rPr>
      </w:pPr>
      <w:r w:rsidRPr="00C200F1">
        <w:rPr>
          <w:rFonts w:ascii="Arial" w:hAnsi="Arial" w:cs="Arial"/>
        </w:rPr>
        <w:t>Imię: ………………………………….</w:t>
      </w:r>
    </w:p>
    <w:p w:rsidR="001E42C1" w:rsidRPr="00C200F1" w:rsidRDefault="001E42C1" w:rsidP="006B7432">
      <w:pPr>
        <w:pStyle w:val="Akapitzlist"/>
        <w:ind w:hanging="11"/>
        <w:jc w:val="both"/>
        <w:rPr>
          <w:rFonts w:ascii="Arial" w:hAnsi="Arial" w:cs="Arial"/>
        </w:rPr>
      </w:pPr>
      <w:r w:rsidRPr="00C200F1">
        <w:rPr>
          <w:rFonts w:ascii="Arial" w:hAnsi="Arial" w:cs="Arial"/>
        </w:rPr>
        <w:t>Nazwisko: …………………………………</w:t>
      </w:r>
    </w:p>
    <w:p w:rsidR="001E42C1" w:rsidRPr="00C200F1" w:rsidRDefault="001E42C1" w:rsidP="006B7432">
      <w:pPr>
        <w:pStyle w:val="Akapitzlist"/>
        <w:ind w:hanging="11"/>
        <w:jc w:val="both"/>
        <w:rPr>
          <w:rFonts w:ascii="Arial" w:hAnsi="Arial" w:cs="Arial"/>
        </w:rPr>
      </w:pPr>
      <w:r w:rsidRPr="00C200F1">
        <w:rPr>
          <w:rFonts w:ascii="Arial" w:hAnsi="Arial" w:cs="Arial"/>
        </w:rPr>
        <w:t>tel. ………………………………….</w:t>
      </w:r>
    </w:p>
    <w:p w:rsidR="001E42C1" w:rsidRPr="00C200F1" w:rsidRDefault="001E42C1" w:rsidP="006B7432">
      <w:pPr>
        <w:pStyle w:val="Akapitzlist"/>
        <w:ind w:hanging="11"/>
        <w:jc w:val="both"/>
        <w:rPr>
          <w:rFonts w:ascii="Arial" w:hAnsi="Arial" w:cs="Arial"/>
        </w:rPr>
      </w:pPr>
      <w:r w:rsidRPr="00C200F1">
        <w:rPr>
          <w:rFonts w:ascii="Arial" w:hAnsi="Arial" w:cs="Arial"/>
        </w:rPr>
        <w:t>fax ……………………………………</w:t>
      </w:r>
    </w:p>
    <w:p w:rsidR="001E42C1" w:rsidRPr="00C200F1" w:rsidRDefault="001E42C1" w:rsidP="006B7432">
      <w:pPr>
        <w:pStyle w:val="Akapitzlist"/>
        <w:ind w:hanging="11"/>
        <w:jc w:val="both"/>
        <w:rPr>
          <w:rFonts w:ascii="Arial" w:hAnsi="Arial" w:cs="Arial"/>
        </w:rPr>
      </w:pPr>
      <w:r w:rsidRPr="00C200F1">
        <w:rPr>
          <w:rFonts w:ascii="Arial" w:hAnsi="Arial" w:cs="Arial"/>
        </w:rPr>
        <w:t>e-mail ……………………………….</w:t>
      </w:r>
    </w:p>
    <w:p w:rsidR="001E42C1" w:rsidRPr="00C200F1" w:rsidRDefault="001E42C1" w:rsidP="00846DF3">
      <w:pPr>
        <w:pStyle w:val="Akapitzlist"/>
        <w:numPr>
          <w:ilvl w:val="0"/>
          <w:numId w:val="4"/>
        </w:numPr>
        <w:spacing w:after="0"/>
        <w:jc w:val="both"/>
        <w:rPr>
          <w:rFonts w:ascii="Arial" w:hAnsi="Arial" w:cs="Arial"/>
          <w:u w:val="single"/>
        </w:rPr>
      </w:pPr>
      <w:r w:rsidRPr="00C200F1">
        <w:rPr>
          <w:rFonts w:ascii="Arial" w:hAnsi="Arial" w:cs="Arial"/>
          <w:u w:val="single"/>
        </w:rPr>
        <w:t>Kierownik robót w branży elektrycznej:</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Imię: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Nazwisko: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tel.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fax ……………………………..</w:t>
      </w:r>
    </w:p>
    <w:p w:rsidR="001E42C1" w:rsidRPr="00C200F1" w:rsidRDefault="001E42C1" w:rsidP="00846DF3">
      <w:pPr>
        <w:pStyle w:val="Akapitzlist"/>
        <w:spacing w:after="0"/>
        <w:ind w:hanging="11"/>
        <w:contextualSpacing w:val="0"/>
        <w:jc w:val="both"/>
        <w:rPr>
          <w:rFonts w:ascii="Arial" w:hAnsi="Arial" w:cs="Arial"/>
        </w:rPr>
      </w:pPr>
      <w:r w:rsidRPr="00C200F1">
        <w:rPr>
          <w:rFonts w:ascii="Arial" w:hAnsi="Arial" w:cs="Arial"/>
        </w:rPr>
        <w:t>e-mail ………………………………</w:t>
      </w:r>
    </w:p>
    <w:p w:rsidR="001E42C1" w:rsidRPr="00C200F1" w:rsidRDefault="001E42C1" w:rsidP="00846DF3">
      <w:pPr>
        <w:pStyle w:val="Akapitzlist"/>
        <w:numPr>
          <w:ilvl w:val="0"/>
          <w:numId w:val="4"/>
        </w:numPr>
        <w:spacing w:after="0"/>
        <w:jc w:val="both"/>
        <w:rPr>
          <w:rFonts w:ascii="Arial" w:hAnsi="Arial" w:cs="Arial"/>
          <w:u w:val="single"/>
        </w:rPr>
      </w:pPr>
      <w:r w:rsidRPr="00C200F1">
        <w:rPr>
          <w:rFonts w:ascii="Arial" w:hAnsi="Arial" w:cs="Arial"/>
          <w:u w:val="single"/>
        </w:rPr>
        <w:t>Kierownik robót telekomunikacyjnych:</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Imię: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Nazwisko: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tel.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fax ……………………………..</w:t>
      </w:r>
    </w:p>
    <w:p w:rsidR="001E42C1" w:rsidRPr="00C200F1" w:rsidRDefault="001E42C1" w:rsidP="00846DF3">
      <w:pPr>
        <w:pStyle w:val="Akapitzlist"/>
        <w:spacing w:after="0"/>
        <w:ind w:hanging="11"/>
        <w:contextualSpacing w:val="0"/>
        <w:jc w:val="both"/>
        <w:rPr>
          <w:rFonts w:ascii="Arial" w:hAnsi="Arial" w:cs="Arial"/>
        </w:rPr>
      </w:pPr>
      <w:r w:rsidRPr="00C200F1">
        <w:rPr>
          <w:rFonts w:ascii="Arial" w:hAnsi="Arial" w:cs="Arial"/>
        </w:rPr>
        <w:t>e-mail ………………………………</w:t>
      </w:r>
    </w:p>
    <w:p w:rsidR="001E42C1" w:rsidRPr="00C200F1" w:rsidRDefault="001E42C1" w:rsidP="00846DF3">
      <w:pPr>
        <w:pStyle w:val="Akapitzlist"/>
        <w:numPr>
          <w:ilvl w:val="0"/>
          <w:numId w:val="4"/>
        </w:numPr>
        <w:spacing w:after="0"/>
        <w:jc w:val="both"/>
        <w:rPr>
          <w:rFonts w:ascii="Arial" w:hAnsi="Arial" w:cs="Arial"/>
        </w:rPr>
      </w:pPr>
      <w:r w:rsidRPr="00C200F1">
        <w:rPr>
          <w:rFonts w:ascii="Arial" w:hAnsi="Arial" w:cs="Arial"/>
          <w:szCs w:val="24"/>
          <w:u w:val="single"/>
          <w:lang w:eastAsia="zh-CN"/>
        </w:rPr>
        <w:t>Kierownik prac konserwatorskich:</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lastRenderedPageBreak/>
        <w:t>Imię: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Nazwisko: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tel.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fax ……………………………..</w:t>
      </w:r>
    </w:p>
    <w:p w:rsidR="001E42C1" w:rsidRPr="00C200F1" w:rsidRDefault="001E42C1" w:rsidP="00846DF3">
      <w:pPr>
        <w:pStyle w:val="Akapitzlist"/>
        <w:spacing w:after="0"/>
        <w:ind w:hanging="11"/>
        <w:jc w:val="both"/>
        <w:rPr>
          <w:rFonts w:ascii="Arial" w:hAnsi="Arial" w:cs="Arial"/>
        </w:rPr>
      </w:pPr>
      <w:r w:rsidRPr="00C200F1">
        <w:rPr>
          <w:rFonts w:ascii="Arial" w:hAnsi="Arial" w:cs="Arial"/>
        </w:rPr>
        <w:t>e-mail ………………………………</w:t>
      </w:r>
    </w:p>
    <w:p w:rsidR="001E42C1" w:rsidRPr="00C200F1" w:rsidRDefault="001E42C1" w:rsidP="00846DF3">
      <w:pPr>
        <w:pStyle w:val="Akapitzlist"/>
        <w:numPr>
          <w:ilvl w:val="0"/>
          <w:numId w:val="4"/>
        </w:numPr>
        <w:spacing w:after="0"/>
        <w:jc w:val="both"/>
        <w:rPr>
          <w:rFonts w:ascii="Arial" w:hAnsi="Arial" w:cs="Arial"/>
        </w:rPr>
      </w:pPr>
      <w:r w:rsidRPr="00C200F1">
        <w:rPr>
          <w:rFonts w:ascii="Arial" w:hAnsi="Arial" w:cs="Arial"/>
        </w:rPr>
        <w:t>Koordynator ds. treści (kontentu) wystawy:</w:t>
      </w:r>
    </w:p>
    <w:p w:rsidR="001E42C1" w:rsidRPr="00C200F1" w:rsidRDefault="001E42C1" w:rsidP="003E7031">
      <w:pPr>
        <w:pStyle w:val="Akapitzlist"/>
        <w:ind w:hanging="11"/>
        <w:jc w:val="both"/>
        <w:rPr>
          <w:rFonts w:ascii="Arial" w:hAnsi="Arial" w:cs="Arial"/>
        </w:rPr>
      </w:pPr>
      <w:r w:rsidRPr="00C200F1">
        <w:rPr>
          <w:rFonts w:ascii="Arial" w:hAnsi="Arial" w:cs="Arial"/>
        </w:rPr>
        <w:t>Imię: ……………………………….</w:t>
      </w:r>
    </w:p>
    <w:p w:rsidR="001E42C1" w:rsidRPr="00C200F1" w:rsidRDefault="001E42C1" w:rsidP="003E7031">
      <w:pPr>
        <w:pStyle w:val="Akapitzlist"/>
        <w:ind w:hanging="11"/>
        <w:jc w:val="both"/>
        <w:rPr>
          <w:rFonts w:ascii="Arial" w:hAnsi="Arial" w:cs="Arial"/>
        </w:rPr>
      </w:pPr>
      <w:r w:rsidRPr="00C200F1">
        <w:rPr>
          <w:rFonts w:ascii="Arial" w:hAnsi="Arial" w:cs="Arial"/>
        </w:rPr>
        <w:t>Nazwisko: …………………………</w:t>
      </w:r>
    </w:p>
    <w:p w:rsidR="001E42C1" w:rsidRPr="00C200F1" w:rsidRDefault="001E42C1" w:rsidP="003E7031">
      <w:pPr>
        <w:pStyle w:val="Akapitzlist"/>
        <w:ind w:hanging="11"/>
        <w:jc w:val="both"/>
        <w:rPr>
          <w:rFonts w:ascii="Arial" w:hAnsi="Arial" w:cs="Arial"/>
        </w:rPr>
      </w:pPr>
      <w:r w:rsidRPr="00C200F1">
        <w:rPr>
          <w:rFonts w:ascii="Arial" w:hAnsi="Arial" w:cs="Arial"/>
        </w:rPr>
        <w:t>tel. ……………………………….</w:t>
      </w:r>
    </w:p>
    <w:p w:rsidR="001E42C1" w:rsidRPr="00C200F1" w:rsidRDefault="001E42C1" w:rsidP="003E7031">
      <w:pPr>
        <w:pStyle w:val="Akapitzlist"/>
        <w:ind w:hanging="11"/>
        <w:jc w:val="both"/>
        <w:rPr>
          <w:rFonts w:ascii="Arial" w:hAnsi="Arial" w:cs="Arial"/>
        </w:rPr>
      </w:pPr>
      <w:r w:rsidRPr="00C200F1">
        <w:rPr>
          <w:rFonts w:ascii="Arial" w:hAnsi="Arial" w:cs="Arial"/>
        </w:rPr>
        <w:t>fax ……………………………..</w:t>
      </w:r>
    </w:p>
    <w:p w:rsidR="001E42C1" w:rsidRPr="00C200F1" w:rsidRDefault="001E42C1" w:rsidP="003E7031">
      <w:pPr>
        <w:pStyle w:val="Akapitzlist"/>
        <w:ind w:hanging="11"/>
        <w:jc w:val="both"/>
        <w:rPr>
          <w:rFonts w:ascii="Arial" w:hAnsi="Arial" w:cs="Arial"/>
        </w:rPr>
      </w:pPr>
      <w:r w:rsidRPr="00C200F1">
        <w:rPr>
          <w:rFonts w:ascii="Arial" w:hAnsi="Arial" w:cs="Arial"/>
        </w:rPr>
        <w:t>e-mail ………………………………</w:t>
      </w:r>
    </w:p>
    <w:p w:rsidR="001E42C1" w:rsidRPr="00C200F1" w:rsidRDefault="001E42C1" w:rsidP="003E7031">
      <w:pPr>
        <w:pStyle w:val="Akapitzlist"/>
        <w:numPr>
          <w:ilvl w:val="0"/>
          <w:numId w:val="4"/>
        </w:numPr>
        <w:jc w:val="both"/>
        <w:rPr>
          <w:rFonts w:ascii="Arial" w:hAnsi="Arial" w:cs="Arial"/>
        </w:rPr>
      </w:pPr>
      <w:r w:rsidRPr="00C200F1">
        <w:rPr>
          <w:rFonts w:ascii="Arial" w:hAnsi="Arial" w:cs="Arial"/>
          <w:bCs/>
          <w:szCs w:val="24"/>
          <w:u w:val="single"/>
          <w:lang w:eastAsia="zh-CN"/>
        </w:rPr>
        <w:t>Specjalista ds. systemów multimedialnych:</w:t>
      </w:r>
    </w:p>
    <w:p w:rsidR="001E42C1" w:rsidRPr="00C200F1" w:rsidRDefault="001E42C1" w:rsidP="003E7031">
      <w:pPr>
        <w:pStyle w:val="Akapitzlist"/>
        <w:ind w:hanging="11"/>
        <w:jc w:val="both"/>
        <w:rPr>
          <w:rFonts w:ascii="Arial" w:hAnsi="Arial" w:cs="Arial"/>
        </w:rPr>
      </w:pPr>
      <w:r w:rsidRPr="00C200F1">
        <w:rPr>
          <w:rFonts w:ascii="Arial" w:hAnsi="Arial" w:cs="Arial"/>
        </w:rPr>
        <w:t>Imię: ……………………………….</w:t>
      </w:r>
    </w:p>
    <w:p w:rsidR="001E42C1" w:rsidRPr="00C200F1" w:rsidRDefault="001E42C1" w:rsidP="003E7031">
      <w:pPr>
        <w:pStyle w:val="Akapitzlist"/>
        <w:ind w:hanging="11"/>
        <w:jc w:val="both"/>
        <w:rPr>
          <w:rFonts w:ascii="Arial" w:hAnsi="Arial" w:cs="Arial"/>
        </w:rPr>
      </w:pPr>
      <w:r w:rsidRPr="00C200F1">
        <w:rPr>
          <w:rFonts w:ascii="Arial" w:hAnsi="Arial" w:cs="Arial"/>
        </w:rPr>
        <w:t>Nazwisko: …………………………</w:t>
      </w:r>
    </w:p>
    <w:p w:rsidR="001E42C1" w:rsidRPr="00C200F1" w:rsidRDefault="001E42C1" w:rsidP="003E7031">
      <w:pPr>
        <w:pStyle w:val="Akapitzlist"/>
        <w:ind w:hanging="11"/>
        <w:jc w:val="both"/>
        <w:rPr>
          <w:rFonts w:ascii="Arial" w:hAnsi="Arial" w:cs="Arial"/>
        </w:rPr>
      </w:pPr>
      <w:r w:rsidRPr="00C200F1">
        <w:rPr>
          <w:rFonts w:ascii="Arial" w:hAnsi="Arial" w:cs="Arial"/>
        </w:rPr>
        <w:t>tel. ……………………………….</w:t>
      </w:r>
    </w:p>
    <w:p w:rsidR="001E42C1" w:rsidRPr="00C200F1" w:rsidRDefault="001E42C1" w:rsidP="003E7031">
      <w:pPr>
        <w:pStyle w:val="Akapitzlist"/>
        <w:ind w:hanging="11"/>
        <w:jc w:val="both"/>
        <w:rPr>
          <w:rFonts w:ascii="Arial" w:hAnsi="Arial" w:cs="Arial"/>
        </w:rPr>
      </w:pPr>
      <w:r w:rsidRPr="00C200F1">
        <w:rPr>
          <w:rFonts w:ascii="Arial" w:hAnsi="Arial" w:cs="Arial"/>
        </w:rPr>
        <w:t>fax ……………………………..</w:t>
      </w:r>
    </w:p>
    <w:p w:rsidR="001E42C1" w:rsidRPr="00C200F1" w:rsidRDefault="001E42C1" w:rsidP="003E7031">
      <w:pPr>
        <w:pStyle w:val="Akapitzlist"/>
        <w:ind w:hanging="11"/>
        <w:jc w:val="both"/>
        <w:rPr>
          <w:rFonts w:ascii="Arial" w:hAnsi="Arial" w:cs="Arial"/>
        </w:rPr>
      </w:pPr>
      <w:r w:rsidRPr="00C200F1">
        <w:rPr>
          <w:rFonts w:ascii="Arial" w:hAnsi="Arial" w:cs="Arial"/>
        </w:rPr>
        <w:t>e-mail ………………………………</w:t>
      </w:r>
    </w:p>
    <w:p w:rsidR="001E42C1" w:rsidRPr="00C200F1" w:rsidRDefault="001E42C1" w:rsidP="00FF4BE3">
      <w:pPr>
        <w:pStyle w:val="Akapitzlist"/>
        <w:numPr>
          <w:ilvl w:val="0"/>
          <w:numId w:val="4"/>
        </w:numPr>
        <w:jc w:val="both"/>
        <w:rPr>
          <w:rFonts w:ascii="Arial" w:hAnsi="Arial" w:cs="Arial"/>
        </w:rPr>
      </w:pPr>
      <w:r w:rsidRPr="00C200F1">
        <w:rPr>
          <w:rFonts w:ascii="Arial" w:hAnsi="Arial" w:cs="Arial"/>
          <w:bCs/>
          <w:szCs w:val="24"/>
          <w:u w:val="single"/>
          <w:lang w:eastAsia="zh-CN"/>
        </w:rPr>
        <w:t>Specjalista ds. oprogramowania</w:t>
      </w:r>
    </w:p>
    <w:p w:rsidR="001E42C1" w:rsidRPr="00C200F1" w:rsidRDefault="001E42C1" w:rsidP="00FF4BE3">
      <w:pPr>
        <w:pStyle w:val="Akapitzlist"/>
        <w:ind w:hanging="11"/>
        <w:jc w:val="both"/>
        <w:rPr>
          <w:rFonts w:ascii="Arial" w:hAnsi="Arial" w:cs="Arial"/>
        </w:rPr>
      </w:pPr>
      <w:r w:rsidRPr="00C200F1">
        <w:rPr>
          <w:rFonts w:ascii="Arial" w:hAnsi="Arial" w:cs="Arial"/>
        </w:rPr>
        <w:t>Imię: ……………………………….</w:t>
      </w:r>
    </w:p>
    <w:p w:rsidR="001E42C1" w:rsidRPr="00C200F1" w:rsidRDefault="001E42C1" w:rsidP="00FF4BE3">
      <w:pPr>
        <w:pStyle w:val="Akapitzlist"/>
        <w:ind w:hanging="11"/>
        <w:jc w:val="both"/>
        <w:rPr>
          <w:rFonts w:ascii="Arial" w:hAnsi="Arial" w:cs="Arial"/>
        </w:rPr>
      </w:pPr>
      <w:r w:rsidRPr="00C200F1">
        <w:rPr>
          <w:rFonts w:ascii="Arial" w:hAnsi="Arial" w:cs="Arial"/>
        </w:rPr>
        <w:t>Nazwisko: …………………………</w:t>
      </w:r>
    </w:p>
    <w:p w:rsidR="001E42C1" w:rsidRPr="00C200F1" w:rsidRDefault="001E42C1" w:rsidP="00FF4BE3">
      <w:pPr>
        <w:pStyle w:val="Akapitzlist"/>
        <w:ind w:hanging="11"/>
        <w:jc w:val="both"/>
        <w:rPr>
          <w:rFonts w:ascii="Arial" w:hAnsi="Arial" w:cs="Arial"/>
        </w:rPr>
      </w:pPr>
      <w:r w:rsidRPr="00C200F1">
        <w:rPr>
          <w:rFonts w:ascii="Arial" w:hAnsi="Arial" w:cs="Arial"/>
        </w:rPr>
        <w:t>tel. ……………………………….</w:t>
      </w:r>
    </w:p>
    <w:p w:rsidR="001E42C1" w:rsidRPr="00C200F1" w:rsidRDefault="001E42C1" w:rsidP="00FF4BE3">
      <w:pPr>
        <w:pStyle w:val="Akapitzlist"/>
        <w:ind w:hanging="11"/>
        <w:jc w:val="both"/>
        <w:rPr>
          <w:rFonts w:ascii="Arial" w:hAnsi="Arial" w:cs="Arial"/>
        </w:rPr>
      </w:pPr>
      <w:r w:rsidRPr="00C200F1">
        <w:rPr>
          <w:rFonts w:ascii="Arial" w:hAnsi="Arial" w:cs="Arial"/>
        </w:rPr>
        <w:t>fax ……………………………..</w:t>
      </w:r>
    </w:p>
    <w:p w:rsidR="001E42C1" w:rsidRPr="00C200F1" w:rsidRDefault="001E42C1" w:rsidP="00FF4BE3">
      <w:pPr>
        <w:pStyle w:val="Akapitzlist"/>
        <w:ind w:hanging="11"/>
        <w:jc w:val="both"/>
        <w:rPr>
          <w:rFonts w:ascii="Arial" w:hAnsi="Arial" w:cs="Arial"/>
        </w:rPr>
      </w:pPr>
      <w:r w:rsidRPr="00C200F1">
        <w:rPr>
          <w:rFonts w:ascii="Arial" w:hAnsi="Arial" w:cs="Arial"/>
        </w:rPr>
        <w:t>e-mail ……………………………</w:t>
      </w:r>
    </w:p>
    <w:p w:rsidR="001E42C1" w:rsidRPr="00C200F1" w:rsidRDefault="001E42C1" w:rsidP="00FF4BE3">
      <w:pPr>
        <w:pStyle w:val="Akapitzlist"/>
        <w:numPr>
          <w:ilvl w:val="0"/>
          <w:numId w:val="4"/>
        </w:numPr>
        <w:jc w:val="both"/>
        <w:rPr>
          <w:rFonts w:ascii="Arial" w:hAnsi="Arial" w:cs="Arial"/>
        </w:rPr>
      </w:pPr>
      <w:r w:rsidRPr="00C200F1">
        <w:rPr>
          <w:rFonts w:ascii="Arial" w:hAnsi="Arial" w:cs="Arial"/>
          <w:bCs/>
          <w:szCs w:val="24"/>
          <w:u w:val="single"/>
          <w:lang w:eastAsia="zh-CN"/>
        </w:rPr>
        <w:t>Specjalista ds. historycznych</w:t>
      </w:r>
    </w:p>
    <w:p w:rsidR="001E42C1" w:rsidRPr="00C200F1" w:rsidRDefault="001E42C1" w:rsidP="00FF4BE3">
      <w:pPr>
        <w:pStyle w:val="Akapitzlist"/>
        <w:ind w:hanging="11"/>
        <w:jc w:val="both"/>
        <w:rPr>
          <w:rFonts w:ascii="Arial" w:hAnsi="Arial" w:cs="Arial"/>
        </w:rPr>
      </w:pPr>
      <w:r w:rsidRPr="00C200F1">
        <w:rPr>
          <w:rFonts w:ascii="Arial" w:hAnsi="Arial" w:cs="Arial"/>
        </w:rPr>
        <w:t>Imię: ……………………………….</w:t>
      </w:r>
    </w:p>
    <w:p w:rsidR="001E42C1" w:rsidRPr="00C200F1" w:rsidRDefault="001E42C1" w:rsidP="00FF4BE3">
      <w:pPr>
        <w:pStyle w:val="Akapitzlist"/>
        <w:ind w:hanging="11"/>
        <w:jc w:val="both"/>
        <w:rPr>
          <w:rFonts w:ascii="Arial" w:hAnsi="Arial" w:cs="Arial"/>
        </w:rPr>
      </w:pPr>
      <w:r w:rsidRPr="00C200F1">
        <w:rPr>
          <w:rFonts w:ascii="Arial" w:hAnsi="Arial" w:cs="Arial"/>
        </w:rPr>
        <w:t>Nazwisko: …………………………</w:t>
      </w:r>
    </w:p>
    <w:p w:rsidR="001E42C1" w:rsidRPr="00C200F1" w:rsidRDefault="001E42C1" w:rsidP="00FF4BE3">
      <w:pPr>
        <w:pStyle w:val="Akapitzlist"/>
        <w:ind w:hanging="11"/>
        <w:jc w:val="both"/>
        <w:rPr>
          <w:rFonts w:ascii="Arial" w:hAnsi="Arial" w:cs="Arial"/>
        </w:rPr>
      </w:pPr>
      <w:r w:rsidRPr="00C200F1">
        <w:rPr>
          <w:rFonts w:ascii="Arial" w:hAnsi="Arial" w:cs="Arial"/>
        </w:rPr>
        <w:t>tel. ……………………………….</w:t>
      </w:r>
    </w:p>
    <w:p w:rsidR="001E42C1" w:rsidRPr="00C200F1" w:rsidRDefault="001E42C1" w:rsidP="00FF4BE3">
      <w:pPr>
        <w:pStyle w:val="Akapitzlist"/>
        <w:ind w:hanging="11"/>
        <w:jc w:val="both"/>
        <w:rPr>
          <w:rFonts w:ascii="Arial" w:hAnsi="Arial" w:cs="Arial"/>
        </w:rPr>
      </w:pPr>
      <w:r w:rsidRPr="00C200F1">
        <w:rPr>
          <w:rFonts w:ascii="Arial" w:hAnsi="Arial" w:cs="Arial"/>
        </w:rPr>
        <w:t>fax ……………………………..</w:t>
      </w:r>
    </w:p>
    <w:p w:rsidR="001E42C1" w:rsidRPr="00C200F1" w:rsidRDefault="001E42C1" w:rsidP="00FF4BE3">
      <w:pPr>
        <w:pStyle w:val="Akapitzlist"/>
        <w:ind w:hanging="11"/>
        <w:jc w:val="both"/>
        <w:rPr>
          <w:rFonts w:ascii="Arial" w:hAnsi="Arial" w:cs="Arial"/>
        </w:rPr>
      </w:pPr>
      <w:r w:rsidRPr="00C200F1">
        <w:rPr>
          <w:rFonts w:ascii="Arial" w:hAnsi="Arial" w:cs="Arial"/>
        </w:rPr>
        <w:t>e-mail ……………………………</w:t>
      </w:r>
    </w:p>
    <w:p w:rsidR="001E42C1" w:rsidRPr="00C200F1" w:rsidRDefault="001E42C1" w:rsidP="001E6BB5">
      <w:pPr>
        <w:pStyle w:val="Akapitzlist"/>
        <w:numPr>
          <w:ilvl w:val="0"/>
          <w:numId w:val="12"/>
        </w:numPr>
        <w:jc w:val="both"/>
        <w:rPr>
          <w:rFonts w:ascii="Arial" w:hAnsi="Arial" w:cs="Arial"/>
          <w:bCs/>
          <w:szCs w:val="24"/>
          <w:u w:val="single"/>
          <w:lang w:eastAsia="zh-CN"/>
        </w:rPr>
      </w:pPr>
      <w:r w:rsidRPr="00C200F1">
        <w:rPr>
          <w:rFonts w:ascii="Arial" w:hAnsi="Arial" w:cs="Arial"/>
          <w:bCs/>
          <w:szCs w:val="24"/>
          <w:u w:val="single"/>
          <w:lang w:eastAsia="zh-CN"/>
        </w:rPr>
        <w:t>Specjalista ds. kryptologii</w:t>
      </w:r>
    </w:p>
    <w:p w:rsidR="001E42C1" w:rsidRPr="00C200F1" w:rsidRDefault="001E42C1" w:rsidP="00FF4BE3">
      <w:pPr>
        <w:pStyle w:val="Akapitzlist"/>
        <w:ind w:hanging="11"/>
        <w:jc w:val="both"/>
        <w:rPr>
          <w:rFonts w:ascii="Arial" w:hAnsi="Arial" w:cs="Arial"/>
        </w:rPr>
      </w:pPr>
      <w:r w:rsidRPr="00C200F1">
        <w:rPr>
          <w:rFonts w:ascii="Arial" w:hAnsi="Arial" w:cs="Arial"/>
        </w:rPr>
        <w:t>Imię: ……………………………….</w:t>
      </w:r>
    </w:p>
    <w:p w:rsidR="001E42C1" w:rsidRPr="00C200F1" w:rsidRDefault="001E42C1" w:rsidP="00FF4BE3">
      <w:pPr>
        <w:pStyle w:val="Akapitzlist"/>
        <w:ind w:hanging="11"/>
        <w:jc w:val="both"/>
        <w:rPr>
          <w:rFonts w:ascii="Arial" w:hAnsi="Arial" w:cs="Arial"/>
        </w:rPr>
      </w:pPr>
      <w:r w:rsidRPr="00C200F1">
        <w:rPr>
          <w:rFonts w:ascii="Arial" w:hAnsi="Arial" w:cs="Arial"/>
        </w:rPr>
        <w:t>Nazwisko: …………………………</w:t>
      </w:r>
    </w:p>
    <w:p w:rsidR="001E42C1" w:rsidRPr="00C200F1" w:rsidRDefault="001E42C1" w:rsidP="00FF4BE3">
      <w:pPr>
        <w:pStyle w:val="Akapitzlist"/>
        <w:ind w:hanging="11"/>
        <w:jc w:val="both"/>
        <w:rPr>
          <w:rFonts w:ascii="Arial" w:hAnsi="Arial" w:cs="Arial"/>
        </w:rPr>
      </w:pPr>
      <w:r w:rsidRPr="00C200F1">
        <w:rPr>
          <w:rFonts w:ascii="Arial" w:hAnsi="Arial" w:cs="Arial"/>
        </w:rPr>
        <w:t>tel. ……………………………….</w:t>
      </w:r>
    </w:p>
    <w:p w:rsidR="001E42C1" w:rsidRPr="00C200F1" w:rsidRDefault="001E42C1" w:rsidP="00FF4BE3">
      <w:pPr>
        <w:pStyle w:val="Akapitzlist"/>
        <w:ind w:hanging="11"/>
        <w:jc w:val="both"/>
        <w:rPr>
          <w:rFonts w:ascii="Arial" w:hAnsi="Arial" w:cs="Arial"/>
        </w:rPr>
      </w:pPr>
      <w:r w:rsidRPr="00C200F1">
        <w:rPr>
          <w:rFonts w:ascii="Arial" w:hAnsi="Arial" w:cs="Arial"/>
        </w:rPr>
        <w:t>fax ……………………………..</w:t>
      </w:r>
    </w:p>
    <w:p w:rsidR="001E42C1" w:rsidRPr="00C200F1" w:rsidRDefault="001E42C1" w:rsidP="00FF4BE3">
      <w:pPr>
        <w:pStyle w:val="Akapitzlist"/>
        <w:ind w:hanging="11"/>
        <w:jc w:val="both"/>
        <w:rPr>
          <w:rFonts w:ascii="Arial" w:hAnsi="Arial" w:cs="Arial"/>
        </w:rPr>
      </w:pPr>
      <w:r w:rsidRPr="00C200F1">
        <w:rPr>
          <w:rFonts w:ascii="Arial" w:hAnsi="Arial" w:cs="Arial"/>
        </w:rPr>
        <w:t>e-mail ……………………………</w:t>
      </w:r>
    </w:p>
    <w:p w:rsidR="001E42C1" w:rsidRPr="00C200F1" w:rsidRDefault="001E42C1" w:rsidP="003E7031">
      <w:pPr>
        <w:pStyle w:val="Akapitzlist"/>
        <w:ind w:hanging="11"/>
        <w:jc w:val="both"/>
        <w:rPr>
          <w:rFonts w:ascii="Arial" w:hAnsi="Arial" w:cs="Arial"/>
        </w:rPr>
      </w:pPr>
    </w:p>
    <w:p w:rsidR="001E42C1" w:rsidRPr="00C200F1" w:rsidRDefault="001E42C1" w:rsidP="008D4F9E">
      <w:pPr>
        <w:pStyle w:val="Akapitzlist"/>
        <w:ind w:left="284" w:hanging="284"/>
        <w:contextualSpacing w:val="0"/>
        <w:jc w:val="both"/>
        <w:rPr>
          <w:rFonts w:ascii="Arial" w:hAnsi="Arial" w:cs="Arial"/>
        </w:rPr>
      </w:pPr>
      <w:r w:rsidRPr="00C200F1">
        <w:rPr>
          <w:rFonts w:ascii="Arial" w:hAnsi="Arial" w:cs="Arial"/>
        </w:rPr>
        <w:t>5.</w:t>
      </w:r>
      <w:r w:rsidRPr="00C200F1">
        <w:rPr>
          <w:rFonts w:ascii="Arial" w:hAnsi="Arial" w:cs="Arial"/>
        </w:rPr>
        <w:tab/>
        <w:t>Zmiana jakiejkolwiek osoby wymienionej w ust. 4 wymaga akceptacji Zamawiającego. Zaakceptuje on każde proponowane zastąpienie nową osobą pod warunkiem, że spełnia ona wymagania dla danego stanowiska postawione w SIWZ i zostaną one potwierdzone stosownymi dokumentami.</w:t>
      </w:r>
    </w:p>
    <w:p w:rsidR="001E42C1" w:rsidRPr="00C200F1" w:rsidRDefault="001E42C1" w:rsidP="008D4F9E">
      <w:pPr>
        <w:pStyle w:val="Akapitzlist"/>
        <w:ind w:left="284" w:hanging="284"/>
        <w:contextualSpacing w:val="0"/>
        <w:jc w:val="both"/>
        <w:rPr>
          <w:rFonts w:ascii="Arial" w:hAnsi="Arial" w:cs="Arial"/>
        </w:rPr>
      </w:pPr>
      <w:r w:rsidRPr="00C200F1">
        <w:rPr>
          <w:rFonts w:ascii="Arial" w:hAnsi="Arial" w:cs="Arial"/>
        </w:rPr>
        <w:t>6.</w:t>
      </w:r>
      <w:r w:rsidRPr="00C200F1">
        <w:rPr>
          <w:rFonts w:ascii="Arial" w:hAnsi="Arial" w:cs="Arial"/>
        </w:rPr>
        <w:tab/>
        <w:t>Jeżeli Zamawiający zwróci się do Wykonawcy z uzasadnionym żądaniem usunięcia określonej osoby, która należy do personelu Wyko</w:t>
      </w:r>
      <w:r w:rsidR="00846DF3" w:rsidRPr="00C200F1">
        <w:rPr>
          <w:rFonts w:ascii="Arial" w:hAnsi="Arial" w:cs="Arial"/>
        </w:rPr>
        <w:t>nawcy, to Wykonawca zapewni, że </w:t>
      </w:r>
      <w:r w:rsidRPr="00C200F1">
        <w:rPr>
          <w:rFonts w:ascii="Arial" w:hAnsi="Arial" w:cs="Arial"/>
        </w:rPr>
        <w:t>osoba ta w ciągu 7 dni opuści teren budowy i nie będzie miała żadnego dalszego wpływu i związku z czynnościami związanymi z wykonywaniem Umowy.</w:t>
      </w:r>
    </w:p>
    <w:p w:rsidR="001E42C1" w:rsidRPr="00C200F1" w:rsidRDefault="001E42C1" w:rsidP="008D4F9E">
      <w:pPr>
        <w:pStyle w:val="Akapitzlist"/>
        <w:ind w:left="284" w:hanging="284"/>
        <w:contextualSpacing w:val="0"/>
        <w:jc w:val="both"/>
        <w:rPr>
          <w:rFonts w:ascii="Arial" w:hAnsi="Arial" w:cs="Arial"/>
        </w:rPr>
      </w:pPr>
      <w:r w:rsidRPr="00C200F1">
        <w:rPr>
          <w:rFonts w:ascii="Arial" w:hAnsi="Arial" w:cs="Arial"/>
        </w:rPr>
        <w:t>7.</w:t>
      </w:r>
      <w:r w:rsidRPr="00C200F1">
        <w:rPr>
          <w:rFonts w:ascii="Arial" w:hAnsi="Arial" w:cs="Arial"/>
        </w:rPr>
        <w:tab/>
        <w:t>Zmiana osób wymienionych w ust. 1 i 4 nie powoduje zmiany Umowy.</w:t>
      </w:r>
    </w:p>
    <w:p w:rsidR="001E42C1" w:rsidRPr="00C200F1" w:rsidRDefault="001E42C1" w:rsidP="007F3ACF">
      <w:pPr>
        <w:pStyle w:val="Akapitzlist"/>
        <w:spacing w:after="0"/>
        <w:ind w:left="284" w:hanging="284"/>
        <w:jc w:val="both"/>
        <w:rPr>
          <w:rFonts w:ascii="Arial" w:hAnsi="Arial" w:cs="Arial"/>
        </w:rPr>
      </w:pPr>
      <w:r w:rsidRPr="00C200F1">
        <w:rPr>
          <w:rFonts w:ascii="Arial" w:hAnsi="Arial" w:cs="Arial"/>
        </w:rPr>
        <w:lastRenderedPageBreak/>
        <w:t xml:space="preserve">8. </w:t>
      </w:r>
      <w:r w:rsidRPr="00C200F1">
        <w:rPr>
          <w:rFonts w:ascii="Arial" w:hAnsi="Arial" w:cs="Arial"/>
        </w:rPr>
        <w:tab/>
        <w:t xml:space="preserve">Wykonawca zobowiązany jest by wszystkie czynności </w:t>
      </w:r>
      <w:r w:rsidR="00846DF3" w:rsidRPr="00C200F1">
        <w:rPr>
          <w:rFonts w:ascii="Arial" w:hAnsi="Arial" w:cs="Arial"/>
        </w:rPr>
        <w:t>określone przez Zamawiającego w </w:t>
      </w:r>
      <w:r w:rsidRPr="00C200F1">
        <w:rPr>
          <w:rFonts w:ascii="Arial" w:hAnsi="Arial" w:cs="Arial"/>
        </w:rPr>
        <w:t>Szczegółowym Opisie Przedmiotu Zamówienia (SOPZ), były wykonywane przez osoby zatrudnione przez Wykonawcę lub podwykonawcę na podstawie umowy o pracę, tj:</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w:t>
      </w:r>
      <w:r w:rsidRPr="00C200F1">
        <w:rPr>
          <w:rFonts w:ascii="Arial" w:hAnsi="Arial" w:cs="Arial"/>
        </w:rPr>
        <w:tab/>
        <w:t>wykonywanie wszystkich prac przygotowawczych</w:t>
      </w:r>
      <w:r w:rsidR="00846DF3" w:rsidRPr="00C200F1">
        <w:rPr>
          <w:rFonts w:ascii="Arial" w:hAnsi="Arial" w:cs="Arial"/>
        </w:rPr>
        <w:t>, porządkowych, rozbiórkowych i </w:t>
      </w:r>
      <w:r w:rsidRPr="00C200F1">
        <w:rPr>
          <w:rFonts w:ascii="Arial" w:hAnsi="Arial" w:cs="Arial"/>
        </w:rPr>
        <w:t>wyburzeniowych,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w:t>
      </w:r>
      <w:r w:rsidRPr="00C200F1">
        <w:rPr>
          <w:rFonts w:ascii="Arial" w:hAnsi="Arial" w:cs="Arial"/>
        </w:rPr>
        <w:tab/>
        <w:t>wykonywanie czynności związanych z obsługą sprzętu budowlanego wykorzystywanego na budowie w związku z realizacją umowy,</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3)</w:t>
      </w:r>
      <w:r w:rsidRPr="00C200F1">
        <w:rPr>
          <w:rFonts w:ascii="Arial" w:hAnsi="Arial" w:cs="Arial"/>
        </w:rPr>
        <w:tab/>
        <w:t>wywiezienie i utylizacja elementów z rozbiórki,</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4)</w:t>
      </w:r>
      <w:r w:rsidRPr="00C200F1">
        <w:rPr>
          <w:rFonts w:ascii="Arial" w:hAnsi="Arial" w:cs="Arial"/>
        </w:rPr>
        <w:tab/>
        <w:t xml:space="preserve">wykonanie robót budowlanych dotyczących stanu surowego i robót wykończeniowych,  </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5)</w:t>
      </w:r>
      <w:r w:rsidRPr="00C200F1">
        <w:rPr>
          <w:rFonts w:ascii="Arial" w:hAnsi="Arial" w:cs="Arial"/>
        </w:rPr>
        <w:tab/>
        <w:t>wykonanie elementów konstrukcyjnych betonowych i żelbetowych,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6)</w:t>
      </w:r>
      <w:r w:rsidRPr="00C200F1">
        <w:rPr>
          <w:rFonts w:ascii="Arial" w:hAnsi="Arial" w:cs="Arial"/>
        </w:rPr>
        <w:tab/>
        <w:t>wykonanie elementów konstrukcyjnych stalowych,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7)</w:t>
      </w:r>
      <w:r w:rsidRPr="00C200F1">
        <w:rPr>
          <w:rFonts w:ascii="Arial" w:hAnsi="Arial" w:cs="Arial"/>
        </w:rPr>
        <w:tab/>
        <w:t xml:space="preserve"> wykonanie robót murarskich, przebicia i przemurowania ścian i stropów,</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8)</w:t>
      </w:r>
      <w:r w:rsidRPr="00C200F1">
        <w:rPr>
          <w:rFonts w:ascii="Arial" w:hAnsi="Arial" w:cs="Arial"/>
        </w:rPr>
        <w:tab/>
        <w:t>wykonywanie ocieplenia ścian i dach,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9)</w:t>
      </w:r>
      <w:r w:rsidRPr="00C200F1">
        <w:rPr>
          <w:rFonts w:ascii="Arial" w:hAnsi="Arial" w:cs="Arial"/>
        </w:rPr>
        <w:tab/>
        <w:t xml:space="preserve">montaż stolarki otworowej (wymiana i montaż nowej stolarki okiennej oraz stolarki i ślusarki drzwiowej), </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10)</w:t>
      </w:r>
      <w:r w:rsidRPr="00C200F1">
        <w:rPr>
          <w:rFonts w:ascii="Arial" w:hAnsi="Arial" w:cs="Arial"/>
        </w:rPr>
        <w:tab/>
        <w:t>naprawa i konserwacja podłóg drewnianych (parkietowych) z częściowym uzupełnieniem ubytków,</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11)</w:t>
      </w:r>
      <w:r w:rsidRPr="00C200F1">
        <w:rPr>
          <w:rFonts w:ascii="Arial" w:hAnsi="Arial" w:cs="Arial"/>
        </w:rPr>
        <w:tab/>
        <w:t>wykonanie posadzek i warstw podposadzkowych,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12)</w:t>
      </w:r>
      <w:r w:rsidRPr="00C200F1">
        <w:rPr>
          <w:rFonts w:ascii="Arial" w:hAnsi="Arial" w:cs="Arial"/>
        </w:rPr>
        <w:tab/>
        <w:t>wykonanie nowych przegród: ściany i wydzielenia gipsowo-kartonowe,</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13)</w:t>
      </w:r>
      <w:r w:rsidRPr="00C200F1">
        <w:rPr>
          <w:rFonts w:ascii="Arial" w:hAnsi="Arial" w:cs="Arial"/>
        </w:rPr>
        <w:tab/>
        <w:t>wykonanie nowych tynków na ścianach i stropach, malowanie tynków,</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14)</w:t>
      </w:r>
      <w:r w:rsidRPr="00C200F1">
        <w:rPr>
          <w:rFonts w:ascii="Arial" w:hAnsi="Arial" w:cs="Arial"/>
        </w:rPr>
        <w:tab/>
        <w:t>wykonanie i montaż nowych okładzin ścian i stropów,</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15)</w:t>
      </w:r>
      <w:r w:rsidRPr="00C200F1">
        <w:rPr>
          <w:rFonts w:ascii="Arial" w:hAnsi="Arial" w:cs="Arial"/>
        </w:rPr>
        <w:tab/>
        <w:t>wykonanie podestu/pochylni</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16)</w:t>
      </w:r>
      <w:r w:rsidRPr="00C200F1">
        <w:rPr>
          <w:rFonts w:ascii="Arial" w:hAnsi="Arial" w:cs="Arial"/>
        </w:rPr>
        <w:tab/>
        <w:t>wykonanie robót tynkarskich,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17)</w:t>
      </w:r>
      <w:r w:rsidRPr="00C200F1">
        <w:rPr>
          <w:rFonts w:ascii="Arial" w:hAnsi="Arial" w:cs="Arial"/>
        </w:rPr>
        <w:tab/>
        <w:t>wykonanie okładzin ściennych,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18)</w:t>
      </w:r>
      <w:r w:rsidRPr="00C200F1">
        <w:rPr>
          <w:rFonts w:ascii="Arial" w:hAnsi="Arial" w:cs="Arial"/>
        </w:rPr>
        <w:tab/>
        <w:t>wykonanie prac malarskich,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19)</w:t>
      </w:r>
      <w:r w:rsidRPr="00C200F1">
        <w:rPr>
          <w:rFonts w:ascii="Arial" w:hAnsi="Arial" w:cs="Arial"/>
        </w:rPr>
        <w:tab/>
        <w:t>wykonanie renowacji schodów i posadzek na głównych traktach komunikacyjnych,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20)</w:t>
      </w:r>
      <w:r w:rsidRPr="00C200F1">
        <w:rPr>
          <w:rFonts w:ascii="Arial" w:hAnsi="Arial" w:cs="Arial"/>
        </w:rPr>
        <w:tab/>
        <w:t>wykonanie renowacji i konserwacji tynków, okładzin ścian, stiuków,</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21)</w:t>
      </w:r>
      <w:r w:rsidRPr="00C200F1">
        <w:rPr>
          <w:rFonts w:ascii="Arial" w:hAnsi="Arial" w:cs="Arial"/>
        </w:rPr>
        <w:tab/>
        <w:t>wykonanie renowacji stolarki okiennej i drzwiowej,</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22)</w:t>
      </w:r>
      <w:r w:rsidRPr="00C200F1">
        <w:rPr>
          <w:rFonts w:ascii="Arial" w:hAnsi="Arial" w:cs="Arial"/>
        </w:rPr>
        <w:tab/>
        <w:t>wykonanie robót w zakresie instalacji sanitarnych,</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23)</w:t>
      </w:r>
      <w:r w:rsidRPr="00C200F1">
        <w:rPr>
          <w:rFonts w:ascii="Arial" w:hAnsi="Arial" w:cs="Arial"/>
        </w:rPr>
        <w:tab/>
        <w:t xml:space="preserve">wykonanie robót w zakresie instalacji elektrycznej, </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24)</w:t>
      </w:r>
      <w:r w:rsidRPr="00C200F1">
        <w:rPr>
          <w:rFonts w:ascii="Arial" w:hAnsi="Arial" w:cs="Arial"/>
        </w:rPr>
        <w:tab/>
        <w:t>wykonanie robót w zakresie instalacji teletechnicznej,</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25)</w:t>
      </w:r>
      <w:r w:rsidRPr="00C200F1">
        <w:rPr>
          <w:rFonts w:ascii="Arial" w:hAnsi="Arial" w:cs="Arial"/>
        </w:rPr>
        <w:tab/>
        <w:t>montaż urządzeń i wyposażenia,</w:t>
      </w:r>
    </w:p>
    <w:p w:rsidR="001E42C1" w:rsidRPr="00C200F1" w:rsidRDefault="001E42C1" w:rsidP="007F3ACF">
      <w:pPr>
        <w:pStyle w:val="Akapitzlist"/>
        <w:spacing w:after="0"/>
        <w:ind w:left="567" w:hanging="283"/>
        <w:jc w:val="both"/>
        <w:rPr>
          <w:rFonts w:ascii="Arial" w:hAnsi="Arial" w:cs="Arial"/>
        </w:rPr>
      </w:pPr>
      <w:r w:rsidRPr="00C200F1">
        <w:rPr>
          <w:rFonts w:ascii="Arial" w:hAnsi="Arial" w:cs="Arial"/>
        </w:rPr>
        <w:t>26)</w:t>
      </w:r>
      <w:r w:rsidRPr="00C200F1">
        <w:rPr>
          <w:rFonts w:ascii="Arial" w:hAnsi="Arial" w:cs="Arial"/>
        </w:rPr>
        <w:tab/>
        <w:t>wykonanie prac porządkowych</w:t>
      </w:r>
    </w:p>
    <w:p w:rsidR="001E42C1" w:rsidRPr="00C200F1" w:rsidRDefault="001E42C1" w:rsidP="007F3ACF">
      <w:pPr>
        <w:pStyle w:val="Akapitzlist"/>
        <w:spacing w:after="0"/>
        <w:ind w:left="284"/>
        <w:jc w:val="both"/>
        <w:rPr>
          <w:rFonts w:ascii="Arial" w:hAnsi="Arial" w:cs="Arial"/>
        </w:rPr>
      </w:pPr>
      <w:r w:rsidRPr="00C200F1">
        <w:rPr>
          <w:rFonts w:ascii="Arial" w:hAnsi="Arial" w:cs="Arial"/>
        </w:rPr>
        <w:t xml:space="preserve">za wyjątkiem czynności wykonywanych przez projektantów, kierownika budowy oraz kierowników robót, geodetów.   </w:t>
      </w:r>
    </w:p>
    <w:p w:rsidR="001E42C1" w:rsidRPr="00C200F1" w:rsidRDefault="001E42C1" w:rsidP="007F3ACF">
      <w:pPr>
        <w:pStyle w:val="Akapitzlist"/>
        <w:ind w:left="284"/>
        <w:contextualSpacing w:val="0"/>
        <w:jc w:val="both"/>
        <w:rPr>
          <w:rFonts w:ascii="Arial" w:hAnsi="Arial" w:cs="Arial"/>
        </w:rPr>
      </w:pPr>
      <w:r w:rsidRPr="00C200F1">
        <w:rPr>
          <w:rFonts w:ascii="Arial" w:hAnsi="Arial" w:cs="Arial"/>
        </w:rPr>
        <w:t xml:space="preserve">Powyższy wymóg nie obowiązuje w przypadku, gdy w/w czynności zostaną powierzone osobom fizycznym prowadzącym działalność gospodarczą, które w/w czynności będą wykonywać osobiście na podstawie łączącego je z Wykonawcą lub podwykonawcą stosunku cywilnoprawnego. </w:t>
      </w:r>
    </w:p>
    <w:p w:rsidR="001E42C1" w:rsidRPr="00C200F1" w:rsidRDefault="001E42C1" w:rsidP="007F3ACF">
      <w:pPr>
        <w:pStyle w:val="Akapitzlist"/>
        <w:ind w:left="284" w:hanging="284"/>
        <w:contextualSpacing w:val="0"/>
        <w:jc w:val="both"/>
        <w:rPr>
          <w:rFonts w:ascii="Arial" w:hAnsi="Arial" w:cs="Arial"/>
        </w:rPr>
      </w:pPr>
      <w:r w:rsidRPr="00C200F1">
        <w:rPr>
          <w:rFonts w:ascii="Arial" w:hAnsi="Arial" w:cs="Arial"/>
        </w:rPr>
        <w:t>9. W trakcie realizacji Przedmiotu zamówienia na każde wezwanie Zamawiającego, w wyznaczonym w tym wezwaniu terminie, Wykonawca przedłoży Zamawiającemu wskazane poniżej w wezwaniu dowody w celu potwierdzenia spełnienia wymogu zatrudnienia na podstawie umowy o pracę przez Wykonawcę/Podwykonawcę osób, o których mowa w ust. 8 powyżej, szczególności:</w:t>
      </w:r>
    </w:p>
    <w:p w:rsidR="001E42C1" w:rsidRPr="00C200F1" w:rsidRDefault="001E42C1" w:rsidP="006B7432">
      <w:pPr>
        <w:pStyle w:val="Akapitzlist"/>
        <w:ind w:hanging="436"/>
        <w:jc w:val="both"/>
        <w:rPr>
          <w:rFonts w:ascii="Arial" w:hAnsi="Arial" w:cs="Arial"/>
        </w:rPr>
      </w:pPr>
      <w:r w:rsidRPr="00C200F1">
        <w:rPr>
          <w:rFonts w:ascii="Arial" w:hAnsi="Arial" w:cs="Arial"/>
        </w:rPr>
        <w:t xml:space="preserve">1) oświadczenie Wykonawcy/Podwykonawcy o zatrudnieniu na podstawie umowy o pracę osób wykonujących czynności wskazane w ust. 8 powyżej, których dotyczy wezwanie </w:t>
      </w:r>
      <w:r w:rsidRPr="00C200F1">
        <w:rPr>
          <w:rFonts w:ascii="Arial" w:hAnsi="Arial" w:cs="Arial"/>
        </w:rPr>
        <w:lastRenderedPageBreak/>
        <w:t>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1E42C1" w:rsidRPr="00C200F1" w:rsidRDefault="001E42C1" w:rsidP="008D4F9E">
      <w:pPr>
        <w:pStyle w:val="Akapitzlist"/>
        <w:ind w:hanging="436"/>
        <w:jc w:val="both"/>
        <w:rPr>
          <w:rFonts w:ascii="Arial" w:hAnsi="Arial" w:cs="Arial"/>
        </w:rPr>
      </w:pPr>
      <w:r w:rsidRPr="00C200F1">
        <w:rPr>
          <w:rFonts w:ascii="Arial" w:hAnsi="Arial" w:cs="Arial"/>
        </w:rPr>
        <w:t>2)</w:t>
      </w:r>
      <w:r w:rsidRPr="00C200F1">
        <w:rPr>
          <w:rFonts w:ascii="Arial" w:hAnsi="Arial" w:cs="Arial"/>
        </w:rPr>
        <w:tab/>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tj. w szczególności bez imion, nazwisk, adresów, nr PESEL pracowników. Informacje takie jak: data zawarcia umowy, rodzaj umowy o pracę i wymiar etatu powinny być możliwe do zidentyfikowania;</w:t>
      </w:r>
    </w:p>
    <w:p w:rsidR="001E42C1" w:rsidRPr="00C200F1" w:rsidRDefault="001E42C1" w:rsidP="008D4F9E">
      <w:pPr>
        <w:pStyle w:val="Akapitzlist"/>
        <w:ind w:hanging="436"/>
        <w:jc w:val="both"/>
        <w:rPr>
          <w:rFonts w:ascii="Arial" w:hAnsi="Arial" w:cs="Arial"/>
        </w:rPr>
      </w:pPr>
      <w:r w:rsidRPr="00C200F1">
        <w:rPr>
          <w:rFonts w:ascii="Arial" w:hAnsi="Arial" w:cs="Arial"/>
        </w:rPr>
        <w:t>3)</w:t>
      </w:r>
      <w:r w:rsidRPr="00C200F1">
        <w:rPr>
          <w:rFonts w:ascii="Arial" w:hAnsi="Arial" w:cs="Arial"/>
        </w:rPr>
        <w:tab/>
        <w:t xml:space="preserve">Zaświadczenie właściwego oddziału ZUS, potwierdzające opłacanie przez Wykonawcę składek na ubezpieczenie społeczne i zdrowotne z tytułu zatrudnienia na podstawie umów o pracę za ostatni okres rozliczeniowy; </w:t>
      </w:r>
    </w:p>
    <w:p w:rsidR="001E42C1" w:rsidRPr="00C200F1" w:rsidRDefault="001E42C1" w:rsidP="008D4F9E">
      <w:pPr>
        <w:pStyle w:val="Akapitzlist"/>
        <w:ind w:hanging="436"/>
        <w:jc w:val="both"/>
        <w:rPr>
          <w:rFonts w:ascii="Arial" w:hAnsi="Arial" w:cs="Arial"/>
        </w:rPr>
      </w:pPr>
      <w:r w:rsidRPr="00C200F1">
        <w:rPr>
          <w:rFonts w:ascii="Arial" w:hAnsi="Arial" w:cs="Arial"/>
        </w:rPr>
        <w:t>4)</w:t>
      </w:r>
      <w:r w:rsidRPr="00C200F1">
        <w:rPr>
          <w:rFonts w:ascii="Arial" w:hAnsi="Arial" w:cs="Arial"/>
        </w:rPr>
        <w:tab/>
        <w:t>poświadczoną za zgodność z oryginałem odpowiednio przez Wykonawcę kopię dowodu potwierdzającego zgłoszenie pracownika przez pracodawcę do ubezpieczeń, zanonimizowaną w sposób zapewniający ochronę danych osobowych pracowników.</w:t>
      </w:r>
    </w:p>
    <w:p w:rsidR="001E42C1" w:rsidRPr="00C200F1" w:rsidRDefault="001E42C1" w:rsidP="007F3ACF">
      <w:pPr>
        <w:pStyle w:val="Akapitzlist"/>
        <w:ind w:left="426" w:hanging="426"/>
        <w:jc w:val="both"/>
        <w:rPr>
          <w:rFonts w:ascii="Arial" w:hAnsi="Arial" w:cs="Arial"/>
        </w:rPr>
      </w:pPr>
      <w:r w:rsidRPr="00C200F1">
        <w:rPr>
          <w:rFonts w:ascii="Arial" w:hAnsi="Arial" w:cs="Arial"/>
        </w:rPr>
        <w:t>10.</w:t>
      </w:r>
      <w:r w:rsidRPr="00C200F1">
        <w:rPr>
          <w:rFonts w:ascii="Arial" w:hAnsi="Arial" w:cs="Arial"/>
        </w:rPr>
        <w:tab/>
        <w:t>W trakcie realizacji Przedmiotu zamówienia Zamawiający uprawniony jest do wykonywania czynności kontrolnych wobec Wykonawcy odnośnie spełniania przez Wykonawcę lub Podwykonawcę wymogu zatrudnienia osób wykonujących prace. Zamawiający uprawniony jest w szczególności do:</w:t>
      </w:r>
    </w:p>
    <w:p w:rsidR="001E42C1" w:rsidRPr="00C200F1" w:rsidRDefault="001E42C1" w:rsidP="008D4F9E">
      <w:pPr>
        <w:pStyle w:val="Akapitzlist"/>
        <w:ind w:hanging="436"/>
        <w:jc w:val="both"/>
        <w:rPr>
          <w:rFonts w:ascii="Arial" w:hAnsi="Arial" w:cs="Arial"/>
        </w:rPr>
      </w:pPr>
      <w:r w:rsidRPr="00C200F1">
        <w:rPr>
          <w:rFonts w:ascii="Arial" w:hAnsi="Arial" w:cs="Arial"/>
        </w:rPr>
        <w:t>1)</w:t>
      </w:r>
      <w:r w:rsidRPr="00C200F1">
        <w:rPr>
          <w:rFonts w:ascii="Arial" w:hAnsi="Arial" w:cs="Arial"/>
        </w:rPr>
        <w:tab/>
        <w:t>żądania oświadczeń i dokumentów w zakresie potwierdzenia spełniania ww. wymogów i dokonywania ich oceny,</w:t>
      </w:r>
    </w:p>
    <w:p w:rsidR="001E42C1" w:rsidRPr="00C200F1" w:rsidRDefault="001E42C1" w:rsidP="008D4F9E">
      <w:pPr>
        <w:pStyle w:val="Akapitzlist"/>
        <w:ind w:hanging="436"/>
        <w:jc w:val="both"/>
        <w:rPr>
          <w:rFonts w:ascii="Arial" w:hAnsi="Arial" w:cs="Arial"/>
        </w:rPr>
      </w:pPr>
      <w:r w:rsidRPr="00C200F1">
        <w:rPr>
          <w:rFonts w:ascii="Arial" w:hAnsi="Arial" w:cs="Arial"/>
        </w:rPr>
        <w:t>2)</w:t>
      </w:r>
      <w:r w:rsidRPr="00C200F1">
        <w:rPr>
          <w:rFonts w:ascii="Arial" w:hAnsi="Arial" w:cs="Arial"/>
        </w:rPr>
        <w:tab/>
        <w:t>żądania wyjaśnień w przypadku wątpliwości w zakresie potwierdzenia spełniania ww. wymogów,</w:t>
      </w:r>
    </w:p>
    <w:p w:rsidR="001E42C1" w:rsidRPr="00C200F1" w:rsidRDefault="001E42C1" w:rsidP="006C70C5">
      <w:pPr>
        <w:pStyle w:val="Akapitzlist"/>
        <w:ind w:left="709" w:hanging="425"/>
        <w:contextualSpacing w:val="0"/>
        <w:jc w:val="both"/>
        <w:rPr>
          <w:rFonts w:ascii="Arial" w:hAnsi="Arial" w:cs="Arial"/>
        </w:rPr>
      </w:pPr>
      <w:r w:rsidRPr="00C200F1">
        <w:rPr>
          <w:rFonts w:ascii="Arial" w:hAnsi="Arial" w:cs="Arial"/>
        </w:rPr>
        <w:t>3)</w:t>
      </w:r>
      <w:r w:rsidRPr="00C200F1">
        <w:rPr>
          <w:rFonts w:ascii="Arial" w:hAnsi="Arial" w:cs="Arial"/>
        </w:rPr>
        <w:tab/>
        <w:t>przeprowadzania kontroli na miejscu wykonywania świadczenia.</w:t>
      </w:r>
    </w:p>
    <w:p w:rsidR="001E42C1" w:rsidRPr="00C200F1" w:rsidRDefault="001E42C1" w:rsidP="006C70C5">
      <w:pPr>
        <w:pStyle w:val="Akapitzlist"/>
        <w:ind w:left="426" w:hanging="426"/>
        <w:contextualSpacing w:val="0"/>
        <w:jc w:val="both"/>
        <w:rPr>
          <w:rFonts w:ascii="Arial" w:hAnsi="Arial" w:cs="Arial"/>
        </w:rPr>
      </w:pPr>
      <w:r w:rsidRPr="00C200F1">
        <w:rPr>
          <w:rFonts w:ascii="Arial" w:hAnsi="Arial" w:cs="Arial"/>
        </w:rPr>
        <w:t>11.</w:t>
      </w:r>
      <w:r w:rsidRPr="00C200F1">
        <w:rPr>
          <w:rFonts w:ascii="Arial" w:hAnsi="Arial" w:cs="Arial"/>
        </w:rPr>
        <w:tab/>
        <w:t>W przypadku niespełnienia przez Wykonawcę lub Podwykonawcę wymogu zatrudnienia na podstawie umowy o pracę osób wskazanych powyżej, Zamawiający przewiduje sankcję w postaci obowiązku zapłaty przez Wykonawcę kary umownej w wysokości 0,1% wynagrodzenia umownego brutto Wykonawcy za każdorazowy taki przypadek.</w:t>
      </w:r>
    </w:p>
    <w:p w:rsidR="001E42C1" w:rsidRPr="00C200F1" w:rsidRDefault="001E42C1" w:rsidP="00846DF3">
      <w:pPr>
        <w:pStyle w:val="Akapitzlist"/>
        <w:spacing w:after="120"/>
        <w:ind w:left="426" w:hanging="426"/>
        <w:contextualSpacing w:val="0"/>
        <w:jc w:val="both"/>
        <w:rPr>
          <w:rFonts w:ascii="Arial" w:hAnsi="Arial" w:cs="Arial"/>
        </w:rPr>
      </w:pPr>
      <w:r w:rsidRPr="00C200F1">
        <w:rPr>
          <w:rFonts w:ascii="Arial" w:hAnsi="Arial" w:cs="Arial"/>
        </w:rPr>
        <w:t>12.</w:t>
      </w:r>
      <w:r w:rsidRPr="00C200F1">
        <w:rPr>
          <w:rFonts w:ascii="Arial" w:hAnsi="Arial" w:cs="Arial"/>
        </w:rPr>
        <w:tab/>
        <w:t>Niezłożenie przez Wykonawcę lub Podwykonawcę w wyznaczonym przez Zamawiającego terminie żądanych przez Zamawiającego dowodów, w celu potwierdzenia spełnienia przez Wykonawcę lub Podwykonawcę wymogu zatrudnienia na podstawie umów o pracę traktowane będzie jako niespełnienie przez Wykonawcę lub Podwykonawcę wymogu zatrudnienia osób wykonujących wskazane prace.</w:t>
      </w:r>
    </w:p>
    <w:p w:rsidR="001E42C1" w:rsidRPr="00C200F1" w:rsidRDefault="001E42C1" w:rsidP="00846DF3">
      <w:pPr>
        <w:spacing w:after="120"/>
        <w:jc w:val="center"/>
        <w:rPr>
          <w:rFonts w:ascii="Arial" w:hAnsi="Arial" w:cs="Arial"/>
          <w:b/>
          <w:u w:val="single"/>
        </w:rPr>
      </w:pPr>
      <w:r w:rsidRPr="00C200F1">
        <w:rPr>
          <w:rFonts w:ascii="Arial" w:hAnsi="Arial" w:cs="Arial"/>
          <w:b/>
          <w:u w:val="single"/>
        </w:rPr>
        <w:t xml:space="preserve">PRZEKAZANIE TERENU BUDOWY </w:t>
      </w:r>
    </w:p>
    <w:p w:rsidR="001E42C1" w:rsidRPr="00C200F1" w:rsidRDefault="001E42C1" w:rsidP="00846DF3">
      <w:pPr>
        <w:spacing w:after="120"/>
        <w:jc w:val="center"/>
        <w:rPr>
          <w:rFonts w:ascii="Arial" w:hAnsi="Arial" w:cs="Arial"/>
          <w:b/>
        </w:rPr>
      </w:pPr>
      <w:r w:rsidRPr="00C200F1">
        <w:rPr>
          <w:rFonts w:ascii="Arial" w:hAnsi="Arial" w:cs="Arial"/>
          <w:b/>
        </w:rPr>
        <w:t>§8</w:t>
      </w:r>
    </w:p>
    <w:p w:rsidR="001E42C1" w:rsidRPr="00C200F1" w:rsidRDefault="001E42C1" w:rsidP="00846DF3">
      <w:pPr>
        <w:pStyle w:val="Akapitzlist"/>
        <w:spacing w:after="120"/>
        <w:ind w:left="284" w:hanging="284"/>
        <w:contextualSpacing w:val="0"/>
        <w:jc w:val="both"/>
        <w:rPr>
          <w:rFonts w:ascii="Arial" w:hAnsi="Arial" w:cs="Arial"/>
        </w:rPr>
      </w:pPr>
      <w:r w:rsidRPr="00C200F1">
        <w:rPr>
          <w:rFonts w:ascii="Arial" w:hAnsi="Arial" w:cs="Arial"/>
        </w:rPr>
        <w:t>1.</w:t>
      </w:r>
      <w:r w:rsidRPr="00C200F1">
        <w:rPr>
          <w:rFonts w:ascii="Arial" w:hAnsi="Arial" w:cs="Arial"/>
        </w:rPr>
        <w:tab/>
        <w:t>Po uzyskaniu przez Wykonawcę prawomocnych decyzji administracyjnych umożliwiających realizację Inwestycji oraz dostarczeniu oświadczenia o podjęciu obowiązków przez kierownika budowy Zamawiający w terminie 10 dni przekaże protokolarnie Wykonawcy teren budowy wraz ze znajdującymi się na nim obiektami budowlanymi oraz urządzeniami technicznymi.</w:t>
      </w:r>
    </w:p>
    <w:p w:rsidR="001E42C1" w:rsidRPr="00C200F1" w:rsidRDefault="001E42C1" w:rsidP="00846DF3">
      <w:pPr>
        <w:pStyle w:val="Akapitzlist"/>
        <w:spacing w:after="120"/>
        <w:ind w:left="284" w:hanging="284"/>
        <w:contextualSpacing w:val="0"/>
        <w:jc w:val="both"/>
        <w:rPr>
          <w:rFonts w:ascii="Arial" w:hAnsi="Arial" w:cs="Arial"/>
        </w:rPr>
      </w:pPr>
      <w:r w:rsidRPr="00C200F1">
        <w:rPr>
          <w:rFonts w:ascii="Arial" w:hAnsi="Arial" w:cs="Arial"/>
        </w:rPr>
        <w:lastRenderedPageBreak/>
        <w:t>2.</w:t>
      </w:r>
      <w:r w:rsidRPr="00C200F1">
        <w:rPr>
          <w:rFonts w:ascii="Arial" w:hAnsi="Arial" w:cs="Arial"/>
        </w:rPr>
        <w:tab/>
        <w:t>Warunkiem przekazania terenu budowy jest przygotowanie przez Wykonawcę i uzyskanie akceptacji Inżyniera, dokumentów takich jak plan BIOZ i innych wymaganych przepisami prawa. Dokumenty należy dostarczyć Inżynierowi najpóźniej na 5 roboczych dni przed planowanym przekazaniem terenu budowy.</w:t>
      </w:r>
    </w:p>
    <w:p w:rsidR="001E42C1" w:rsidRPr="00C200F1" w:rsidRDefault="001E42C1" w:rsidP="00846DF3">
      <w:pPr>
        <w:pStyle w:val="Akapitzlist"/>
        <w:spacing w:after="120"/>
        <w:ind w:left="284" w:hanging="284"/>
        <w:contextualSpacing w:val="0"/>
        <w:jc w:val="both"/>
        <w:rPr>
          <w:rFonts w:ascii="Arial" w:hAnsi="Arial" w:cs="Arial"/>
        </w:rPr>
      </w:pPr>
      <w:r w:rsidRPr="00C200F1">
        <w:rPr>
          <w:rFonts w:ascii="Arial" w:hAnsi="Arial" w:cs="Arial"/>
        </w:rPr>
        <w:t>3.</w:t>
      </w:r>
      <w:r w:rsidRPr="00C200F1">
        <w:rPr>
          <w:rFonts w:ascii="Arial" w:hAnsi="Arial" w:cs="Arial"/>
        </w:rPr>
        <w:tab/>
        <w:t>Od dnia przejęcia terenu budowy Wykonawca ponosi odpowiedzialność za wszelkie szkody powstałe w związku z realizacją Przedmiotu Umowy.</w:t>
      </w:r>
    </w:p>
    <w:p w:rsidR="001E42C1" w:rsidRPr="00C200F1" w:rsidRDefault="001E42C1" w:rsidP="00846DF3">
      <w:pPr>
        <w:pStyle w:val="Akapitzlist"/>
        <w:spacing w:after="120"/>
        <w:ind w:left="284" w:hanging="284"/>
        <w:contextualSpacing w:val="0"/>
        <w:jc w:val="both"/>
        <w:rPr>
          <w:rFonts w:ascii="Arial" w:hAnsi="Arial" w:cs="Arial"/>
        </w:rPr>
      </w:pPr>
      <w:r w:rsidRPr="00C200F1">
        <w:rPr>
          <w:rFonts w:ascii="Arial" w:hAnsi="Arial" w:cs="Arial"/>
        </w:rPr>
        <w:t>4.</w:t>
      </w:r>
      <w:r w:rsidRPr="00C200F1">
        <w:rPr>
          <w:rFonts w:ascii="Arial" w:hAnsi="Arial" w:cs="Arial"/>
        </w:rPr>
        <w:tab/>
        <w:t>Wykonawca zobowiązany jest w ciągu 3 dni roboczych od przekazania placu budowy wyznaczyć jego granice.</w:t>
      </w:r>
    </w:p>
    <w:p w:rsidR="001E42C1" w:rsidRPr="00C200F1" w:rsidRDefault="001E42C1" w:rsidP="00846DF3">
      <w:pPr>
        <w:pStyle w:val="Akapitzlist"/>
        <w:spacing w:after="120"/>
        <w:ind w:left="284" w:hanging="284"/>
        <w:contextualSpacing w:val="0"/>
        <w:jc w:val="both"/>
        <w:rPr>
          <w:rFonts w:ascii="Arial" w:hAnsi="Arial" w:cs="Arial"/>
        </w:rPr>
      </w:pPr>
      <w:r w:rsidRPr="00C200F1">
        <w:rPr>
          <w:rFonts w:ascii="Arial" w:hAnsi="Arial" w:cs="Arial"/>
        </w:rPr>
        <w:t>5.</w:t>
      </w:r>
      <w:r w:rsidRPr="00C200F1">
        <w:rPr>
          <w:rFonts w:ascii="Arial" w:hAnsi="Arial" w:cs="Arial"/>
        </w:rPr>
        <w:tab/>
        <w:t>Wykonawca zobowiązany jest posiadać na terenie budowy lub w jego najbliższym otoczeniu, w odległości nie większej niż 1 km, pomieszczenie biurowe, w którym przechowywane będą dokumenty budowy.</w:t>
      </w:r>
    </w:p>
    <w:p w:rsidR="001E42C1" w:rsidRPr="00C200F1" w:rsidRDefault="001E42C1" w:rsidP="00846DF3">
      <w:pPr>
        <w:spacing w:after="120"/>
        <w:jc w:val="center"/>
        <w:rPr>
          <w:rFonts w:ascii="Arial" w:hAnsi="Arial" w:cs="Arial"/>
          <w:b/>
        </w:rPr>
      </w:pPr>
      <w:r w:rsidRPr="00C200F1">
        <w:rPr>
          <w:rFonts w:ascii="Arial" w:hAnsi="Arial" w:cs="Arial"/>
          <w:b/>
        </w:rPr>
        <w:t>§9</w:t>
      </w:r>
    </w:p>
    <w:p w:rsidR="001E42C1" w:rsidRPr="00C200F1" w:rsidRDefault="001E42C1" w:rsidP="00846DF3">
      <w:pPr>
        <w:pStyle w:val="Akapitzlist"/>
        <w:spacing w:after="120"/>
        <w:ind w:left="284" w:hanging="284"/>
        <w:jc w:val="both"/>
        <w:rPr>
          <w:rFonts w:ascii="Arial" w:hAnsi="Arial" w:cs="Arial"/>
        </w:rPr>
      </w:pPr>
      <w:r w:rsidRPr="00C200F1">
        <w:rPr>
          <w:rFonts w:ascii="Arial" w:hAnsi="Arial" w:cs="Arial"/>
        </w:rPr>
        <w:t>1.</w:t>
      </w:r>
      <w:r w:rsidRPr="00C200F1">
        <w:rPr>
          <w:rFonts w:ascii="Arial" w:hAnsi="Arial" w:cs="Arial"/>
        </w:rPr>
        <w:tab/>
        <w:t>Wykonawca zapewni sobie dostęp do energii elektrycznej, wody i innych mediów niezbędnych dla wykonywania robót i innych prac w ramach Przedmiotu Umowy oraz zorganizowania zaplecza budowy. W tym celu Wykonawca w razie konieczności zawrze stosowne umowy z odpowiednimi podmiotami. Koszty korzystania z mediów, w tym zużycia, obciążają Wykonawcę</w:t>
      </w:r>
    </w:p>
    <w:p w:rsidR="001E42C1" w:rsidRPr="00C200F1" w:rsidRDefault="001E42C1" w:rsidP="00846DF3">
      <w:pPr>
        <w:pStyle w:val="Akapitzlist"/>
        <w:spacing w:after="120"/>
        <w:ind w:left="284" w:hanging="284"/>
        <w:contextualSpacing w:val="0"/>
        <w:jc w:val="both"/>
        <w:rPr>
          <w:rFonts w:ascii="Arial" w:hAnsi="Arial" w:cs="Arial"/>
        </w:rPr>
      </w:pPr>
      <w:r w:rsidRPr="00C200F1">
        <w:rPr>
          <w:rFonts w:ascii="Arial" w:hAnsi="Arial" w:cs="Arial"/>
        </w:rPr>
        <w:t>2.</w:t>
      </w:r>
      <w:r w:rsidRPr="00C200F1">
        <w:rPr>
          <w:rFonts w:ascii="Arial" w:hAnsi="Arial" w:cs="Arial"/>
        </w:rPr>
        <w:tab/>
        <w:t>Wykonawca, na własne ryzyko i koszt, dostarczy</w:t>
      </w:r>
      <w:r w:rsidR="00375073" w:rsidRPr="00C200F1">
        <w:rPr>
          <w:rFonts w:ascii="Arial" w:hAnsi="Arial" w:cs="Arial"/>
        </w:rPr>
        <w:t xml:space="preserve"> wszelką aparaturę konieczną do </w:t>
      </w:r>
      <w:r w:rsidRPr="00C200F1">
        <w:rPr>
          <w:rFonts w:ascii="Arial" w:hAnsi="Arial" w:cs="Arial"/>
        </w:rPr>
        <w:t>korzystania przez niego z tych usług i do pomiaru pobranych ilości. Wszystkie powyższe koszty uważa się za wliczone w wynagrodzenie umowne określone w § 5 ust. 1 Umowy.</w:t>
      </w:r>
    </w:p>
    <w:p w:rsidR="001E42C1" w:rsidRPr="00C200F1" w:rsidRDefault="001E42C1" w:rsidP="00DD495F">
      <w:pPr>
        <w:pStyle w:val="Akapitzlist"/>
        <w:ind w:left="284" w:hanging="284"/>
        <w:contextualSpacing w:val="0"/>
        <w:jc w:val="center"/>
        <w:rPr>
          <w:rFonts w:ascii="Arial" w:hAnsi="Arial" w:cs="Arial"/>
          <w:b/>
          <w:u w:val="single"/>
        </w:rPr>
      </w:pPr>
      <w:r w:rsidRPr="00C200F1">
        <w:rPr>
          <w:rFonts w:ascii="Arial" w:hAnsi="Arial" w:cs="Arial"/>
          <w:b/>
          <w:u w:val="single"/>
        </w:rPr>
        <w:t>PODWYKONAWCY</w:t>
      </w:r>
    </w:p>
    <w:p w:rsidR="001E42C1" w:rsidRPr="00C200F1" w:rsidRDefault="001E42C1" w:rsidP="00DD495F">
      <w:pPr>
        <w:pStyle w:val="Akapitzlist"/>
        <w:ind w:left="284" w:hanging="284"/>
        <w:contextualSpacing w:val="0"/>
        <w:jc w:val="center"/>
        <w:rPr>
          <w:rFonts w:ascii="Arial" w:hAnsi="Arial" w:cs="Arial"/>
          <w:b/>
        </w:rPr>
      </w:pPr>
      <w:r w:rsidRPr="00C200F1">
        <w:rPr>
          <w:rFonts w:ascii="Arial" w:hAnsi="Arial" w:cs="Arial"/>
          <w:b/>
        </w:rPr>
        <w:t xml:space="preserve"> §10</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1.</w:t>
      </w:r>
      <w:r w:rsidRPr="00C200F1">
        <w:rPr>
          <w:rFonts w:ascii="Arial" w:hAnsi="Arial" w:cs="Arial"/>
        </w:rPr>
        <w:tab/>
        <w:t>Zgodnie z treścią art. 2 ust. 9b ustawy Praw</w:t>
      </w:r>
      <w:r w:rsidR="00375073" w:rsidRPr="00C200F1">
        <w:rPr>
          <w:rFonts w:ascii="Arial" w:hAnsi="Arial" w:cs="Arial"/>
        </w:rPr>
        <w:t>o zamówień publicznych „umową o </w:t>
      </w:r>
      <w:r w:rsidRPr="00C200F1">
        <w:rPr>
          <w:rFonts w:ascii="Arial" w:hAnsi="Arial" w:cs="Arial"/>
        </w:rPr>
        <w:t>podwykonawstwo jest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2.</w:t>
      </w:r>
      <w:r w:rsidRPr="00C200F1">
        <w:rPr>
          <w:rFonts w:ascii="Arial" w:hAnsi="Arial" w:cs="Arial"/>
        </w:rPr>
        <w:tab/>
        <w:t>Wykonawca, podwykonawca lub dalszy podwykonaw</w:t>
      </w:r>
      <w:r w:rsidR="00846DF3" w:rsidRPr="00C200F1">
        <w:rPr>
          <w:rFonts w:ascii="Arial" w:hAnsi="Arial" w:cs="Arial"/>
        </w:rPr>
        <w:t>ca zamierzający zawrzeć umowę o </w:t>
      </w:r>
      <w:r w:rsidRPr="00C200F1">
        <w:rPr>
          <w:rFonts w:ascii="Arial" w:hAnsi="Arial" w:cs="Arial"/>
        </w:rPr>
        <w:t>podwykonawstwo, której przedmiotem są roboty budowlane wchodzące w zakres Przedmiotu Umowy, jest obowiązany do przedłożenia Zamawiającemu projektu tej umowy.</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3.</w:t>
      </w:r>
      <w:r w:rsidRPr="00C200F1">
        <w:rPr>
          <w:rFonts w:ascii="Arial" w:hAnsi="Arial" w:cs="Arial"/>
        </w:rPr>
        <w:tab/>
        <w:t>Podwykonawca lub dalszy podwykonawca jest obowiązany dołączyć pisemną zgodę Wykonawcy na zawarcie umowy o podwykonawstwo o treści zgodnej z projektem umowy.</w:t>
      </w:r>
    </w:p>
    <w:p w:rsidR="001E42C1" w:rsidRPr="00C200F1" w:rsidRDefault="001E42C1" w:rsidP="00DD495F">
      <w:pPr>
        <w:pStyle w:val="Akapitzlist"/>
        <w:ind w:left="284" w:hanging="284"/>
        <w:jc w:val="both"/>
        <w:rPr>
          <w:rFonts w:ascii="Arial" w:hAnsi="Arial" w:cs="Arial"/>
        </w:rPr>
      </w:pPr>
      <w:r w:rsidRPr="00C200F1">
        <w:rPr>
          <w:rFonts w:ascii="Arial" w:hAnsi="Arial" w:cs="Arial"/>
        </w:rPr>
        <w:t>4.</w:t>
      </w:r>
      <w:r w:rsidRPr="00C200F1">
        <w:rPr>
          <w:rFonts w:ascii="Arial" w:hAnsi="Arial" w:cs="Arial"/>
        </w:rPr>
        <w:tab/>
        <w:t>Wymagania dotyczące umów o podwykonawstwo:</w:t>
      </w:r>
    </w:p>
    <w:p w:rsidR="001E42C1" w:rsidRPr="00C200F1" w:rsidRDefault="001E42C1" w:rsidP="00DD495F">
      <w:pPr>
        <w:pStyle w:val="Akapitzlist"/>
        <w:ind w:left="567" w:hanging="283"/>
        <w:jc w:val="both"/>
        <w:rPr>
          <w:rFonts w:ascii="Arial" w:hAnsi="Arial" w:cs="Arial"/>
        </w:rPr>
      </w:pPr>
      <w:r w:rsidRPr="00C200F1">
        <w:rPr>
          <w:rFonts w:ascii="Arial" w:hAnsi="Arial" w:cs="Arial"/>
        </w:rPr>
        <w:t>1)</w:t>
      </w:r>
      <w:r w:rsidRPr="00C200F1">
        <w:rPr>
          <w:rFonts w:ascii="Arial" w:hAnsi="Arial" w:cs="Arial"/>
        </w:rPr>
        <w:tab/>
        <w:t>umowa o podwykonawstwo powinna zawierać, dokładne określenie zakresu prac podlegających podzleceniu,</w:t>
      </w:r>
    </w:p>
    <w:p w:rsidR="001E42C1" w:rsidRPr="00C200F1" w:rsidRDefault="001E42C1" w:rsidP="00DD495F">
      <w:pPr>
        <w:pStyle w:val="Akapitzlist"/>
        <w:ind w:left="567" w:hanging="283"/>
        <w:jc w:val="both"/>
        <w:rPr>
          <w:rFonts w:ascii="Arial" w:hAnsi="Arial" w:cs="Arial"/>
        </w:rPr>
      </w:pPr>
      <w:r w:rsidRPr="00C200F1">
        <w:rPr>
          <w:rFonts w:ascii="Arial" w:hAnsi="Arial" w:cs="Arial"/>
        </w:rPr>
        <w:t>2)</w:t>
      </w:r>
      <w:r w:rsidRPr="00C200F1">
        <w:rPr>
          <w:rFonts w:ascii="Arial" w:hAnsi="Arial" w:cs="Arial"/>
        </w:rPr>
        <w:tab/>
        <w:t>termin zapłaty wynagrodzenia w umowie o podwykonawstwo, nie może być dłuższy niż 21 dni od dnia doręczenia Wykonawcy faktury lub rachunku, potwierdzających wykonanie prac zleconych podwykonawcy,</w:t>
      </w:r>
    </w:p>
    <w:p w:rsidR="001E42C1" w:rsidRPr="00C200F1" w:rsidRDefault="001E42C1" w:rsidP="00DD495F">
      <w:pPr>
        <w:pStyle w:val="Akapitzlist"/>
        <w:ind w:left="567" w:hanging="283"/>
        <w:jc w:val="both"/>
        <w:rPr>
          <w:rFonts w:ascii="Arial" w:hAnsi="Arial" w:cs="Arial"/>
        </w:rPr>
      </w:pPr>
      <w:r w:rsidRPr="00C200F1">
        <w:rPr>
          <w:rFonts w:ascii="Arial" w:hAnsi="Arial" w:cs="Arial"/>
        </w:rPr>
        <w:t>3)</w:t>
      </w:r>
      <w:r w:rsidRPr="00C200F1">
        <w:rPr>
          <w:rFonts w:ascii="Arial" w:hAnsi="Arial" w:cs="Arial"/>
        </w:rPr>
        <w:tab/>
        <w:t xml:space="preserve">w przypadku podmiotów tworzących konsorcja (wykonawców/podwykonawców) umowa z podwykonawcą powinna zostać zawarta w imieniu i na rzecz wszystkich uczestników </w:t>
      </w:r>
      <w:r w:rsidRPr="00C200F1">
        <w:rPr>
          <w:rFonts w:ascii="Arial" w:hAnsi="Arial" w:cs="Arial"/>
        </w:rPr>
        <w:lastRenderedPageBreak/>
        <w:t>konsorcjum oraz przewidywać ich solidarną odpowiedzialność za zapłatę wynagrodzenia za wykonane jej przedmiotu,</w:t>
      </w:r>
    </w:p>
    <w:p w:rsidR="001E42C1" w:rsidRPr="00C200F1" w:rsidRDefault="001E42C1" w:rsidP="00DD495F">
      <w:pPr>
        <w:pStyle w:val="Akapitzlist"/>
        <w:ind w:left="567" w:hanging="283"/>
        <w:jc w:val="both"/>
        <w:rPr>
          <w:rFonts w:ascii="Arial" w:hAnsi="Arial" w:cs="Arial"/>
        </w:rPr>
      </w:pPr>
      <w:r w:rsidRPr="00C200F1">
        <w:rPr>
          <w:rFonts w:ascii="Arial" w:hAnsi="Arial" w:cs="Arial"/>
        </w:rPr>
        <w:t>4)</w:t>
      </w:r>
      <w:r w:rsidRPr="00C200F1">
        <w:rPr>
          <w:rFonts w:ascii="Arial" w:hAnsi="Arial" w:cs="Arial"/>
        </w:rPr>
        <w:tab/>
        <w:t>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wynagrodzenia z tytułu wykonanych prac,</w:t>
      </w:r>
    </w:p>
    <w:p w:rsidR="001E42C1" w:rsidRPr="00C200F1" w:rsidRDefault="001E42C1" w:rsidP="00DD495F">
      <w:pPr>
        <w:pStyle w:val="Akapitzlist"/>
        <w:ind w:left="567" w:hanging="283"/>
        <w:contextualSpacing w:val="0"/>
        <w:jc w:val="both"/>
        <w:rPr>
          <w:rFonts w:ascii="Arial" w:hAnsi="Arial" w:cs="Arial"/>
        </w:rPr>
      </w:pPr>
      <w:r w:rsidRPr="00C200F1">
        <w:rPr>
          <w:rFonts w:ascii="Arial" w:hAnsi="Arial" w:cs="Arial"/>
        </w:rPr>
        <w:t>5)</w:t>
      </w:r>
      <w:r w:rsidRPr="00C200F1">
        <w:rPr>
          <w:rFonts w:ascii="Arial" w:hAnsi="Arial" w:cs="Arial"/>
        </w:rPr>
        <w:tab/>
        <w:t>w umowie należy zastrzec, że podwykonawca nie może przenosić wierzytelności wynikających z umowy podwykonawczej b</w:t>
      </w:r>
      <w:r w:rsidR="00846DF3" w:rsidRPr="00C200F1">
        <w:rPr>
          <w:rFonts w:ascii="Arial" w:hAnsi="Arial" w:cs="Arial"/>
        </w:rPr>
        <w:t>ez uprzedniej zgody Wykonawcy i </w:t>
      </w:r>
      <w:r w:rsidRPr="00C200F1">
        <w:rPr>
          <w:rFonts w:ascii="Arial" w:hAnsi="Arial" w:cs="Arial"/>
        </w:rPr>
        <w:t>Zamawiającego.</w:t>
      </w:r>
    </w:p>
    <w:p w:rsidR="001E42C1" w:rsidRPr="00C200F1" w:rsidRDefault="001E42C1" w:rsidP="006F6475">
      <w:pPr>
        <w:pStyle w:val="Akapitzlist"/>
        <w:ind w:left="284" w:hanging="284"/>
        <w:contextualSpacing w:val="0"/>
        <w:jc w:val="both"/>
        <w:rPr>
          <w:rFonts w:ascii="Arial" w:hAnsi="Arial" w:cs="Arial"/>
        </w:rPr>
      </w:pPr>
      <w:r w:rsidRPr="00C200F1">
        <w:rPr>
          <w:rFonts w:ascii="Arial" w:hAnsi="Arial" w:cs="Arial"/>
        </w:rPr>
        <w:t>5.</w:t>
      </w:r>
      <w:r w:rsidRPr="00C200F1">
        <w:rPr>
          <w:rFonts w:ascii="Arial" w:hAnsi="Arial" w:cs="Arial"/>
        </w:rPr>
        <w:tab/>
        <w:t>Projekt umowy, o którym mowa w ust. 2, musi zawierać wskazanie terminu zapłaty wynagrodzenia, który nie może być dłuższy niż 21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wyceniony przedmiar robót - oferta sporządzona przez podwykonawcę lub dalszego podwykonawcę na bazie przedmiaru robót przygotowanego przez Wykonawcę w ramach Dokumentacji Projektowej. Przedmiotowy dokument musi zawierać ceny jednostkowe wskazanych prac.</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6.</w:t>
      </w:r>
      <w:r w:rsidRPr="00C200F1">
        <w:rPr>
          <w:rFonts w:ascii="Arial" w:hAnsi="Arial" w:cs="Arial"/>
        </w:rPr>
        <w:tab/>
        <w:t xml:space="preserve">Zamawiający w terminie </w:t>
      </w:r>
      <w:r w:rsidR="001D4D00" w:rsidRPr="00C200F1">
        <w:rPr>
          <w:rFonts w:ascii="Arial" w:hAnsi="Arial" w:cs="Arial"/>
        </w:rPr>
        <w:t>14</w:t>
      </w:r>
      <w:r w:rsidRPr="00C200F1">
        <w:rPr>
          <w:rFonts w:ascii="Arial" w:hAnsi="Arial" w:cs="Arial"/>
        </w:rPr>
        <w:t xml:space="preserve"> dni od dnia przedłożenia projektu umowy zobowiązany jest zbadać zgodność otrzymanego dokumentu pod kątem wypełnienia wymagań określonych w SIWZ oraz w § 10 ust. 4 Umowy oraz zgłosić ewentualne pisemne zastrzeżenia do przedłożonego projektu umowy.</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7.</w:t>
      </w:r>
      <w:r w:rsidRPr="00C200F1">
        <w:rPr>
          <w:rFonts w:ascii="Arial" w:hAnsi="Arial" w:cs="Arial"/>
        </w:rPr>
        <w:tab/>
        <w:t>Niezgłoszenie pisemnych zastrzeżeń do</w:t>
      </w:r>
      <w:r w:rsidR="00846DF3" w:rsidRPr="00C200F1">
        <w:rPr>
          <w:rFonts w:ascii="Arial" w:hAnsi="Arial" w:cs="Arial"/>
        </w:rPr>
        <w:t xml:space="preserve"> przedłożonego projektu umowy o </w:t>
      </w:r>
      <w:r w:rsidRPr="00C200F1">
        <w:rPr>
          <w:rFonts w:ascii="Arial" w:hAnsi="Arial" w:cs="Arial"/>
        </w:rPr>
        <w:t>podwykonawstwo, której przedmiotem są roboty budowlane w terminie, o którym mowa w § 10 ust. 6 Umowy, uważa się za akceptację projektu umowy przez Zamawiającego.</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8.</w:t>
      </w:r>
      <w:r w:rsidRPr="00C200F1">
        <w:rPr>
          <w:rFonts w:ascii="Arial" w:hAnsi="Arial" w:cs="Arial"/>
        </w:rPr>
        <w:tab/>
        <w:t>Wykonawca, podwykonawca lub dalszy podwykonawca zobowiązany jest przedłożyć Zamawiającemu poświadczoną za zgodność z or</w:t>
      </w:r>
      <w:r w:rsidR="00846DF3" w:rsidRPr="00C200F1">
        <w:rPr>
          <w:rFonts w:ascii="Arial" w:hAnsi="Arial" w:cs="Arial"/>
        </w:rPr>
        <w:t>yginałem kopię zawartej umowy o </w:t>
      </w:r>
      <w:r w:rsidRPr="00C200F1">
        <w:rPr>
          <w:rFonts w:ascii="Arial" w:hAnsi="Arial" w:cs="Arial"/>
        </w:rPr>
        <w:t>podwykonawstwo, której przedmiotem są roboty budowlane w terminie 7 dni od dnia jej zawarcia.</w:t>
      </w:r>
    </w:p>
    <w:p w:rsidR="001E42C1" w:rsidRPr="00C200F1" w:rsidRDefault="001E42C1" w:rsidP="00DD495F">
      <w:pPr>
        <w:pStyle w:val="Akapitzlist"/>
        <w:ind w:left="284" w:hanging="284"/>
        <w:contextualSpacing w:val="0"/>
        <w:jc w:val="both"/>
        <w:rPr>
          <w:rFonts w:ascii="Arial" w:hAnsi="Arial" w:cs="Arial"/>
        </w:rPr>
      </w:pPr>
      <w:r w:rsidRPr="00C200F1">
        <w:rPr>
          <w:rFonts w:ascii="Arial" w:hAnsi="Arial" w:cs="Arial"/>
        </w:rPr>
        <w:t>9.</w:t>
      </w:r>
      <w:r w:rsidRPr="00C200F1">
        <w:rPr>
          <w:rFonts w:ascii="Arial" w:hAnsi="Arial" w:cs="Arial"/>
        </w:rPr>
        <w:tab/>
        <w:t xml:space="preserve">Zamawiający w terminie </w:t>
      </w:r>
      <w:r w:rsidR="001D4D00" w:rsidRPr="00C200F1">
        <w:rPr>
          <w:rFonts w:ascii="Arial" w:hAnsi="Arial" w:cs="Arial"/>
        </w:rPr>
        <w:t>14</w:t>
      </w:r>
      <w:r w:rsidRPr="00C200F1">
        <w:rPr>
          <w:rFonts w:ascii="Arial" w:hAnsi="Arial" w:cs="Arial"/>
        </w:rPr>
        <w:t xml:space="preserve"> dni zgłasza pisemny sprzeciw do umowy, o której mowa w § 10 ust. 8 Umowy, w przypadkach wskazanych w § 10 ust. 5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1E42C1" w:rsidRPr="00C200F1" w:rsidRDefault="001E42C1" w:rsidP="00123B87">
      <w:pPr>
        <w:pStyle w:val="Akapitzlist"/>
        <w:ind w:left="425" w:hanging="425"/>
        <w:contextualSpacing w:val="0"/>
        <w:jc w:val="both"/>
        <w:rPr>
          <w:rFonts w:ascii="Arial" w:hAnsi="Arial" w:cs="Arial"/>
        </w:rPr>
      </w:pPr>
      <w:r w:rsidRPr="00C200F1">
        <w:rPr>
          <w:rFonts w:ascii="Arial" w:hAnsi="Arial" w:cs="Arial"/>
        </w:rPr>
        <w:t>10.</w:t>
      </w:r>
      <w:r w:rsidRPr="00C200F1">
        <w:rPr>
          <w:rFonts w:ascii="Arial" w:hAnsi="Arial" w:cs="Arial"/>
        </w:rPr>
        <w:tab/>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brutto przedmiotowej Umowy. Wyłączenie, o którym mowa w zdaniu pierwszym, nie dotyczy umów o podwykonawstwo o wartości brutto większej niż 50.000,00 zł.</w:t>
      </w:r>
    </w:p>
    <w:p w:rsidR="001E42C1" w:rsidRPr="00C200F1" w:rsidRDefault="001E42C1" w:rsidP="00123B87">
      <w:pPr>
        <w:pStyle w:val="Akapitzlist"/>
        <w:ind w:left="425" w:hanging="425"/>
        <w:contextualSpacing w:val="0"/>
        <w:jc w:val="both"/>
        <w:rPr>
          <w:rFonts w:ascii="Arial" w:hAnsi="Arial" w:cs="Arial"/>
        </w:rPr>
      </w:pPr>
      <w:r w:rsidRPr="00C200F1">
        <w:rPr>
          <w:rFonts w:ascii="Arial" w:hAnsi="Arial" w:cs="Arial"/>
        </w:rPr>
        <w:t>11.</w:t>
      </w:r>
      <w:r w:rsidRPr="00C200F1">
        <w:rPr>
          <w:rFonts w:ascii="Arial" w:hAnsi="Arial" w:cs="Arial"/>
        </w:rPr>
        <w:tab/>
        <w:t xml:space="preserve">W sytuacji, gdy termin zapłaty wynagrodzenia w umowie o podwykonawstwo, o której mowa w § 10 ust. 10 Umowy jest dłuższy niż 21 dni, Zamawiający informuje o tym </w:t>
      </w:r>
      <w:r w:rsidRPr="00C200F1">
        <w:rPr>
          <w:rFonts w:ascii="Arial" w:hAnsi="Arial" w:cs="Arial"/>
        </w:rPr>
        <w:lastRenderedPageBreak/>
        <w:t>Wykonawcę i wzywa go do doprowadzenia do zmiany tej umowy w niniejszym zakresie w terminie 7 dni od daty otrzymania pisma w tej sprawie.</w:t>
      </w:r>
    </w:p>
    <w:p w:rsidR="001E42C1" w:rsidRPr="00C200F1" w:rsidRDefault="001E42C1" w:rsidP="00123B87">
      <w:pPr>
        <w:pStyle w:val="Akapitzlist"/>
        <w:ind w:left="425" w:hanging="425"/>
        <w:contextualSpacing w:val="0"/>
        <w:jc w:val="both"/>
        <w:rPr>
          <w:rFonts w:ascii="Arial" w:hAnsi="Arial" w:cs="Arial"/>
        </w:rPr>
      </w:pPr>
      <w:r w:rsidRPr="00C200F1">
        <w:rPr>
          <w:rFonts w:ascii="Arial" w:hAnsi="Arial" w:cs="Arial"/>
        </w:rPr>
        <w:t>12.</w:t>
      </w:r>
      <w:r w:rsidRPr="00C200F1">
        <w:rPr>
          <w:rFonts w:ascii="Arial" w:hAnsi="Arial" w:cs="Arial"/>
        </w:rPr>
        <w:tab/>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rsidR="001E42C1" w:rsidRPr="00C200F1" w:rsidRDefault="001E42C1" w:rsidP="00123B87">
      <w:pPr>
        <w:pStyle w:val="Akapitzlist"/>
        <w:ind w:left="425" w:hanging="425"/>
        <w:contextualSpacing w:val="0"/>
        <w:jc w:val="both"/>
        <w:rPr>
          <w:rFonts w:ascii="Arial" w:hAnsi="Arial" w:cs="Arial"/>
        </w:rPr>
      </w:pPr>
      <w:r w:rsidRPr="00C200F1">
        <w:rPr>
          <w:rFonts w:ascii="Arial" w:hAnsi="Arial" w:cs="Arial"/>
        </w:rPr>
        <w:t>13.</w:t>
      </w:r>
      <w:r w:rsidRPr="00C200F1">
        <w:rPr>
          <w:rFonts w:ascii="Arial" w:hAnsi="Arial" w:cs="Arial"/>
        </w:rPr>
        <w:tab/>
        <w:t>Wykonawca jest odpowiedzialny w szczególności za działania lub zaniechania podwykonawcy, dalszych podwykonawców, ich przedstawicieli lub pracowników, jak za własne działania lub zaniechania.</w:t>
      </w:r>
    </w:p>
    <w:p w:rsidR="001E42C1" w:rsidRPr="00C200F1" w:rsidRDefault="001E42C1" w:rsidP="00123B87">
      <w:pPr>
        <w:pStyle w:val="Akapitzlist"/>
        <w:ind w:left="425" w:hanging="425"/>
        <w:contextualSpacing w:val="0"/>
        <w:jc w:val="both"/>
        <w:rPr>
          <w:rFonts w:ascii="Arial" w:hAnsi="Arial" w:cs="Arial"/>
        </w:rPr>
      </w:pPr>
      <w:r w:rsidRPr="00C200F1">
        <w:rPr>
          <w:rFonts w:ascii="Arial" w:hAnsi="Arial" w:cs="Arial"/>
        </w:rPr>
        <w:t>14.</w:t>
      </w:r>
      <w:r w:rsidRPr="00C200F1">
        <w:rPr>
          <w:rFonts w:ascii="Arial" w:hAnsi="Arial" w:cs="Arial"/>
        </w:rPr>
        <w:tab/>
        <w:t>Postanowienia § 10 ust. 1-10 Umowy stosuje się odpowiednio do zmian umowy o podwykonawstwo.</w:t>
      </w:r>
    </w:p>
    <w:p w:rsidR="001E42C1" w:rsidRPr="00C200F1" w:rsidRDefault="001E42C1" w:rsidP="000D5DE5">
      <w:pPr>
        <w:pStyle w:val="Akapitzlist"/>
        <w:ind w:left="425" w:hanging="425"/>
        <w:contextualSpacing w:val="0"/>
        <w:jc w:val="both"/>
        <w:rPr>
          <w:rFonts w:ascii="Arial" w:hAnsi="Arial" w:cs="Arial"/>
        </w:rPr>
      </w:pPr>
      <w:r w:rsidRPr="00C200F1">
        <w:rPr>
          <w:rFonts w:ascii="Arial" w:hAnsi="Arial" w:cs="Arial"/>
        </w:rPr>
        <w:t>15.</w:t>
      </w:r>
      <w:r w:rsidRPr="00C200F1">
        <w:rPr>
          <w:rFonts w:ascii="Arial" w:hAnsi="Arial" w:cs="Arial"/>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E42C1" w:rsidRPr="00C200F1" w:rsidRDefault="001E42C1" w:rsidP="000D5DE5">
      <w:pPr>
        <w:pStyle w:val="Akapitzlist"/>
        <w:ind w:left="425" w:hanging="425"/>
        <w:contextualSpacing w:val="0"/>
        <w:jc w:val="both"/>
        <w:rPr>
          <w:rFonts w:ascii="Arial" w:hAnsi="Arial" w:cs="Arial"/>
        </w:rPr>
      </w:pPr>
      <w:r w:rsidRPr="00C200F1">
        <w:rPr>
          <w:rFonts w:ascii="Arial" w:hAnsi="Arial" w:cs="Arial"/>
        </w:rPr>
        <w:t>16.</w:t>
      </w:r>
      <w:r w:rsidRPr="00C200F1">
        <w:rPr>
          <w:rFonts w:ascii="Arial" w:hAnsi="Arial" w:cs="Arial"/>
        </w:rPr>
        <w:tab/>
        <w:t>Wynagrodzenie, o którym mowa w § 10 ust. 15 Umowy, dotyczy wyłącznie należności powstałych po zaakceptowaniu przez Zamawiającego umowy o podwykonawstwo, której</w:t>
      </w:r>
      <w:r w:rsidRPr="00C200F1">
        <w:rPr>
          <w:rFonts w:ascii="Arial" w:hAnsi="Arial" w:cs="Arial"/>
        </w:rPr>
        <w:t> </w:t>
      </w:r>
      <w:r w:rsidRPr="00C200F1">
        <w:rPr>
          <w:rFonts w:ascii="Arial" w:hAnsi="Arial" w:cs="Arial"/>
        </w:rPr>
        <w:t>przedmiotem są roboty budowlane, lub po przedłożeniu Zamawiającemu poświadczonej za zgodność z oryginałem kopii umowy o podwykonawstwo, której przedmiotem są dostawy lub usługi.</w:t>
      </w:r>
    </w:p>
    <w:p w:rsidR="001E42C1" w:rsidRPr="00C200F1" w:rsidRDefault="001E42C1" w:rsidP="000D5DE5">
      <w:pPr>
        <w:pStyle w:val="Akapitzlist"/>
        <w:ind w:left="425" w:hanging="425"/>
        <w:contextualSpacing w:val="0"/>
        <w:jc w:val="both"/>
        <w:rPr>
          <w:rFonts w:ascii="Arial" w:hAnsi="Arial" w:cs="Arial"/>
        </w:rPr>
      </w:pPr>
      <w:r w:rsidRPr="00C200F1">
        <w:rPr>
          <w:rFonts w:ascii="Arial" w:hAnsi="Arial" w:cs="Arial"/>
        </w:rPr>
        <w:t>17.</w:t>
      </w:r>
      <w:r w:rsidRPr="00C200F1">
        <w:rPr>
          <w:rFonts w:ascii="Arial" w:hAnsi="Arial" w:cs="Arial"/>
        </w:rPr>
        <w:tab/>
        <w:t>Bezpośrednia zapłata obejmuje wyłącznie należne wynagrodzenie, bez odsetek należnych podwykonawcy lub dalszemu podwykonawcy.</w:t>
      </w:r>
    </w:p>
    <w:p w:rsidR="001E42C1" w:rsidRPr="00C200F1" w:rsidRDefault="001E42C1" w:rsidP="000D5DE5">
      <w:pPr>
        <w:pStyle w:val="Akapitzlist"/>
        <w:ind w:left="425" w:hanging="425"/>
        <w:contextualSpacing w:val="0"/>
        <w:jc w:val="both"/>
        <w:rPr>
          <w:rFonts w:ascii="Arial" w:hAnsi="Arial" w:cs="Arial"/>
        </w:rPr>
      </w:pPr>
      <w:r w:rsidRPr="00C200F1">
        <w:rPr>
          <w:rFonts w:ascii="Arial" w:hAnsi="Arial" w:cs="Arial"/>
        </w:rPr>
        <w:t>18.</w:t>
      </w:r>
      <w:r w:rsidRPr="00C200F1">
        <w:rPr>
          <w:rFonts w:ascii="Arial" w:hAnsi="Arial" w:cs="Arial"/>
        </w:rPr>
        <w:tab/>
        <w:t>Przed dokonaniem bezpośredniej zapłaty Zamawiający umożliwi Wykonawcy zgłoszenie pisemnych uwag dotyczących zasadności bezpośredniej zapłaty wynagrodzenia podwykonawcy lub dalszemu podwykonawcy, o których mowa w § 10 ust. 15 Umowy. Wykonawca zobowiązany jest zgłosić ewentualne uwagi w terminie 7 dni od dnia otrzymania od Zamawiającego informacji w tej sprawie.</w:t>
      </w:r>
    </w:p>
    <w:p w:rsidR="001E42C1" w:rsidRPr="00C200F1" w:rsidRDefault="001E42C1" w:rsidP="000D5DE5">
      <w:pPr>
        <w:pStyle w:val="Akapitzlist"/>
        <w:ind w:left="426" w:hanging="426"/>
        <w:jc w:val="both"/>
        <w:rPr>
          <w:rFonts w:ascii="Arial" w:hAnsi="Arial" w:cs="Arial"/>
        </w:rPr>
      </w:pPr>
      <w:r w:rsidRPr="00C200F1">
        <w:rPr>
          <w:rFonts w:ascii="Arial" w:hAnsi="Arial" w:cs="Arial"/>
        </w:rPr>
        <w:t>19.</w:t>
      </w:r>
      <w:r w:rsidRPr="00C200F1">
        <w:rPr>
          <w:rFonts w:ascii="Arial" w:hAnsi="Arial" w:cs="Arial"/>
        </w:rPr>
        <w:tab/>
        <w:t>W przypadku zgłoszenia uwag przez Wykonawcę, o których mowa w § 10 ust. 18 Umowy, w terminie wskazanym przez Zamawiającego, Zamawiający w zależności od sytuacji:</w:t>
      </w:r>
    </w:p>
    <w:p w:rsidR="001E42C1" w:rsidRPr="00C200F1" w:rsidRDefault="001E42C1" w:rsidP="000D5DE5">
      <w:pPr>
        <w:pStyle w:val="Akapitzlist"/>
        <w:ind w:left="709" w:hanging="283"/>
        <w:jc w:val="both"/>
        <w:rPr>
          <w:rFonts w:ascii="Arial" w:hAnsi="Arial" w:cs="Arial"/>
        </w:rPr>
      </w:pPr>
      <w:r w:rsidRPr="00C200F1">
        <w:rPr>
          <w:rFonts w:ascii="Arial" w:hAnsi="Arial" w:cs="Arial"/>
        </w:rPr>
        <w:t>1)</w:t>
      </w:r>
      <w:r w:rsidRPr="00C200F1">
        <w:rPr>
          <w:rFonts w:ascii="Arial" w:hAnsi="Arial" w:cs="Arial"/>
        </w:rPr>
        <w:tab/>
        <w:t>nie dokonuje bezpośredniej zapłaty wynagrodzenia podwykonawcy lub dalszemu podwykonawcy, jeżeli Wykonawca wykaże niezasadność takiej zapłaty,</w:t>
      </w:r>
    </w:p>
    <w:p w:rsidR="001E42C1" w:rsidRPr="00C200F1" w:rsidRDefault="001E42C1" w:rsidP="000D5DE5">
      <w:pPr>
        <w:pStyle w:val="Akapitzlist"/>
        <w:ind w:left="709" w:hanging="283"/>
        <w:jc w:val="both"/>
        <w:rPr>
          <w:rFonts w:ascii="Arial" w:hAnsi="Arial" w:cs="Arial"/>
        </w:rPr>
      </w:pPr>
      <w:r w:rsidRPr="00C200F1">
        <w:rPr>
          <w:rFonts w:ascii="Arial" w:hAnsi="Arial" w:cs="Arial"/>
        </w:rPr>
        <w:t>2)</w:t>
      </w:r>
      <w:r w:rsidRPr="00C200F1">
        <w:rPr>
          <w:rFonts w:ascii="Arial" w:hAnsi="Arial" w:cs="Arial"/>
        </w:rPr>
        <w:tab/>
        <w:t>złoży do depozytu sądowego kwotę potrzebną na pokrycie wynagrodzenia podwykonawcy lub dalszego podwykonawcy w przypadku istnienia zasadniczej wątpliwości Zamawiającego co do wysokości należnej zapłaty lub podmiotu, któremu płatność się należy,</w:t>
      </w:r>
    </w:p>
    <w:p w:rsidR="001E42C1" w:rsidRPr="00C200F1" w:rsidRDefault="001E42C1" w:rsidP="000D5DE5">
      <w:pPr>
        <w:pStyle w:val="Akapitzlist"/>
        <w:ind w:left="709" w:hanging="284"/>
        <w:contextualSpacing w:val="0"/>
        <w:jc w:val="both"/>
        <w:rPr>
          <w:rFonts w:ascii="Arial" w:hAnsi="Arial" w:cs="Arial"/>
        </w:rPr>
      </w:pPr>
      <w:r w:rsidRPr="00C200F1">
        <w:rPr>
          <w:rFonts w:ascii="Arial" w:hAnsi="Arial" w:cs="Arial"/>
        </w:rPr>
        <w:t>3)</w:t>
      </w:r>
      <w:r w:rsidRPr="00C200F1">
        <w:rPr>
          <w:rFonts w:ascii="Arial" w:hAnsi="Arial" w:cs="Arial"/>
        </w:rPr>
        <w:tab/>
        <w:t>dokona bezpośredniej zapłaty wynagrodzenia podwykonawcy lub dalszemu podwykonawcy, jeżeli podwykonawca lub dalszy podwykonawca wykaże zasadność takiej zapłaty.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lastRenderedPageBreak/>
        <w:t>20.</w:t>
      </w:r>
      <w:r w:rsidRPr="00C200F1">
        <w:rPr>
          <w:rFonts w:ascii="Arial" w:hAnsi="Arial" w:cs="Arial"/>
        </w:rPr>
        <w:tab/>
        <w:t>Zamawiający dokonana bezpośredniej płatności na rzecz podwykonawcy lub dalszego podwykonawcy w terminie 21 dni od dnia otrzymania uwag Wykonawcy, o których mowa w § 10 ust. 18 Umowy lub od dnia, w którym upłynął 7 - dniowy termin ich zgłoszenia.</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21.</w:t>
      </w:r>
      <w:r w:rsidRPr="00C200F1">
        <w:rPr>
          <w:rFonts w:ascii="Arial" w:hAnsi="Arial" w:cs="Arial"/>
        </w:rPr>
        <w:tab/>
        <w:t>W przypadku dokonania bezpośredniej zapłaty podwykonawcy lub dalszemu podwykonawcy, Zamawiający potrąca kwotę wypłaconego wynagrodzenia z wynagrodzenia umownego należnego Wykonawcy.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22.</w:t>
      </w:r>
      <w:r w:rsidRPr="00C200F1">
        <w:rPr>
          <w:rFonts w:ascii="Arial" w:hAnsi="Arial" w:cs="Arial"/>
        </w:rPr>
        <w:tab/>
        <w:t>Konieczność wielokrotnego dokonywania bezpośredniej zapłaty podwykonawcy lub dalszemu podwykonawcy lub konieczność dokonania bezpośrednich zapłat na sumę większą niż 5% wartości określonej w § 5 ust. 1 Umowy stanowi podstawę do odstąpienia od Umowy przez Zamawiającego.</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23.</w:t>
      </w:r>
      <w:r w:rsidRPr="00C200F1">
        <w:rPr>
          <w:rFonts w:ascii="Arial" w:hAnsi="Arial" w:cs="Arial"/>
        </w:rPr>
        <w:tab/>
        <w:t>W przypadku wykonywania zamówień dodatkowych lub uzupełniających z udziałem podwykonawców Zamawiający wymaga zawarcia odrębnych umów podwykonawczych na te zakresy robót.</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24.</w:t>
      </w:r>
      <w:r w:rsidRPr="00C200F1">
        <w:rPr>
          <w:rFonts w:ascii="Arial" w:hAnsi="Arial" w:cs="Arial"/>
        </w:rPr>
        <w:tab/>
        <w:t>Opóźnienia w realizacji Przedmiotu Umowy wynikające z braku podwykonawcy lub dalszego podwykonawcy będą traktowane jako opóźnienia wynikające z przyczyn zależnych od Wykonawcy i nie mogą stanowić podstawy do zmiany terminu zakończenia Etapu lub Przedmiotu Umowy.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26.</w:t>
      </w:r>
      <w:r w:rsidRPr="00C200F1">
        <w:rPr>
          <w:rFonts w:ascii="Arial" w:hAnsi="Arial" w:cs="Arial"/>
        </w:rPr>
        <w:tab/>
        <w:t>W przypadku zmiany albo rezygnacji z podwykonawcy - podmiotu, na którego zasoby Wykonawca powoływał się na zasadach określonych w art. 22a ustawy Prawo zamówień publicznych w celu wykazania spełnienia warunku udziału w postępowaniu, o którym mowa w art. 22 ust. 1 ustawy Prawo zamówień publicznych,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SIWZ.</w:t>
      </w:r>
    </w:p>
    <w:p w:rsidR="001E42C1" w:rsidRPr="00C200F1" w:rsidRDefault="001E42C1" w:rsidP="00243BBE">
      <w:pPr>
        <w:pStyle w:val="Akapitzlist"/>
        <w:ind w:left="425" w:hanging="425"/>
        <w:contextualSpacing w:val="0"/>
        <w:jc w:val="center"/>
        <w:rPr>
          <w:rFonts w:ascii="Arial" w:hAnsi="Arial" w:cs="Arial"/>
          <w:b/>
          <w:u w:val="single"/>
        </w:rPr>
      </w:pPr>
      <w:r w:rsidRPr="00C200F1">
        <w:rPr>
          <w:rFonts w:ascii="Arial" w:hAnsi="Arial" w:cs="Arial"/>
          <w:b/>
          <w:u w:val="single"/>
        </w:rPr>
        <w:t>POROZUMIEWANIE SIE STRON, DZIENNIK BUDOWY, TEREN BUDOWY</w:t>
      </w:r>
    </w:p>
    <w:p w:rsidR="001E42C1" w:rsidRPr="00C200F1" w:rsidRDefault="001E42C1" w:rsidP="00243BBE">
      <w:pPr>
        <w:pStyle w:val="Akapitzlist"/>
        <w:ind w:left="425" w:hanging="425"/>
        <w:contextualSpacing w:val="0"/>
        <w:jc w:val="center"/>
        <w:rPr>
          <w:rFonts w:ascii="Arial" w:hAnsi="Arial" w:cs="Arial"/>
          <w:b/>
        </w:rPr>
      </w:pPr>
      <w:r w:rsidRPr="00C200F1">
        <w:rPr>
          <w:rFonts w:ascii="Arial" w:hAnsi="Arial" w:cs="Arial"/>
          <w:b/>
        </w:rPr>
        <w:t>§11</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Porozumiewanie się stron Umowy w sprawach związanych z przygotowaniem Dokumentacji Projektowej, wykonywaniem robót oraz dotyczących interpretowania Umowy odbywać się będzie w drodze korespondencji pisemnej podpisanej przez umocowanych przedstawicieli każdej ze Stron doręczanej stronom Umowy.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W dacie protokolarnego przekazania placu budowy Zamawiający przekaże Wykonawcy Dziennik budowy.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t>Dziennik budowy będzie przechowywany na placu budowy i kierownik budowy będzie odpowiedzialny za jego prowadzenie zgodnie z Prawem Budowlanym oraz odpowiednimi przepisami wykonawczymi. Zapisy w Dzienniku budowy będą wprowadzane jedynie przez osoby uprawnione, zgodnie z Prawem Budowlanym.</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 xml:space="preserve">Wpisy do Dziennika budowy nie zwalniają Stron oraz Inżyniera ze stosowania się do zasad prowadzenia korespondencji, określonych przez Inżyniera w systemie przepływu </w:t>
      </w:r>
      <w:r w:rsidRPr="00C200F1">
        <w:rPr>
          <w:rFonts w:ascii="Arial" w:hAnsi="Arial" w:cs="Arial"/>
        </w:rPr>
        <w:lastRenderedPageBreak/>
        <w:t>informacji chyba, że będzie to uzgodnione przez Strony i Inżyniera oraz potwierdzone na piśmie.</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5.</w:t>
      </w:r>
      <w:r w:rsidRPr="00C200F1">
        <w:rPr>
          <w:rFonts w:ascii="Arial" w:hAnsi="Arial" w:cs="Arial"/>
        </w:rPr>
        <w:tab/>
        <w:t>Zamawiający zobowiązuje się wobec Wykonawcy do dokonania wymaganych przez właściwe przepisy czynności związanych z przygotowaniem i nadzorowaniem robót w terminach i na zasadach określonych w Umowie i Prawie Budowlanym.</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6.</w:t>
      </w:r>
      <w:r w:rsidRPr="00C200F1">
        <w:rPr>
          <w:rFonts w:ascii="Arial" w:hAnsi="Arial" w:cs="Arial"/>
        </w:rPr>
        <w:tab/>
        <w:t>Wykonawca ma obowiązek zapewnić Zamawiającemu oraz osobom upoważnionym przez niego, jak też innym uczestnikom procesu budowlanego, dostęp na teren budowy i do każdego miejsca, gdzie roboty w związku z realizowanym Przedmiotem Umowy będą wykonywane.</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7.</w:t>
      </w:r>
      <w:r w:rsidRPr="00C200F1">
        <w:rPr>
          <w:rFonts w:ascii="Arial" w:hAnsi="Arial" w:cs="Arial"/>
        </w:rPr>
        <w:tab/>
        <w:t>Wykonawca zobowiązuje się zorganizować ochronę terenu budowy oraz mienia znajdującego się na terenie budowy, a także zapewnić warunki bezpieczeństwa zarówno na terenie budowy, jak i w jego bezpośrednim otoczeniu w zakresie realizowanych przez siebie robót.</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8.</w:t>
      </w:r>
      <w:r w:rsidRPr="00C200F1">
        <w:rPr>
          <w:rFonts w:ascii="Arial" w:hAnsi="Arial" w:cs="Arial"/>
        </w:rPr>
        <w:tab/>
        <w:t>Wykonawca zapewni ochronę terenu budowy siłami własnymi lub poprzez wyspecjalizowanego podwykonawcę - przedsiębiorcę świadczącego usługi ochrony mienia, od dnia przejęcia terenu budowy od Zamawiającego do dnia przekazania obiektu Zamawiającemu po dokonaniu odbioru końcowego.</w:t>
      </w:r>
    </w:p>
    <w:p w:rsidR="001E42C1" w:rsidRPr="00C200F1" w:rsidRDefault="001E42C1" w:rsidP="00F5399A">
      <w:pPr>
        <w:pStyle w:val="Akapitzlist"/>
        <w:spacing w:after="0"/>
        <w:ind w:left="425" w:hanging="425"/>
        <w:contextualSpacing w:val="0"/>
        <w:jc w:val="both"/>
        <w:rPr>
          <w:rFonts w:ascii="Arial" w:hAnsi="Arial" w:cs="Arial"/>
        </w:rPr>
      </w:pPr>
      <w:r w:rsidRPr="00C200F1">
        <w:rPr>
          <w:rFonts w:ascii="Arial" w:hAnsi="Arial" w:cs="Arial"/>
        </w:rPr>
        <w:t>9.</w:t>
      </w:r>
      <w:r w:rsidRPr="00C200F1">
        <w:rPr>
          <w:rFonts w:ascii="Arial" w:hAnsi="Arial" w:cs="Arial"/>
        </w:rPr>
        <w:tab/>
        <w:t>Wykonawca zobowiązany jest prowadzić na bieżąco i przechowywać następujące dokumenty budowy:</w:t>
      </w:r>
    </w:p>
    <w:p w:rsidR="001E42C1" w:rsidRPr="00C200F1" w:rsidRDefault="001E42C1" w:rsidP="00F5399A">
      <w:pPr>
        <w:pStyle w:val="Akapitzlist"/>
        <w:ind w:left="425" w:firstLine="1"/>
        <w:jc w:val="both"/>
        <w:rPr>
          <w:rFonts w:ascii="Arial" w:hAnsi="Arial" w:cs="Arial"/>
        </w:rPr>
      </w:pPr>
      <w:r w:rsidRPr="00C200F1">
        <w:rPr>
          <w:rFonts w:ascii="Arial" w:hAnsi="Arial" w:cs="Arial"/>
        </w:rPr>
        <w:t>1)</w:t>
      </w:r>
      <w:r w:rsidRPr="00C200F1">
        <w:rPr>
          <w:rFonts w:ascii="Arial" w:hAnsi="Arial" w:cs="Arial"/>
        </w:rPr>
        <w:tab/>
        <w:t>Dziennik budowy,</w:t>
      </w:r>
    </w:p>
    <w:p w:rsidR="001E42C1" w:rsidRPr="00C200F1" w:rsidRDefault="001E42C1" w:rsidP="00F5399A">
      <w:pPr>
        <w:pStyle w:val="Akapitzlist"/>
        <w:ind w:left="425" w:firstLine="1"/>
        <w:jc w:val="both"/>
        <w:rPr>
          <w:rFonts w:ascii="Arial" w:hAnsi="Arial" w:cs="Arial"/>
        </w:rPr>
      </w:pPr>
      <w:r w:rsidRPr="00C200F1">
        <w:rPr>
          <w:rFonts w:ascii="Arial" w:hAnsi="Arial" w:cs="Arial"/>
        </w:rPr>
        <w:t>2)</w:t>
      </w:r>
      <w:r w:rsidRPr="00C200F1">
        <w:rPr>
          <w:rFonts w:ascii="Arial" w:hAnsi="Arial" w:cs="Arial"/>
        </w:rPr>
        <w:tab/>
        <w:t>dokumentację wykonawczą,</w:t>
      </w:r>
    </w:p>
    <w:p w:rsidR="001E42C1" w:rsidRPr="00C200F1" w:rsidRDefault="001E42C1" w:rsidP="00F5399A">
      <w:pPr>
        <w:pStyle w:val="Akapitzlist"/>
        <w:ind w:left="425" w:firstLine="1"/>
        <w:contextualSpacing w:val="0"/>
        <w:jc w:val="both"/>
        <w:rPr>
          <w:rFonts w:ascii="Arial" w:hAnsi="Arial" w:cs="Arial"/>
        </w:rPr>
      </w:pPr>
      <w:r w:rsidRPr="00C200F1">
        <w:rPr>
          <w:rFonts w:ascii="Arial" w:hAnsi="Arial" w:cs="Arial"/>
        </w:rPr>
        <w:t>3)</w:t>
      </w:r>
      <w:r w:rsidRPr="00C200F1">
        <w:rPr>
          <w:rFonts w:ascii="Arial" w:hAnsi="Arial" w:cs="Arial"/>
        </w:rPr>
        <w:tab/>
        <w:t>dokumentację wynikającą z art. 46 Prawa Budowlanego.</w:t>
      </w:r>
    </w:p>
    <w:p w:rsidR="001E42C1" w:rsidRPr="00C200F1" w:rsidRDefault="001E42C1" w:rsidP="00F5399A">
      <w:pPr>
        <w:pStyle w:val="Akapitzlist"/>
        <w:ind w:left="425" w:hanging="425"/>
        <w:contextualSpacing w:val="0"/>
        <w:jc w:val="both"/>
        <w:rPr>
          <w:rFonts w:ascii="Arial" w:hAnsi="Arial" w:cs="Arial"/>
        </w:rPr>
      </w:pPr>
      <w:r w:rsidRPr="00C200F1">
        <w:rPr>
          <w:rFonts w:ascii="Arial" w:hAnsi="Arial" w:cs="Arial"/>
        </w:rPr>
        <w:t>10.</w:t>
      </w:r>
      <w:r w:rsidRPr="00C200F1">
        <w:rPr>
          <w:rFonts w:ascii="Arial" w:hAnsi="Arial" w:cs="Arial"/>
        </w:rPr>
        <w:tab/>
        <w:t xml:space="preserve">Wykonawca ma obowiązek zapewnienia bezpieczeństwa i ochrony zdrowia podczas wykonywania wszystkich czynności na terenie budowy, zgodnie z planem BIOZ. </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11.</w:t>
      </w:r>
      <w:r w:rsidRPr="00C200F1">
        <w:rPr>
          <w:rFonts w:ascii="Arial" w:hAnsi="Arial" w:cs="Arial"/>
        </w:rPr>
        <w:tab/>
        <w:t xml:space="preserve">Wykonawca jest odpowiedzialny za ochronę środowiska na terenie budowy i w jego otoczeniu. </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12. Wykonawca w ramach wynagrodzenia umownego, określonego w § 5 ust. 1 Umowy, zapewni ogrodzenie terenu budowy oraz zorganizuje zaplecze budowy zapewniające właściwe warunki prowadzenia okresowych i doraźnych spotkań z Zamawiającym i Inżynierem.</w:t>
      </w:r>
    </w:p>
    <w:p w:rsidR="001E42C1" w:rsidRPr="00C200F1" w:rsidRDefault="001E42C1" w:rsidP="00262554">
      <w:pPr>
        <w:pStyle w:val="Akapitzlist"/>
        <w:ind w:left="425" w:hanging="425"/>
        <w:contextualSpacing w:val="0"/>
        <w:jc w:val="center"/>
        <w:rPr>
          <w:rFonts w:ascii="Arial" w:hAnsi="Arial" w:cs="Arial"/>
          <w:b/>
        </w:rPr>
      </w:pPr>
      <w:r w:rsidRPr="00C200F1">
        <w:rPr>
          <w:rFonts w:ascii="Arial" w:hAnsi="Arial" w:cs="Arial"/>
          <w:b/>
        </w:rPr>
        <w:t>§12</w:t>
      </w:r>
      <w:r w:rsidRPr="00C200F1">
        <w:rPr>
          <w:rFonts w:ascii="Arial" w:hAnsi="Arial" w:cs="Arial"/>
          <w:b/>
        </w:rPr>
        <w:br/>
      </w:r>
      <w:r w:rsidRPr="00C200F1">
        <w:rPr>
          <w:rFonts w:ascii="Arial" w:hAnsi="Arial" w:cs="Arial"/>
          <w:b/>
          <w:bCs/>
          <w:u w:val="single"/>
        </w:rPr>
        <w:t>WYSTĄPIENIA WYKONAWCY</w:t>
      </w:r>
    </w:p>
    <w:p w:rsidR="001E42C1" w:rsidRPr="00C200F1" w:rsidRDefault="001E42C1" w:rsidP="001E6BB5">
      <w:pPr>
        <w:pStyle w:val="Akapitzlist"/>
        <w:numPr>
          <w:ilvl w:val="0"/>
          <w:numId w:val="15"/>
        </w:numPr>
        <w:contextualSpacing w:val="0"/>
        <w:jc w:val="both"/>
        <w:rPr>
          <w:rFonts w:ascii="Arial" w:hAnsi="Arial" w:cs="Arial"/>
        </w:rPr>
      </w:pPr>
      <w:r w:rsidRPr="00C200F1">
        <w:rPr>
          <w:rFonts w:ascii="Arial" w:hAnsi="Arial" w:cs="Arial"/>
        </w:rPr>
        <w:t xml:space="preserve">W przypadku, gdy w toku realizacji Przedmiotu Umowy Wykonawca ujawni rozbieżności pomiędzy założeniami wynikającymi z zapisów PFU, a stanem faktycznym zobowiązany jest w ciągu 3 dni roboczych poinformować o tym Zamawiającego wraz z przedstawieniem propozycji dalszego postępowania w formie pisemnej lub na adres e-mail określony w § 6 ust. 3 Umowy, w szczególności w przypadkach o których mowa w § 28 Umowy. </w:t>
      </w:r>
    </w:p>
    <w:p w:rsidR="001E42C1" w:rsidRPr="00C200F1" w:rsidRDefault="001E42C1" w:rsidP="001E6BB5">
      <w:pPr>
        <w:pStyle w:val="Akapitzlist"/>
        <w:numPr>
          <w:ilvl w:val="0"/>
          <w:numId w:val="15"/>
        </w:numPr>
        <w:jc w:val="both"/>
        <w:rPr>
          <w:rFonts w:ascii="Arial" w:hAnsi="Arial" w:cs="Arial"/>
        </w:rPr>
      </w:pPr>
      <w:r w:rsidRPr="00C200F1">
        <w:rPr>
          <w:rFonts w:ascii="Arial" w:hAnsi="Arial" w:cs="Arial"/>
        </w:rPr>
        <w:lastRenderedPageBreak/>
        <w:t>W terminie 7 dni roboczych od dnia otrzymania Wystąpienia, Zamawiający odrzuci, dokona jego zatwierdzenia, bądź wniesie do jego treści pisemne uwagi. Wykonawca w ciągu 2 dni uzupełni, wyjaśni lub udokumentuje ewentualne niejasności.</w:t>
      </w:r>
    </w:p>
    <w:p w:rsidR="001E42C1" w:rsidRPr="00C200F1" w:rsidRDefault="001E42C1" w:rsidP="00262554">
      <w:pPr>
        <w:pStyle w:val="Akapitzlist"/>
        <w:ind w:left="780"/>
        <w:jc w:val="both"/>
        <w:rPr>
          <w:rFonts w:ascii="Arial" w:hAnsi="Arial" w:cs="Arial"/>
        </w:rPr>
      </w:pPr>
    </w:p>
    <w:p w:rsidR="001E42C1" w:rsidRPr="00C200F1" w:rsidRDefault="001E42C1" w:rsidP="001E6BB5">
      <w:pPr>
        <w:pStyle w:val="Akapitzlist"/>
        <w:numPr>
          <w:ilvl w:val="0"/>
          <w:numId w:val="15"/>
        </w:numPr>
        <w:jc w:val="both"/>
        <w:rPr>
          <w:rFonts w:ascii="Arial" w:hAnsi="Arial" w:cs="Arial"/>
        </w:rPr>
      </w:pPr>
      <w:r w:rsidRPr="00C200F1">
        <w:rPr>
          <w:rFonts w:ascii="Arial" w:hAnsi="Arial" w:cs="Arial"/>
        </w:rPr>
        <w:t>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w:t>
      </w:r>
    </w:p>
    <w:p w:rsidR="001E42C1" w:rsidRPr="00C200F1" w:rsidRDefault="001E42C1" w:rsidP="00F5399A">
      <w:pPr>
        <w:pStyle w:val="Akapitzlist"/>
        <w:ind w:left="425" w:hanging="425"/>
        <w:contextualSpacing w:val="0"/>
        <w:jc w:val="center"/>
        <w:rPr>
          <w:rFonts w:ascii="Arial" w:hAnsi="Arial" w:cs="Arial"/>
          <w:b/>
        </w:rPr>
      </w:pPr>
      <w:r w:rsidRPr="00C200F1">
        <w:rPr>
          <w:rFonts w:ascii="Arial" w:hAnsi="Arial" w:cs="Arial"/>
          <w:b/>
        </w:rPr>
        <w:t>§13</w:t>
      </w:r>
    </w:p>
    <w:p w:rsidR="001E42C1" w:rsidRPr="00C200F1" w:rsidRDefault="001E42C1" w:rsidP="00FF3E72">
      <w:pPr>
        <w:pStyle w:val="Akapitzlist"/>
        <w:spacing w:after="0"/>
        <w:ind w:left="425" w:hanging="425"/>
        <w:contextualSpacing w:val="0"/>
        <w:jc w:val="both"/>
        <w:rPr>
          <w:rFonts w:ascii="Arial" w:hAnsi="Arial" w:cs="Arial"/>
        </w:rPr>
      </w:pPr>
      <w:r w:rsidRPr="00C200F1">
        <w:rPr>
          <w:rFonts w:ascii="Arial" w:hAnsi="Arial" w:cs="Arial"/>
        </w:rPr>
        <w:t>1.</w:t>
      </w:r>
      <w:r w:rsidRPr="00C200F1">
        <w:rPr>
          <w:rFonts w:ascii="Arial" w:hAnsi="Arial" w:cs="Arial"/>
        </w:rPr>
        <w:tab/>
        <w:t>Zamawiający ma prawo, jeżeli jest to niezbędne do zgodnej z Umową realizacji robót polecić, a Wykonawca zobowiązany jest wykonać każde z poniższych poleceń:</w:t>
      </w:r>
    </w:p>
    <w:p w:rsidR="001E42C1" w:rsidRPr="00C200F1" w:rsidRDefault="001E42C1" w:rsidP="00FF3E72">
      <w:pPr>
        <w:pStyle w:val="Akapitzlist"/>
        <w:ind w:left="425" w:firstLine="1"/>
        <w:jc w:val="both"/>
        <w:rPr>
          <w:rFonts w:ascii="Arial" w:hAnsi="Arial" w:cs="Arial"/>
        </w:rPr>
      </w:pPr>
      <w:r w:rsidRPr="00C200F1">
        <w:rPr>
          <w:rFonts w:ascii="Arial" w:hAnsi="Arial" w:cs="Arial"/>
        </w:rPr>
        <w:t>1)</w:t>
      </w:r>
      <w:r w:rsidRPr="00C200F1">
        <w:rPr>
          <w:rFonts w:ascii="Arial" w:hAnsi="Arial" w:cs="Arial"/>
        </w:rPr>
        <w:tab/>
        <w:t>pominąć jakieś opracowania projektowe lub ich elementy,</w:t>
      </w:r>
    </w:p>
    <w:p w:rsidR="001E42C1" w:rsidRPr="00C200F1" w:rsidRDefault="001E42C1" w:rsidP="00FF3E72">
      <w:pPr>
        <w:pStyle w:val="Akapitzlist"/>
        <w:ind w:left="425" w:firstLine="1"/>
        <w:jc w:val="both"/>
        <w:rPr>
          <w:rFonts w:ascii="Arial" w:hAnsi="Arial" w:cs="Arial"/>
        </w:rPr>
      </w:pPr>
      <w:r w:rsidRPr="00C200F1">
        <w:rPr>
          <w:rFonts w:ascii="Arial" w:hAnsi="Arial" w:cs="Arial"/>
        </w:rPr>
        <w:t>2)</w:t>
      </w:r>
      <w:r w:rsidRPr="00C200F1">
        <w:rPr>
          <w:rFonts w:ascii="Arial" w:hAnsi="Arial" w:cs="Arial"/>
        </w:rPr>
        <w:tab/>
        <w:t>zmienić kolejność i termin wykonania opracowań projektowych lub ich elementów,</w:t>
      </w:r>
    </w:p>
    <w:p w:rsidR="001E42C1" w:rsidRPr="00C200F1" w:rsidRDefault="001E42C1" w:rsidP="00FF3E72">
      <w:pPr>
        <w:pStyle w:val="Akapitzlist"/>
        <w:ind w:left="425" w:firstLine="1"/>
        <w:jc w:val="both"/>
        <w:rPr>
          <w:rFonts w:ascii="Arial" w:hAnsi="Arial" w:cs="Arial"/>
        </w:rPr>
      </w:pPr>
      <w:r w:rsidRPr="00C200F1">
        <w:rPr>
          <w:rFonts w:ascii="Arial" w:hAnsi="Arial" w:cs="Arial"/>
        </w:rPr>
        <w:t>3)</w:t>
      </w:r>
      <w:r w:rsidRPr="00C200F1">
        <w:rPr>
          <w:rFonts w:ascii="Arial" w:hAnsi="Arial" w:cs="Arial"/>
        </w:rPr>
        <w:tab/>
        <w:t>wykonać zamienne opracowania projektowe lub ich elementy,</w:t>
      </w:r>
    </w:p>
    <w:p w:rsidR="001E42C1" w:rsidRPr="00C200F1" w:rsidRDefault="001E42C1" w:rsidP="00FF3E72">
      <w:pPr>
        <w:pStyle w:val="Akapitzlist"/>
        <w:ind w:left="425" w:firstLine="1"/>
        <w:jc w:val="both"/>
        <w:rPr>
          <w:rFonts w:ascii="Arial" w:hAnsi="Arial" w:cs="Arial"/>
        </w:rPr>
      </w:pPr>
      <w:r w:rsidRPr="00C200F1">
        <w:rPr>
          <w:rFonts w:ascii="Arial" w:hAnsi="Arial" w:cs="Arial"/>
        </w:rPr>
        <w:t>4) zwiększyć lub zmniejszyć ilość robót budowlanych,</w:t>
      </w:r>
    </w:p>
    <w:p w:rsidR="001E42C1" w:rsidRPr="00C200F1" w:rsidRDefault="001E42C1" w:rsidP="00FF3E72">
      <w:pPr>
        <w:pStyle w:val="Akapitzlist"/>
        <w:ind w:left="425" w:firstLine="1"/>
        <w:jc w:val="both"/>
        <w:rPr>
          <w:rFonts w:ascii="Arial" w:hAnsi="Arial" w:cs="Arial"/>
        </w:rPr>
      </w:pPr>
      <w:r w:rsidRPr="00C200F1">
        <w:rPr>
          <w:rFonts w:ascii="Arial" w:hAnsi="Arial" w:cs="Arial"/>
        </w:rPr>
        <w:t>5) pominąć jakieś roboty,</w:t>
      </w:r>
    </w:p>
    <w:p w:rsidR="001E42C1" w:rsidRPr="00C200F1" w:rsidRDefault="001E42C1" w:rsidP="00FF3E72">
      <w:pPr>
        <w:pStyle w:val="Akapitzlist"/>
        <w:ind w:left="425" w:firstLine="1"/>
        <w:jc w:val="both"/>
        <w:rPr>
          <w:rFonts w:ascii="Arial" w:hAnsi="Arial" w:cs="Arial"/>
        </w:rPr>
      </w:pPr>
      <w:r w:rsidRPr="00C200F1">
        <w:rPr>
          <w:rFonts w:ascii="Arial" w:hAnsi="Arial" w:cs="Arial"/>
        </w:rPr>
        <w:t>6) wykonać roboty nieprzewidziane,</w:t>
      </w:r>
    </w:p>
    <w:p w:rsidR="001E42C1" w:rsidRPr="00C200F1" w:rsidRDefault="001E42C1" w:rsidP="00FF3E72">
      <w:pPr>
        <w:pStyle w:val="Akapitzlist"/>
        <w:ind w:left="425" w:firstLine="1"/>
        <w:jc w:val="both"/>
        <w:rPr>
          <w:rFonts w:ascii="Arial" w:hAnsi="Arial" w:cs="Arial"/>
        </w:rPr>
      </w:pPr>
      <w:r w:rsidRPr="00C200F1">
        <w:rPr>
          <w:rFonts w:ascii="Arial" w:hAnsi="Arial" w:cs="Arial"/>
        </w:rPr>
        <w:t>7) zmienić określoną uaktualnionym Harmonogramem Rzeczowo - Finansowym kolejność wykonania robót.</w:t>
      </w:r>
    </w:p>
    <w:p w:rsidR="001E42C1" w:rsidRPr="00C200F1" w:rsidRDefault="001E42C1" w:rsidP="00FF3E72">
      <w:pPr>
        <w:pStyle w:val="Akapitzlist"/>
        <w:ind w:left="425" w:firstLine="1"/>
        <w:jc w:val="both"/>
        <w:rPr>
          <w:rFonts w:ascii="Arial" w:hAnsi="Arial" w:cs="Arial"/>
        </w:rPr>
      </w:pPr>
    </w:p>
    <w:p w:rsidR="001E42C1" w:rsidRPr="00C200F1" w:rsidRDefault="001E42C1" w:rsidP="00082C57">
      <w:pPr>
        <w:pStyle w:val="Akapitzlist"/>
        <w:ind w:left="425" w:hanging="425"/>
        <w:contextualSpacing w:val="0"/>
        <w:jc w:val="both"/>
        <w:rPr>
          <w:rFonts w:ascii="Arial" w:hAnsi="Arial" w:cs="Arial"/>
        </w:rPr>
      </w:pPr>
      <w:r w:rsidRPr="00C200F1">
        <w:rPr>
          <w:rFonts w:ascii="Arial" w:hAnsi="Arial" w:cs="Arial"/>
        </w:rPr>
        <w:t>2. Wykonawca nie wprowadzi żadnej ze zmian, o których mowa wyżej, bez polecenia Zamawiającego. Wprowadzenie tych zmian bez polecenia Zamawiającego stanowi podstawę do odstąpienia od Umowy przez Zamawiającego z winy Wykonawcy.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t>Niezależnie od poleceń, o których mowa w § 13 ust. 1 Umowy Zamawiający przeprowadzi zgodnie z przepisami ustawy Prawo zamówień publicznych czynności dotyczące wprowadzenia danego polecenia. Polecenie ma jedynie charakter techniczno- organizacyjny i stanowi dokument przygotowawczy dla zawarcia aneksu lub odrębnej umowy. Skutek w postaci zmiany Umowy lub udzielenia odrębnego zamówienia nastąpi dopiero w chwili podpisania aneksu do Umowy lub zawarcia odrębnej umowy.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Jeżeli roboty wynikające z wprowadzonych postanowieniami § 13 ust. 1 Umowy, zmian, odpowiadają opisowi pozycji w przedmiarze robót przygotowanym przez Wykonawcę w ramach Dokumentacji Projektowej, cena jednostkowa określona w szczegółowym rozbiciu cenowym na pozycje w przedmiarze, będzie podstawą do wyliczenia wysokości wynagrodzenia, należnego Wykonawcy z tytułu wprowadzenia danej zmiany.</w:t>
      </w:r>
    </w:p>
    <w:p w:rsidR="001E42C1" w:rsidRPr="00C200F1" w:rsidRDefault="001E42C1" w:rsidP="00F723C7">
      <w:pPr>
        <w:pStyle w:val="Akapitzlist"/>
        <w:ind w:left="425" w:hanging="425"/>
        <w:contextualSpacing w:val="0"/>
        <w:jc w:val="both"/>
        <w:rPr>
          <w:rFonts w:ascii="Arial" w:hAnsi="Arial" w:cs="Arial"/>
        </w:rPr>
      </w:pPr>
      <w:r w:rsidRPr="00C200F1">
        <w:rPr>
          <w:rFonts w:ascii="Arial" w:hAnsi="Arial" w:cs="Arial"/>
        </w:rPr>
        <w:t>5.</w:t>
      </w:r>
      <w:r w:rsidRPr="00C200F1">
        <w:rPr>
          <w:rFonts w:ascii="Arial" w:hAnsi="Arial" w:cs="Arial"/>
        </w:rPr>
        <w:tab/>
        <w:t xml:space="preserve">Jeżeli roboty wynikają z wprowadzonych postanowieniami § 13 ust. 1 Umowy, zmian, Wykonawca przedłoży do akceptacji Zamawiającego kalkulację ceny tych robót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w:t>
      </w:r>
      <w:r w:rsidRPr="00C200F1">
        <w:rPr>
          <w:rFonts w:ascii="Arial" w:hAnsi="Arial" w:cs="Arial"/>
        </w:rPr>
        <w:lastRenderedPageBreak/>
        <w:t>zaakceptowanych przez Zamawiającego. Ostateczne określenie ceny odbędzie się w drodze negocjacji.</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6.  W przypadku gdy polecenie, o którym mowa w § 13 ust. 1 Umowy będzie miało wpływ na wykonanie Przedmiotu Umowy, Zamawiający może zlecić Wykonawcy aktualizację Harmonogramu Rzeczowo- Finansowego. Przedstawiony nowy Harmonogram Rzeczowo - Finansowy musi uzyskać akceptację Zamawiającego, jeżeli jej nie uzyska obowiązuje Harmonogram poprzednio zaakceptowany przez strony. Jakiekolwiek zmiany mogą następować tylko w drodze podpisania stosownych aneksów do Umowy.</w:t>
      </w:r>
    </w:p>
    <w:p w:rsidR="001E42C1" w:rsidRPr="00C200F1" w:rsidRDefault="001E42C1" w:rsidP="00021490">
      <w:pPr>
        <w:pStyle w:val="Akapitzlist"/>
        <w:ind w:left="425" w:hanging="425"/>
        <w:contextualSpacing w:val="0"/>
        <w:jc w:val="center"/>
        <w:rPr>
          <w:rFonts w:ascii="Arial" w:hAnsi="Arial" w:cs="Arial"/>
          <w:b/>
        </w:rPr>
      </w:pPr>
      <w:r w:rsidRPr="00C200F1">
        <w:rPr>
          <w:rFonts w:ascii="Arial" w:hAnsi="Arial" w:cs="Arial"/>
          <w:b/>
        </w:rPr>
        <w:t>§14</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Wykonawca oświadcza, że zastosowane do wykonania Przedmiotu Umowy wyroby budowlane, zainstalowane urządzenia i wyposażenie będą jego własnością i będą dopuszczone do obrotu i powszechnego lub jednostkowego stosowania w budownictwie w rozumieniu przepisów art. 10 Prawa Budowlanego.</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Na każde żądanie Inżyniera, Wykonawca obowiązany jest okazać w stosunku do wskazanych wyrobów budowlanych dokumenty dopuszczające je do obrotu i stosowania w budownictwie. Nie przedstawienie powyższych dokumentów może skutkować wstrzymaniem robót przez Zamawiającego lub odmową dokonania odbioru elementu robót.</w:t>
      </w:r>
    </w:p>
    <w:p w:rsidR="001E42C1" w:rsidRPr="00C200F1" w:rsidRDefault="001E42C1" w:rsidP="00021490">
      <w:pPr>
        <w:pStyle w:val="Akapitzlist"/>
        <w:ind w:left="425" w:hanging="425"/>
        <w:contextualSpacing w:val="0"/>
        <w:jc w:val="center"/>
        <w:rPr>
          <w:rFonts w:ascii="Arial" w:hAnsi="Arial" w:cs="Arial"/>
          <w:b/>
          <w:u w:val="single"/>
        </w:rPr>
      </w:pPr>
      <w:r w:rsidRPr="00C200F1">
        <w:rPr>
          <w:rFonts w:ascii="Arial" w:hAnsi="Arial" w:cs="Arial"/>
          <w:b/>
          <w:u w:val="single"/>
        </w:rPr>
        <w:t>ZAPEWNIENIE JAKOŚCI I KONTROLA PROCESU ROBÓT</w:t>
      </w:r>
    </w:p>
    <w:p w:rsidR="001E42C1" w:rsidRPr="00C200F1" w:rsidRDefault="001E42C1" w:rsidP="00021490">
      <w:pPr>
        <w:pStyle w:val="Akapitzlist"/>
        <w:ind w:left="425" w:hanging="425"/>
        <w:contextualSpacing w:val="0"/>
        <w:jc w:val="center"/>
        <w:rPr>
          <w:rFonts w:ascii="Arial" w:hAnsi="Arial" w:cs="Arial"/>
          <w:b/>
        </w:rPr>
      </w:pPr>
      <w:r w:rsidRPr="00C200F1">
        <w:rPr>
          <w:rFonts w:ascii="Arial" w:hAnsi="Arial" w:cs="Arial"/>
          <w:b/>
        </w:rPr>
        <w:t>§15</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Wykonawca opracuje Program Zapewnienia Jakości, aby wykazać stosowanie się do wymagań Umowy. Program ten będzie zgodny ze szczegółowymi informacjami podanymi w Umowie oraz SIWZ, w szczególności zaś z Programami Funkcjonalno - Użytkowymi.</w:t>
      </w:r>
    </w:p>
    <w:p w:rsidR="001E42C1" w:rsidRPr="00C200F1" w:rsidRDefault="001E42C1" w:rsidP="00243BBE">
      <w:pPr>
        <w:pStyle w:val="Akapitzlist"/>
        <w:ind w:left="425" w:hanging="425"/>
        <w:jc w:val="both"/>
        <w:rPr>
          <w:rFonts w:ascii="Arial" w:hAnsi="Arial" w:cs="Arial"/>
        </w:rPr>
      </w:pPr>
      <w:r w:rsidRPr="00C200F1">
        <w:rPr>
          <w:rFonts w:ascii="Arial" w:hAnsi="Arial" w:cs="Arial"/>
        </w:rPr>
        <w:t>2.</w:t>
      </w:r>
      <w:r w:rsidRPr="00C200F1">
        <w:rPr>
          <w:rFonts w:ascii="Arial" w:hAnsi="Arial" w:cs="Arial"/>
        </w:rPr>
        <w:tab/>
        <w:t>Najpóźniej 14 dni po podpisaniu Umowy, Wykonawca przedstawi Zamawiającemu do akceptacji Program Zapewnienia Jakości, który zawierać będzie w szczególności:</w:t>
      </w:r>
    </w:p>
    <w:p w:rsidR="001E42C1" w:rsidRPr="00C200F1" w:rsidRDefault="001E42C1" w:rsidP="00FD389E">
      <w:pPr>
        <w:pStyle w:val="Akapitzlist"/>
        <w:ind w:left="709" w:hanging="283"/>
        <w:jc w:val="both"/>
        <w:rPr>
          <w:rFonts w:ascii="Arial" w:hAnsi="Arial" w:cs="Arial"/>
        </w:rPr>
      </w:pPr>
      <w:r w:rsidRPr="00C200F1">
        <w:rPr>
          <w:rFonts w:ascii="Arial" w:hAnsi="Arial" w:cs="Arial"/>
        </w:rPr>
        <w:t>1)</w:t>
      </w:r>
      <w:r w:rsidRPr="00C200F1">
        <w:rPr>
          <w:rFonts w:ascii="Arial" w:hAnsi="Arial" w:cs="Arial"/>
        </w:rPr>
        <w:tab/>
        <w:t>strukturę organizacyjną do wdrażania procedur zarządzania jakością;</w:t>
      </w:r>
    </w:p>
    <w:p w:rsidR="001E42C1" w:rsidRPr="00C200F1" w:rsidRDefault="001E42C1" w:rsidP="00FD389E">
      <w:pPr>
        <w:pStyle w:val="Akapitzlist"/>
        <w:ind w:left="709" w:hanging="283"/>
        <w:jc w:val="both"/>
        <w:rPr>
          <w:rFonts w:ascii="Arial" w:hAnsi="Arial" w:cs="Arial"/>
        </w:rPr>
      </w:pPr>
      <w:r w:rsidRPr="00C200F1">
        <w:rPr>
          <w:rFonts w:ascii="Arial" w:hAnsi="Arial" w:cs="Arial"/>
        </w:rPr>
        <w:t>2)</w:t>
      </w:r>
      <w:r w:rsidRPr="00C200F1">
        <w:rPr>
          <w:rFonts w:ascii="Arial" w:hAnsi="Arial" w:cs="Arial"/>
        </w:rPr>
        <w:tab/>
        <w:t>procedury zarządzania jakością do stosowania na terenie budowy;</w:t>
      </w:r>
    </w:p>
    <w:p w:rsidR="001E42C1" w:rsidRPr="00C200F1" w:rsidRDefault="001E42C1" w:rsidP="00FD389E">
      <w:pPr>
        <w:pStyle w:val="Akapitzlist"/>
        <w:ind w:left="709" w:hanging="283"/>
        <w:contextualSpacing w:val="0"/>
        <w:jc w:val="both"/>
        <w:rPr>
          <w:rFonts w:ascii="Arial" w:hAnsi="Arial" w:cs="Arial"/>
        </w:rPr>
      </w:pPr>
      <w:r w:rsidRPr="00C200F1">
        <w:rPr>
          <w:rFonts w:ascii="Arial" w:hAnsi="Arial" w:cs="Arial"/>
        </w:rPr>
        <w:t>3)</w:t>
      </w:r>
      <w:r w:rsidRPr="00C200F1">
        <w:rPr>
          <w:rFonts w:ascii="Arial" w:hAnsi="Arial" w:cs="Arial"/>
        </w:rPr>
        <w:tab/>
        <w:t>procedury zapewniające, że wszyscy podwykonawcy spełniają wymogi, co do zarządzania jakością.</w:t>
      </w:r>
    </w:p>
    <w:p w:rsidR="001E42C1" w:rsidRPr="00C200F1" w:rsidRDefault="001E42C1" w:rsidP="00FD389E">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t xml:space="preserve">Jeżeli Zamawiający nie przedstawi w ciągu 14 dni zastrzeżeń do Programu Zapewnienia Jakości, Wykonawca może uznać, że jego propozycja została zaakceptowana. </w:t>
      </w:r>
    </w:p>
    <w:p w:rsidR="001E42C1" w:rsidRPr="00C200F1" w:rsidRDefault="001E42C1" w:rsidP="00FD389E">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Zamawiającemu przysługuje prawo bieżącej kontroli procesu wykonywania Umowy. Jeżeli Wykonawca będzie realizował Przedmiot Umowy w sposób wadliwy albo sprzeczny z Umową, Zamawiający może wezwać go do usunięcia wad lub zmiany sposobu wykonania i wyznaczyć mu w tym celu odpowiedni termin, potwierdzając ten fakt pismem skierowanym do Wykonawcy lub jeśli sytuacja tego będzie wymagać, wstrzymać realizację robót odpowiednim wpisem w Dzienniku budowy. Nie uprawnia to Wykonawcy do zmiany terminu wykonania Przedmiotu zamówienia.</w:t>
      </w:r>
    </w:p>
    <w:p w:rsidR="001E42C1" w:rsidRPr="00C200F1" w:rsidRDefault="001E42C1" w:rsidP="00FD389E">
      <w:pPr>
        <w:pStyle w:val="Akapitzlist"/>
        <w:ind w:left="425" w:hanging="425"/>
        <w:contextualSpacing w:val="0"/>
        <w:jc w:val="center"/>
        <w:rPr>
          <w:rFonts w:ascii="Arial" w:hAnsi="Arial" w:cs="Arial"/>
          <w:b/>
        </w:rPr>
      </w:pPr>
      <w:r w:rsidRPr="00C200F1">
        <w:rPr>
          <w:rFonts w:ascii="Arial" w:hAnsi="Arial" w:cs="Arial"/>
          <w:b/>
        </w:rPr>
        <w:t>§16</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lastRenderedPageBreak/>
        <w:t>1.</w:t>
      </w:r>
      <w:r w:rsidRPr="00C200F1">
        <w:rPr>
          <w:rFonts w:ascii="Arial" w:hAnsi="Arial" w:cs="Arial"/>
        </w:rPr>
        <w:tab/>
        <w:t>Wykonawca zobowiązany jest do każdorazowego przedstawiania właściwemu inspektorowi nadzoru, dokumentów potwierdzających w myśl ustawy z dnia 16 kwietnia 2004 r. o wyrobach budowlanych (t.j. Dz.U. z 2016 r. poz.1570 z poźn.zm.) możliwość stosowania danego materiału przy wykonaniu robót budowlanych. Wbudowanie materiałów może nastąpić tylko po akceptacji przez inspektora nadzoru danej branży, potwierdzonej jego podpisem na ww. dokumentach oraz wpisem do Dziennika budowy.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Decyzja inspektora nadzoru co do akceptacji materiału lub odmawiająca jego akceptacji nastąpi w ciągu 3 dni roboczych od daty przedstawienia mu dokumentów, o których mowa w § 16 ust. 1 Umowy.</w:t>
      </w:r>
    </w:p>
    <w:p w:rsidR="001E42C1" w:rsidRPr="00C200F1" w:rsidRDefault="001E42C1" w:rsidP="00FD389E">
      <w:pPr>
        <w:pStyle w:val="Akapitzlist"/>
        <w:ind w:left="425" w:hanging="425"/>
        <w:contextualSpacing w:val="0"/>
        <w:jc w:val="center"/>
        <w:rPr>
          <w:rFonts w:ascii="Arial" w:hAnsi="Arial" w:cs="Arial"/>
          <w:b/>
        </w:rPr>
      </w:pPr>
      <w:r w:rsidRPr="00C200F1">
        <w:rPr>
          <w:rFonts w:ascii="Arial" w:hAnsi="Arial" w:cs="Arial"/>
          <w:b/>
        </w:rPr>
        <w:t>§17</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Wykonawca zobowiązuje się do stosowania i przestrzegania norm prawa powszechnego i prawa miejscowego z zakresu ochrony środowiska.</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Zamawiający zastrzega sobie prawo przeprowadzenia kontroli w zakresie, o którym mowa w ust. 1 powyżej, przy realizacji Przedmiotu Umowy.</w:t>
      </w:r>
    </w:p>
    <w:p w:rsidR="001E42C1" w:rsidRPr="00C200F1" w:rsidRDefault="001E42C1" w:rsidP="00243BBE">
      <w:pPr>
        <w:pStyle w:val="Akapitzlist"/>
        <w:ind w:left="425" w:hanging="425"/>
        <w:jc w:val="both"/>
        <w:rPr>
          <w:rFonts w:ascii="Arial" w:hAnsi="Arial" w:cs="Arial"/>
        </w:rPr>
      </w:pPr>
      <w:r w:rsidRPr="00C200F1">
        <w:rPr>
          <w:rFonts w:ascii="Arial" w:hAnsi="Arial" w:cs="Arial"/>
        </w:rPr>
        <w:t>3.</w:t>
      </w:r>
      <w:r w:rsidRPr="00C200F1">
        <w:rPr>
          <w:rFonts w:ascii="Arial" w:hAnsi="Arial" w:cs="Arial"/>
        </w:rPr>
        <w:tab/>
        <w:t>Naruszenie wymogu określonego w ust. 1 powyżej, skutkować będzie:</w:t>
      </w:r>
    </w:p>
    <w:p w:rsidR="001E42C1" w:rsidRPr="00C200F1" w:rsidRDefault="001E42C1" w:rsidP="00243BBE">
      <w:pPr>
        <w:pStyle w:val="Akapitzlist"/>
        <w:ind w:left="709" w:hanging="283"/>
        <w:jc w:val="both"/>
        <w:rPr>
          <w:rFonts w:ascii="Arial" w:hAnsi="Arial" w:cs="Arial"/>
        </w:rPr>
      </w:pPr>
      <w:r w:rsidRPr="00C200F1">
        <w:rPr>
          <w:rFonts w:ascii="Arial" w:hAnsi="Arial" w:cs="Arial"/>
        </w:rPr>
        <w:t>1)</w:t>
      </w:r>
      <w:r w:rsidRPr="00C200F1">
        <w:rPr>
          <w:rFonts w:ascii="Arial" w:hAnsi="Arial" w:cs="Arial"/>
        </w:rPr>
        <w:tab/>
        <w:t>obowiązkiem przywrócenia przez Wykonawcę stanu środowiska do stanu istniejącego przed rozpoczęciem realizacji Przedmiotu Umowy na koszt Wykonawcy,</w:t>
      </w:r>
    </w:p>
    <w:p w:rsidR="001E42C1" w:rsidRPr="00C200F1" w:rsidRDefault="001E42C1" w:rsidP="00243BBE">
      <w:pPr>
        <w:pStyle w:val="Akapitzlist"/>
        <w:ind w:left="709" w:hanging="283"/>
        <w:contextualSpacing w:val="0"/>
        <w:jc w:val="both"/>
        <w:rPr>
          <w:rFonts w:ascii="Arial" w:hAnsi="Arial" w:cs="Arial"/>
        </w:rPr>
      </w:pPr>
      <w:r w:rsidRPr="00C200F1">
        <w:rPr>
          <w:rFonts w:ascii="Arial" w:hAnsi="Arial" w:cs="Arial"/>
        </w:rPr>
        <w:t>2)</w:t>
      </w:r>
      <w:r w:rsidRPr="00C200F1">
        <w:rPr>
          <w:rFonts w:ascii="Arial" w:hAnsi="Arial" w:cs="Arial"/>
        </w:rPr>
        <w:tab/>
        <w:t>uprawnieniem Zamawiającego do odstąpienia od Umowy z winy Wykonawcy.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W przypadku określonym w ust. 3 pkt 2 odpowiednie zastosowanie mają postanowienia § 30 Umowy.</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5.</w:t>
      </w:r>
      <w:r w:rsidRPr="00C200F1">
        <w:rPr>
          <w:rFonts w:ascii="Arial" w:hAnsi="Arial" w:cs="Arial"/>
        </w:rPr>
        <w:tab/>
        <w:t>W przypadku gdy konsekwencją realizacji Przedmiotu Umowy będzie powstanie odpadów, Wykonawca postępować będzie zgodnie z postanowieniami ustawy z dnia 14 grudnia 2012 r. o odpadach (t.j. Dz.U. z 2018 r. poz. 992), a w szczególności posługiwać się będzie przy gospodarowaniu odpadami, podmiotami spełniającymi warunki określone ww. ustawą.</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6.</w:t>
      </w:r>
      <w:r w:rsidRPr="00C200F1">
        <w:rPr>
          <w:rFonts w:ascii="Arial" w:hAnsi="Arial" w:cs="Arial"/>
        </w:rPr>
        <w:tab/>
        <w:t>Wykonawca zobowiązuje się do zabezpieczenia terenu budowy z należytą starannością, dbania o należyty porządek na terenie budowy, zorganizowania zaplecza budowy oraz poniesie odpowiedzialność prawną i finansową za wszelkie zdarzenia związane z realizacją Inwestycji na terenie budowy i poza tym terenem.</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7.</w:t>
      </w:r>
      <w:r w:rsidRPr="00C200F1">
        <w:rPr>
          <w:rFonts w:ascii="Arial" w:hAnsi="Arial" w:cs="Arial"/>
        </w:rPr>
        <w:tab/>
        <w:t>Wykonawca zobowiązuje się strzec na swój koszt i ryzyko mienia Zamawiającego znajdującego się na terenie budowy, a także zapewnić tam właściwe warunki BHP i ochrony ppoż. pod rygorem ponoszenia wszystkich kosztów usunięcia szkód w mieniu Zamawiającego powstałych w związku z realizacją robót i z niewłaściwym zabezpieczeniem terenu budowy przez Wykonawcę.</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8.</w:t>
      </w:r>
      <w:r w:rsidRPr="00C200F1">
        <w:rPr>
          <w:rFonts w:ascii="Arial" w:hAnsi="Arial" w:cs="Arial"/>
        </w:rPr>
        <w:tab/>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9.</w:t>
      </w:r>
      <w:r w:rsidRPr="00C200F1">
        <w:rPr>
          <w:rFonts w:ascii="Arial" w:hAnsi="Arial" w:cs="Arial"/>
        </w:rPr>
        <w:tab/>
        <w:t>Wykonawca zobowiązuje się do uniemożliwienia wstępu na teren budowy osobom nieupoważnionym.</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lastRenderedPageBreak/>
        <w:t>10.</w:t>
      </w:r>
      <w:r w:rsidRPr="00C200F1">
        <w:rPr>
          <w:rFonts w:ascii="Arial" w:hAnsi="Arial" w:cs="Arial"/>
        </w:rPr>
        <w:tab/>
        <w:t>Za wszelkie szkody wynikłe w trakcie wykonywania robót na terenie budowy oraz wyrządzone osobom trzecim ponosi odpowiedzialność Wykonawca i zobowiązany jest do ich naprawienia na własny koszt.</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11.</w:t>
      </w:r>
      <w:r w:rsidRPr="00C200F1">
        <w:rPr>
          <w:rFonts w:ascii="Arial" w:hAnsi="Arial" w:cs="Arial"/>
        </w:rPr>
        <w:tab/>
        <w:t>Na żądanie Zamawiającego, Wykonawca zobowiązany jest do przerwania robót oraz zabezpieczenia wykonanych robót przed zniszczeniem.</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12.</w:t>
      </w:r>
      <w:r w:rsidRPr="00C200F1">
        <w:rPr>
          <w:rFonts w:ascii="Arial" w:hAnsi="Arial" w:cs="Arial"/>
        </w:rPr>
        <w:tab/>
        <w:t>Wykonawca zobowiązuje się do naprawienia i doprowadzenia do stanu poprzedniego w przypadku zniszczenia lub uszkodzenia robót otoczenia miejsca budowy, dróg, instalacji podziemnych bądź majątku Zamawiającego, na własny koszt.</w:t>
      </w:r>
    </w:p>
    <w:p w:rsidR="001E42C1" w:rsidRPr="00C200F1" w:rsidRDefault="001E42C1" w:rsidP="00243BBE">
      <w:pPr>
        <w:pStyle w:val="Akapitzlist"/>
        <w:ind w:left="425" w:hanging="425"/>
        <w:contextualSpacing w:val="0"/>
        <w:jc w:val="both"/>
        <w:rPr>
          <w:rFonts w:ascii="Arial" w:hAnsi="Arial" w:cs="Arial"/>
        </w:rPr>
      </w:pPr>
      <w:r w:rsidRPr="00C200F1">
        <w:rPr>
          <w:rFonts w:ascii="Arial" w:hAnsi="Arial" w:cs="Arial"/>
        </w:rPr>
        <w:t>13.</w:t>
      </w:r>
      <w:r w:rsidRPr="00C200F1">
        <w:rPr>
          <w:rFonts w:ascii="Arial" w:hAnsi="Arial" w:cs="Arial"/>
        </w:rPr>
        <w:tab/>
        <w:t>Wykonawca zobowiązany jest do organizowania narad koordynacyjnych z częstotliwością zapewniającą prawidłowe i terminowe wykonanie Przedmiotu Umowy.</w:t>
      </w:r>
      <w:r w:rsidRPr="00C200F1">
        <w:rPr>
          <w:rFonts w:ascii="Arial" w:hAnsi="Arial" w:cs="Arial"/>
        </w:rPr>
        <w:t> </w:t>
      </w:r>
    </w:p>
    <w:p w:rsidR="001E42C1" w:rsidRPr="00C200F1" w:rsidRDefault="001E42C1" w:rsidP="002A7F0F">
      <w:pPr>
        <w:pStyle w:val="Akapitzlist"/>
        <w:ind w:left="425" w:hanging="425"/>
        <w:contextualSpacing w:val="0"/>
        <w:jc w:val="both"/>
        <w:rPr>
          <w:rFonts w:ascii="Arial" w:hAnsi="Arial" w:cs="Arial"/>
        </w:rPr>
      </w:pPr>
      <w:r w:rsidRPr="00C200F1">
        <w:rPr>
          <w:rFonts w:ascii="Arial" w:hAnsi="Arial" w:cs="Arial"/>
        </w:rPr>
        <w:t>14. Wykonawca zobowiązany jest do przekazania do punktu skupu metali, zdemontowanych elementów metalowych nie nadających się do dalszego wykorzystania. Powyższa czynność powinna zostać zrealizowana przez Wykonawcę w terminie 14 dni od dnia dokonania demontażu.</w:t>
      </w:r>
    </w:p>
    <w:p w:rsidR="001E42C1" w:rsidRPr="00C200F1" w:rsidRDefault="001E42C1" w:rsidP="00D53220">
      <w:pPr>
        <w:pStyle w:val="Akapitzlist"/>
        <w:ind w:left="425" w:hanging="425"/>
        <w:contextualSpacing w:val="0"/>
        <w:jc w:val="center"/>
        <w:rPr>
          <w:rFonts w:ascii="Arial" w:hAnsi="Arial" w:cs="Arial"/>
          <w:b/>
          <w:u w:val="single"/>
        </w:rPr>
      </w:pPr>
      <w:r w:rsidRPr="00C200F1">
        <w:rPr>
          <w:rFonts w:ascii="Arial" w:hAnsi="Arial" w:cs="Arial"/>
          <w:b/>
          <w:u w:val="single"/>
        </w:rPr>
        <w:t>ZABEZPIECZENIE NALEŻYTEGO WYKONANIA UMOWY</w:t>
      </w:r>
    </w:p>
    <w:p w:rsidR="001E42C1" w:rsidRPr="00C200F1" w:rsidRDefault="001E42C1" w:rsidP="00D53220">
      <w:pPr>
        <w:pStyle w:val="Akapitzlist"/>
        <w:ind w:left="425" w:hanging="425"/>
        <w:contextualSpacing w:val="0"/>
        <w:jc w:val="center"/>
        <w:rPr>
          <w:rFonts w:ascii="Arial" w:hAnsi="Arial" w:cs="Arial"/>
          <w:b/>
        </w:rPr>
      </w:pPr>
      <w:r w:rsidRPr="00C200F1">
        <w:rPr>
          <w:rFonts w:ascii="Arial" w:hAnsi="Arial" w:cs="Arial"/>
          <w:b/>
        </w:rPr>
        <w:t>§18</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 celu zapewnienia należytego wykonania Umowy, ustanawia się zabezpieczenie, które Wykonawca wniósł w ………… w wysokości 10 % wartości wynagrodzenia umownego określonego w § 5 ust. 1 Umowy, tj. ……… zł (słownie: …………………….….. złotych).</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Należyte wykonywanie Umowy obejmuje w szczególności obowiązek uiszczenia przez Wykonawcę wszystkich należności należnych podwykonawcom i dalszym podwykonawcom biorącym udział w realizacji Przedmiotu Umowy.</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t>W przypadku zmiany terminu ważności zabezpieczenia wniesionego w formie gwarancji bankowej lub ubezpieczeniowej spowodowanej zmianą terminu zakończenia Przedmiotu Umowy, a także gdy nie został sporządzony protokół odbioru końcowego lub ostatecznego (po okresie rękojmi), Wykonawca zobowiązany jest do złożenia Zamawiającemu najpóźniej na 14 dni przed upływem terminu ważności zabezpieczenia, odpowiednio zmienionego zabezpieczenia.</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Jeżeli Wykonawca nie dokona czynności, o których mowa w § 18 ust. 3 Umowy, Zamawiającemu przysługuje prawo wystąpienia z wezwaniem do zapłaty zabezpieczenia w pełnej kwocie z dotychczasowej gwarancji należytego wykonania Umowy lub z gwarancji zabezpieczenia roszczeń z tytułu rękojmi. Wykonawca zobowiązuje się do przedłożenia dokumentu gwarancji uwzględniającego uprawnienie Zamawiającego opisane w niniejszym ustępie.</w:t>
      </w:r>
    </w:p>
    <w:p w:rsidR="001E42C1" w:rsidRPr="00C200F1" w:rsidRDefault="001E42C1" w:rsidP="004A270B">
      <w:pPr>
        <w:pStyle w:val="Akapitzlist"/>
        <w:ind w:left="425" w:hanging="425"/>
        <w:contextualSpacing w:val="0"/>
        <w:jc w:val="both"/>
        <w:rPr>
          <w:rFonts w:ascii="Arial" w:hAnsi="Arial" w:cs="Arial"/>
        </w:rPr>
      </w:pPr>
      <w:r w:rsidRPr="00C200F1">
        <w:rPr>
          <w:rFonts w:ascii="Arial" w:hAnsi="Arial" w:cs="Arial"/>
        </w:rPr>
        <w:t>5.</w:t>
      </w:r>
      <w:r w:rsidRPr="00C200F1">
        <w:rPr>
          <w:rFonts w:ascii="Arial" w:hAnsi="Arial" w:cs="Arial"/>
        </w:rPr>
        <w:tab/>
        <w:t>Wykonawca w trakcie realizacji Umowy ma prawo do dokonania zmiany formy zabezpieczenia na jedną lub kilka form określonych w art. 148 ust. 1 ustawy - Prawo zamówień publicznych, pod warunkiem dokonania jej z zachowaniem ciągłości zabezpieczenia i bez zmniejszania jego wysokości. W przypadku zabezpieczenia w formie pieniądza, Wykonawca wniesie je przelewem na rachunek bankowy wskazany przez Zamawiającego.</w:t>
      </w:r>
    </w:p>
    <w:p w:rsidR="001E42C1" w:rsidRPr="00C200F1" w:rsidRDefault="001E42C1" w:rsidP="004A270B">
      <w:pPr>
        <w:pStyle w:val="Akapitzlist"/>
        <w:ind w:left="425" w:hanging="425"/>
        <w:contextualSpacing w:val="0"/>
        <w:jc w:val="both"/>
        <w:rPr>
          <w:rFonts w:ascii="Arial" w:hAnsi="Arial" w:cs="Arial"/>
        </w:rPr>
      </w:pPr>
      <w:r w:rsidRPr="00C200F1">
        <w:rPr>
          <w:rFonts w:ascii="Arial" w:hAnsi="Arial" w:cs="Arial"/>
        </w:rPr>
        <w:lastRenderedPageBreak/>
        <w:t>6.</w:t>
      </w:r>
      <w:r w:rsidRPr="00C200F1">
        <w:rPr>
          <w:rFonts w:ascii="Arial" w:hAnsi="Arial" w:cs="Arial"/>
        </w:rPr>
        <w:tab/>
        <w:t>Zabezpieczenie należytego wykonania Umowy w wysokości 70 % jego wartości, będzie zwolnione lub zwrócone Wykonawcy wraz z należnymi odsetkami, w przypadku wnoszenia zabezpieczenia w pieniądzu, wynikającymi z umowy rachunku bankowego, na którym było ono przechowywane, pomniejszone o koszt prowadzenia tego rachunku oraz prowizji bankowej za przelew pieniędzy na rachunek bankowy Wykonawcy w ciągu 30 dni od daty odbioru końcowego. Pozostała część zabezpieczenia (w przypadku wnoszenia zabezpieczenia w pieniądzu zgodnie z warunkami określonymi w zdaniu</w:t>
      </w:r>
      <w:r w:rsidRPr="00C200F1">
        <w:rPr>
          <w:rFonts w:ascii="Arial" w:hAnsi="Arial" w:cs="Arial"/>
        </w:rPr>
        <w:t> </w:t>
      </w:r>
      <w:r w:rsidRPr="00C200F1">
        <w:rPr>
          <w:rFonts w:ascii="Arial" w:hAnsi="Arial" w:cs="Arial"/>
        </w:rPr>
        <w:t xml:space="preserve"> poprzednim) zostanie zwrócona lub zwolniona nie później niż w 15. dniu po upływie okresu rękojmi za wady.</w:t>
      </w:r>
    </w:p>
    <w:p w:rsidR="001E42C1" w:rsidRPr="00C200F1" w:rsidRDefault="001E42C1" w:rsidP="004A270B">
      <w:pPr>
        <w:pStyle w:val="Akapitzlist"/>
        <w:ind w:left="425" w:hanging="425"/>
        <w:contextualSpacing w:val="0"/>
        <w:jc w:val="center"/>
        <w:rPr>
          <w:rFonts w:ascii="Arial" w:hAnsi="Arial" w:cs="Arial"/>
          <w:b/>
          <w:u w:val="single"/>
        </w:rPr>
      </w:pPr>
      <w:r w:rsidRPr="00C200F1">
        <w:rPr>
          <w:rFonts w:ascii="Arial" w:hAnsi="Arial" w:cs="Arial"/>
          <w:b/>
          <w:u w:val="single"/>
        </w:rPr>
        <w:t xml:space="preserve">RĘKOJMIA ZA WADY, GWARANCJE </w:t>
      </w:r>
    </w:p>
    <w:p w:rsidR="001E42C1" w:rsidRPr="00C200F1" w:rsidRDefault="001E42C1" w:rsidP="004A270B">
      <w:pPr>
        <w:pStyle w:val="Akapitzlist"/>
        <w:ind w:left="425" w:hanging="425"/>
        <w:contextualSpacing w:val="0"/>
        <w:jc w:val="center"/>
        <w:rPr>
          <w:rFonts w:ascii="Arial" w:hAnsi="Arial" w:cs="Arial"/>
          <w:b/>
        </w:rPr>
      </w:pPr>
      <w:r w:rsidRPr="00C200F1">
        <w:rPr>
          <w:rFonts w:ascii="Arial" w:hAnsi="Arial" w:cs="Arial"/>
          <w:b/>
        </w:rPr>
        <w:t>§19</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Wykonawca udziela Zamawiającemu rękojmi za wady Przedmiotu Umowy zgodnie z art. 568 Kodeksu cywilnego (t.j. Dz.U. z 2018 r. poz. 1025).</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Wykonawca udziela 60 miesięcznej gwarancji jakości na rzecz Zamawiającego. Szczegółowy zakres udzielonej Gwarancji jakości wynikać będzie z Karty gwarancyjnej, której wzór stanowi załącznik do umowy.</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r>
      <w:r w:rsidR="001D4D00" w:rsidRPr="00C200F1">
        <w:rPr>
          <w:rFonts w:ascii="Arial" w:hAnsi="Arial" w:cs="Arial"/>
        </w:rPr>
        <w:t>Bieg okresu rękojmi i gwarancji rozpoczyna się w dniu następnym licząc od daty podpisania odbioru końcowego</w:t>
      </w:r>
      <w:r w:rsidRPr="00C200F1">
        <w:rPr>
          <w:rFonts w:ascii="Arial" w:hAnsi="Arial" w:cs="Arial"/>
        </w:rPr>
        <w:t>.</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Wykonawca nie może odmówić usunięcia wad stwierdzonych w toku rękojmi, a także dostarczenia rzeczy wolnej od wad w przypadku gwarancji, bez względu na wysokość związanych z tym kosztów. Wady zostaną usunięte przez Wykonawcę w terminie 7 dni od dnia ich zgłoszenia przez Zamawiającego zgodnie z Kartą gwarancyjną, której wzór stanowi załącznik do umowy. Okres ten może zostać wydłużony za zgodą Zamawiającego, o ile czynniki niezależne od woli Wykonawcy uniemożliwiają mu usunięcie wad w pierwotnym terminie.</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5.</w:t>
      </w:r>
      <w:r w:rsidRPr="00C200F1">
        <w:rPr>
          <w:rFonts w:ascii="Arial" w:hAnsi="Arial" w:cs="Arial"/>
        </w:rPr>
        <w:tab/>
        <w:t>O usunięciu wady Wykonawca zawiadamia pisemnie Zamawiającego, który w terminie 3 dni roboczych od dnia otrzymania zawiadomienia, dokona protokolarnego odbioru usunięcia wady w obecności Wykonawcy. O terminie odbioru Zamawiający zawiadomi Wykonawcę.</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6.</w:t>
      </w:r>
      <w:r w:rsidRPr="00C200F1">
        <w:rPr>
          <w:rFonts w:ascii="Arial" w:hAnsi="Arial" w:cs="Arial"/>
        </w:rPr>
        <w:tab/>
        <w:t>Zamawiający może dochodzić roszczeń z tytułu rękojmi także po okresie określonym w § 19 ust. 1, jeżeli zgłosił wadę przed upływem tego okresu.</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7.</w:t>
      </w:r>
      <w:r w:rsidRPr="00C200F1">
        <w:rPr>
          <w:rFonts w:ascii="Arial" w:hAnsi="Arial" w:cs="Arial"/>
        </w:rPr>
        <w:tab/>
        <w:t>W przypadku wystąpienia wad zagrażających zdrowi lub życiu, Wykonawca zobowiązany będzie do usunięcia usterek w ciągu 24 godzin od momentu powiadomienia przez Zamawiającego.</w:t>
      </w:r>
    </w:p>
    <w:p w:rsidR="001E42C1" w:rsidRPr="00C200F1" w:rsidRDefault="001E42C1" w:rsidP="00D53220">
      <w:pPr>
        <w:pStyle w:val="Akapitzlist"/>
        <w:ind w:left="425" w:hanging="425"/>
        <w:contextualSpacing w:val="0"/>
        <w:jc w:val="both"/>
        <w:rPr>
          <w:rFonts w:ascii="Arial" w:hAnsi="Arial" w:cs="Arial"/>
        </w:rPr>
      </w:pPr>
      <w:r w:rsidRPr="00C200F1">
        <w:rPr>
          <w:rFonts w:ascii="Arial" w:hAnsi="Arial" w:cs="Arial"/>
        </w:rPr>
        <w:t>8.</w:t>
      </w:r>
      <w:r w:rsidRPr="00C200F1">
        <w:rPr>
          <w:rFonts w:ascii="Arial" w:hAnsi="Arial" w:cs="Arial"/>
        </w:rPr>
        <w:tab/>
        <w:t>Jeżeli Wykonawca nie usunie wad w terminie uzgodnionym z Zamawiającym, to Zamawiający może zlecić usunięcie ich stronie trzeciej na koszt i ryzyko Wykonawcy bez konieczności wyznaczania dodatkowego terminu oraz uzyskiwania zgody sądu.</w:t>
      </w:r>
    </w:p>
    <w:p w:rsidR="001E42C1" w:rsidRPr="00C200F1" w:rsidRDefault="001E42C1" w:rsidP="00DC7CC9">
      <w:pPr>
        <w:pStyle w:val="Akapitzlist"/>
        <w:ind w:left="425" w:hanging="425"/>
        <w:contextualSpacing w:val="0"/>
        <w:jc w:val="center"/>
        <w:rPr>
          <w:rFonts w:ascii="Arial" w:hAnsi="Arial" w:cs="Arial"/>
          <w:b/>
        </w:rPr>
      </w:pPr>
      <w:r w:rsidRPr="00C200F1">
        <w:rPr>
          <w:rFonts w:ascii="Arial" w:hAnsi="Arial" w:cs="Arial"/>
          <w:b/>
        </w:rPr>
        <w:t xml:space="preserve">PŁATNOŚCI </w:t>
      </w:r>
    </w:p>
    <w:p w:rsidR="001E42C1" w:rsidRPr="00C200F1" w:rsidRDefault="001E42C1" w:rsidP="00DC7CC9">
      <w:pPr>
        <w:pStyle w:val="Akapitzlist"/>
        <w:ind w:left="425" w:hanging="425"/>
        <w:contextualSpacing w:val="0"/>
        <w:jc w:val="center"/>
        <w:rPr>
          <w:rFonts w:ascii="Arial" w:hAnsi="Arial" w:cs="Arial"/>
          <w:b/>
        </w:rPr>
      </w:pPr>
      <w:r w:rsidRPr="00C200F1">
        <w:rPr>
          <w:rFonts w:ascii="Arial" w:hAnsi="Arial" w:cs="Arial"/>
          <w:b/>
        </w:rPr>
        <w:t xml:space="preserve"> §20</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lastRenderedPageBreak/>
        <w:t>1.</w:t>
      </w:r>
      <w:r w:rsidRPr="00C200F1">
        <w:rPr>
          <w:rFonts w:ascii="Arial" w:hAnsi="Arial" w:cs="Arial"/>
        </w:rPr>
        <w:tab/>
        <w:t>Strony postanawiają, że wynagrodzenie Wykonawcy rozliczane będzie po wcześniejszym dokonaniu odbioru potwierdzającym należyte wykonanie poszczególnych Etapów Przedmiotu Umowy lub ich części, dokonanym zgodnie z postanowieniami Umowy zawartymi w § 27 Umowy z uwzględnieniem zasad ustalonych w § 5 Umowy</w:t>
      </w:r>
    </w:p>
    <w:p w:rsidR="001E42C1" w:rsidRPr="00C200F1" w:rsidRDefault="001E42C1" w:rsidP="00047352">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 xml:space="preserve">Podstawą wystawienia faktury jest dokonanie odbioru przedmiotu Umowy lub jego części bez uwag. </w:t>
      </w:r>
    </w:p>
    <w:p w:rsidR="001E42C1" w:rsidRPr="00C200F1" w:rsidRDefault="001E42C1" w:rsidP="00047352">
      <w:pPr>
        <w:pStyle w:val="Akapitzlist"/>
        <w:ind w:left="425" w:hanging="425"/>
        <w:contextualSpacing w:val="0"/>
        <w:jc w:val="both"/>
        <w:rPr>
          <w:rFonts w:ascii="Arial" w:hAnsi="Arial" w:cs="Arial"/>
        </w:rPr>
      </w:pPr>
      <w:r w:rsidRPr="00C200F1">
        <w:rPr>
          <w:rFonts w:ascii="Arial" w:hAnsi="Arial" w:cs="Arial"/>
        </w:rPr>
        <w:t xml:space="preserve">3. </w:t>
      </w:r>
      <w:r w:rsidR="00C200F1" w:rsidRPr="00C200F1">
        <w:rPr>
          <w:rFonts w:ascii="Arial" w:hAnsi="Arial" w:cs="Arial"/>
        </w:rPr>
        <w:tab/>
      </w:r>
      <w:r w:rsidRPr="00C200F1">
        <w:rPr>
          <w:rFonts w:ascii="Arial" w:hAnsi="Arial" w:cs="Arial"/>
        </w:rPr>
        <w:t xml:space="preserve">Wykonawca będzie wystawiał faktury </w:t>
      </w:r>
      <w:bookmarkStart w:id="1" w:name="_Hlk6480142"/>
      <w:r w:rsidRPr="00C200F1">
        <w:rPr>
          <w:rFonts w:ascii="Arial" w:hAnsi="Arial" w:cs="Arial"/>
        </w:rPr>
        <w:t>z uwzględnieniem podziału rzeczowego zawartego w Harmonogramie Rzeczowo - Finansowym odpowiednio</w:t>
      </w:r>
      <w:bookmarkEnd w:id="1"/>
      <w:r w:rsidRPr="00C200F1">
        <w:rPr>
          <w:rFonts w:ascii="Arial" w:hAnsi="Arial" w:cs="Arial"/>
        </w:rPr>
        <w:t xml:space="preserve"> na Zamawiającego lub Uniwersytet im. Adama  Mickiewicza w Poznaniu. </w:t>
      </w:r>
    </w:p>
    <w:p w:rsidR="001E42C1" w:rsidRPr="00C200F1" w:rsidRDefault="001E42C1" w:rsidP="00047352">
      <w:pPr>
        <w:pStyle w:val="Akapitzlist"/>
        <w:ind w:left="425" w:hanging="425"/>
        <w:contextualSpacing w:val="0"/>
        <w:jc w:val="both"/>
        <w:rPr>
          <w:rFonts w:ascii="Arial" w:hAnsi="Arial" w:cs="Arial"/>
        </w:rPr>
      </w:pPr>
      <w:r w:rsidRPr="00C200F1">
        <w:rPr>
          <w:rFonts w:ascii="Arial" w:hAnsi="Arial" w:cs="Arial"/>
        </w:rPr>
        <w:t>4. Faktury powinny zostać złożone Zamawiającemu w terminie do 10. dnia następnego miesiąca po dokonaniu odbioru.</w:t>
      </w:r>
    </w:p>
    <w:p w:rsidR="001E42C1" w:rsidRPr="00C200F1" w:rsidRDefault="001E42C1" w:rsidP="00DC7CC9">
      <w:pPr>
        <w:pStyle w:val="Akapitzlist"/>
        <w:ind w:left="425" w:hanging="425"/>
        <w:jc w:val="both"/>
        <w:rPr>
          <w:rFonts w:ascii="Arial" w:hAnsi="Arial" w:cs="Arial"/>
        </w:rPr>
      </w:pPr>
      <w:r w:rsidRPr="00C200F1">
        <w:rPr>
          <w:rFonts w:ascii="Arial" w:hAnsi="Arial" w:cs="Arial"/>
        </w:rPr>
        <w:t>5.</w:t>
      </w:r>
      <w:r w:rsidRPr="00C200F1">
        <w:rPr>
          <w:rFonts w:ascii="Arial" w:hAnsi="Arial" w:cs="Arial"/>
        </w:rPr>
        <w:tab/>
        <w:t>Celem umożliwienia dokonania płatności, Wykonawca ma obowiązek załączenia do faktury:</w:t>
      </w:r>
    </w:p>
    <w:p w:rsidR="001E42C1" w:rsidRPr="00C200F1" w:rsidRDefault="001E42C1" w:rsidP="000F4E21">
      <w:pPr>
        <w:pStyle w:val="Akapitzlist"/>
        <w:ind w:left="709" w:hanging="283"/>
        <w:jc w:val="both"/>
        <w:rPr>
          <w:rFonts w:ascii="Arial" w:hAnsi="Arial" w:cs="Arial"/>
        </w:rPr>
      </w:pPr>
      <w:r w:rsidRPr="00C200F1">
        <w:rPr>
          <w:rFonts w:ascii="Arial" w:hAnsi="Arial" w:cs="Arial"/>
        </w:rPr>
        <w:t>1) protokołu odbioru bez uwag Etapu lub jego części, w zakresie i terminach określonych w § 4 Umowy,</w:t>
      </w:r>
    </w:p>
    <w:p w:rsidR="001E42C1" w:rsidRPr="00C200F1" w:rsidRDefault="001E42C1" w:rsidP="000F4E21">
      <w:pPr>
        <w:pStyle w:val="Akapitzlist"/>
        <w:ind w:left="709" w:hanging="283"/>
        <w:contextualSpacing w:val="0"/>
        <w:jc w:val="both"/>
        <w:rPr>
          <w:rFonts w:ascii="Arial" w:hAnsi="Arial" w:cs="Arial"/>
        </w:rPr>
      </w:pPr>
      <w:r w:rsidRPr="00C200F1">
        <w:rPr>
          <w:rFonts w:ascii="Arial" w:hAnsi="Arial" w:cs="Arial"/>
        </w:rPr>
        <w:t>2) w przypadku udziału podwykonawców lub dalszych podwykonawców w realizacji robót budowlanych (dotyczy drugiej i każdej następnej płatności),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 a w związku z tym braku faktur wystawionych w ramach Inwestycji obciążających Wykonawcę.</w:t>
      </w:r>
    </w:p>
    <w:p w:rsidR="001E42C1" w:rsidRPr="00C200F1" w:rsidRDefault="001E42C1" w:rsidP="002C67FD">
      <w:pPr>
        <w:pStyle w:val="Akapitzlist"/>
        <w:ind w:left="709" w:hanging="283"/>
        <w:contextualSpacing w:val="0"/>
        <w:jc w:val="both"/>
        <w:rPr>
          <w:rFonts w:ascii="Arial" w:hAnsi="Arial" w:cs="Arial"/>
        </w:rPr>
      </w:pPr>
      <w:r w:rsidRPr="00C200F1">
        <w:rPr>
          <w:rFonts w:ascii="Arial" w:hAnsi="Arial" w:cs="Arial"/>
        </w:rPr>
        <w:t>3) zbiorcze zestawienie kosztów odzwierciedlające strukturę wydatków dokumentowanych wystawianą fakturą wraz z opisem, który umożliwi przypisanie kwalifikowalności wydatków z tytułu Umowy o Dofinansowanie, o której mowa w §3 ust 10, oraz rodzaju wytworzonego środka trwałego, dokonanym według wskazań Zamawiającego w porozumieniu z Inżynierem Kontraktu w trybie przewidzianym w §11 ust. 1.</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t>6. Podstawą wystawienia faktury końcowej jest skuteczne dokonanie przez Zamawiającego odbioru końcowego bez uwag.</w:t>
      </w:r>
    </w:p>
    <w:p w:rsidR="001E42C1" w:rsidRPr="00C200F1" w:rsidRDefault="001E42C1" w:rsidP="00DC7CC9">
      <w:pPr>
        <w:pStyle w:val="Akapitzlist"/>
        <w:ind w:left="425" w:hanging="425"/>
        <w:jc w:val="both"/>
        <w:rPr>
          <w:rFonts w:ascii="Arial" w:hAnsi="Arial" w:cs="Arial"/>
        </w:rPr>
      </w:pPr>
      <w:r w:rsidRPr="00C200F1">
        <w:rPr>
          <w:rFonts w:ascii="Arial" w:hAnsi="Arial" w:cs="Arial"/>
        </w:rPr>
        <w:t>7.</w:t>
      </w:r>
      <w:r w:rsidRPr="00C200F1">
        <w:rPr>
          <w:rFonts w:ascii="Arial" w:hAnsi="Arial" w:cs="Arial"/>
        </w:rPr>
        <w:tab/>
        <w:t>Celem umożliwienia dokonania płatności z tytułu przeprowadzonego odbioru końcowego, Wykonawca ma obowiązek załączenia do faktury końcowej:</w:t>
      </w:r>
    </w:p>
    <w:p w:rsidR="001E42C1" w:rsidRPr="00C200F1" w:rsidRDefault="001E42C1" w:rsidP="00DC7CC9">
      <w:pPr>
        <w:pStyle w:val="Akapitzlist"/>
        <w:ind w:left="709" w:hanging="283"/>
        <w:jc w:val="both"/>
        <w:rPr>
          <w:rFonts w:ascii="Arial" w:hAnsi="Arial" w:cs="Arial"/>
        </w:rPr>
      </w:pPr>
      <w:r w:rsidRPr="00C200F1">
        <w:rPr>
          <w:rFonts w:ascii="Arial" w:hAnsi="Arial" w:cs="Arial"/>
        </w:rPr>
        <w:t>1)</w:t>
      </w:r>
      <w:r w:rsidRPr="00C200F1">
        <w:rPr>
          <w:rFonts w:ascii="Arial" w:hAnsi="Arial" w:cs="Arial"/>
        </w:rPr>
        <w:tab/>
        <w:t>protokołu odbioru końcowego bez uwag,</w:t>
      </w:r>
    </w:p>
    <w:p w:rsidR="001E42C1" w:rsidRPr="00C200F1" w:rsidRDefault="001E42C1" w:rsidP="00DC7CC9">
      <w:pPr>
        <w:pStyle w:val="Akapitzlist"/>
        <w:ind w:left="709" w:hanging="283"/>
        <w:contextualSpacing w:val="0"/>
        <w:jc w:val="both"/>
        <w:rPr>
          <w:rFonts w:ascii="Arial" w:hAnsi="Arial" w:cs="Arial"/>
        </w:rPr>
      </w:pPr>
      <w:r w:rsidRPr="00C200F1">
        <w:rPr>
          <w:rFonts w:ascii="Arial" w:hAnsi="Arial" w:cs="Arial"/>
        </w:rPr>
        <w:t>2)</w:t>
      </w:r>
      <w:r w:rsidRPr="00C200F1">
        <w:rPr>
          <w:rFonts w:ascii="Arial" w:hAnsi="Arial" w:cs="Arial"/>
        </w:rPr>
        <w:tab/>
        <w:t>w przypadku udziału podwykonawców lub dalszych podwykonawców w realizacji robót budowlanych, oświadczeń podwykonawców lub dalszych podwykonawców, potwierdzających dokonanie na ich rzecz całości należnego im wynagrodzenia z tytułu udziału w realizacji Przedmiotu Umowy wraz z kopiami faktur wystawionych w zależności przez podwykonawcę lub dalszego podwykonawcę oraz potwierdzeniem realizacji przelewów dokonanych wypłat z tego tytułu.</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lastRenderedPageBreak/>
        <w:t>8.</w:t>
      </w:r>
      <w:r w:rsidRPr="00C200F1">
        <w:rPr>
          <w:rFonts w:ascii="Arial" w:hAnsi="Arial" w:cs="Arial"/>
        </w:rPr>
        <w:tab/>
        <w:t>Zapłata wynagrodzenia Wykonawcy nastąpi każdorazowo na podstawie faktury VAT wystawionej przez Wykonawcę (z uwzględnieniem podziału rzeczowego w Harmonogramie Rzeczowo-Finansowym) na:</w:t>
      </w:r>
    </w:p>
    <w:p w:rsidR="001E42C1" w:rsidRPr="00C200F1" w:rsidRDefault="001E42C1" w:rsidP="00623BBD">
      <w:pPr>
        <w:pStyle w:val="Akapitzlist"/>
        <w:ind w:left="425"/>
        <w:contextualSpacing w:val="0"/>
        <w:jc w:val="both"/>
        <w:rPr>
          <w:rFonts w:ascii="Arial" w:hAnsi="Arial" w:cs="Arial"/>
        </w:rPr>
      </w:pPr>
      <w:r w:rsidRPr="00C200F1">
        <w:rPr>
          <w:rFonts w:ascii="Arial" w:hAnsi="Arial" w:cs="Arial"/>
        </w:rPr>
        <w:t>1)  Miasto Poznań, Biuro Koordynacji Projektów i Rewitalizacji Miasta, pl. Kolegiacki 17, 61-841 Poznań, NIP 2090001440,</w:t>
      </w:r>
    </w:p>
    <w:p w:rsidR="001E42C1" w:rsidRPr="00C200F1" w:rsidRDefault="001E42C1" w:rsidP="00623BBD">
      <w:pPr>
        <w:pStyle w:val="Akapitzlist"/>
        <w:ind w:left="425"/>
        <w:contextualSpacing w:val="0"/>
        <w:jc w:val="both"/>
        <w:rPr>
          <w:rFonts w:ascii="Arial" w:hAnsi="Arial" w:cs="Arial"/>
        </w:rPr>
      </w:pPr>
      <w:r w:rsidRPr="00C200F1">
        <w:rPr>
          <w:rFonts w:ascii="Arial" w:hAnsi="Arial" w:cs="Arial"/>
        </w:rPr>
        <w:t>2) Uniwersytet im. Adama Mickiewicza w Poznaniu, ul. H. Wieniawskiego 1, 61-712 Poznań, NIP 7770006350.</w:t>
      </w:r>
    </w:p>
    <w:p w:rsidR="001E42C1" w:rsidRPr="00C200F1" w:rsidRDefault="001E42C1" w:rsidP="002A7F0F">
      <w:pPr>
        <w:pStyle w:val="Akapitzlist"/>
        <w:ind w:left="425"/>
        <w:contextualSpacing w:val="0"/>
        <w:jc w:val="both"/>
        <w:rPr>
          <w:rFonts w:ascii="Arial" w:hAnsi="Arial" w:cs="Arial"/>
        </w:rPr>
      </w:pPr>
      <w:r w:rsidRPr="00C200F1">
        <w:rPr>
          <w:rFonts w:ascii="Arial" w:hAnsi="Arial" w:cs="Arial"/>
        </w:rPr>
        <w:t>na konto na nich wskazane w terminie 21 dni od daty ich otrzymania przez Zamawiającego. Łączna wartość faktur VAT wystawionych przez Wykonawcę na Uniwersytet im. Adama Mickiewicza w Poznaniu nie przekroczy kwoty ………………………. mln zł brutto.</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t>9.</w:t>
      </w:r>
      <w:r w:rsidRPr="00C200F1">
        <w:rPr>
          <w:rFonts w:ascii="Arial" w:hAnsi="Arial" w:cs="Arial"/>
        </w:rPr>
        <w:tab/>
        <w:t>W przypadku nieprzedstawienia przez Wykonawcę wszystkich oświadczeń i dowodów zapłaty, o których mowa w § 20 ust. 5 pkt 2 i ust. 7 pkt 2,  Zamawiający wstrzymuje wypłatę należnego Wykonawcy Wynagrodzenia, w części równej sumie kwot wynikających z nieprzedstawionych dowodów zapłaty. Wstrzymana część należnego Wynagrodzenia zostanie uregulowana w terminie 21 dni kalendarzowych od daty uzupełnienia przez Wykonawcę brakujących oświadczeń i dokumentów zapłaty.</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t>10.</w:t>
      </w:r>
      <w:r w:rsidRPr="00C200F1">
        <w:rPr>
          <w:rFonts w:ascii="Arial" w:hAnsi="Arial" w:cs="Arial"/>
        </w:rPr>
        <w:tab/>
        <w:t>Strony ustalają, że datą zapłaty faktury będzie data obciążenia konta bankowego Zamawiającego.</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11.</w:t>
      </w:r>
      <w:r w:rsidRPr="00C200F1">
        <w:rPr>
          <w:rFonts w:ascii="Arial" w:hAnsi="Arial" w:cs="Arial"/>
        </w:rPr>
        <w:tab/>
        <w:t>W przypadku przekroczenia  terminu 14 dni wskazanego w §17 ust. 14 , Zamawiający wstrzyma wszelkie płatności na rzecz Wykonawcy, aż do dnia dostarczenia zaświadczenia o przyjęciu odpadu przez punkt skupu złomu. W takim przypadku termin płatności ewentualnych faktur liczony będzie od momentu otrzymania przez Zamawiającego dokumentu potwierdzającego wykonanie tej czynności, a nie od dnia przekazania faktury.</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t>12.</w:t>
      </w:r>
      <w:r w:rsidRPr="00C200F1">
        <w:rPr>
          <w:rFonts w:ascii="Arial" w:hAnsi="Arial" w:cs="Arial"/>
        </w:rPr>
        <w:tab/>
        <w:t xml:space="preserve">Dostarczenie Zamawiającemu poświadczenia przyjęcia odpadu przez odbiorcę, z którego wynikać będzie cena oraz waga złomu powinno nastąpić nie później niż na trzeci dzień od dnia, w którym nastąpiło faktyczne przekazanie elementów metalowych do punktu skupu metali. Cena uzyskana przez Wykonawcę za złom będzie każdorazowo umniejszać wynagrodzenie Wykonawcy objęte fakturą VAT wystawioną zgodnie z postanowieniami niniejszego paragrafu. </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t>13.</w:t>
      </w:r>
      <w:r w:rsidRPr="00C200F1">
        <w:rPr>
          <w:rFonts w:ascii="Arial" w:hAnsi="Arial" w:cs="Arial"/>
        </w:rPr>
        <w:tab/>
        <w:t xml:space="preserve">Niezależnie od protokołów odbioru Wykonawca będzie przygotowywał </w:t>
      </w:r>
      <w:r w:rsidRPr="00C200F1">
        <w:rPr>
          <w:rFonts w:ascii="Arial" w:hAnsi="Arial" w:cs="Arial"/>
          <w:b/>
        </w:rPr>
        <w:t>miesięczne Raporty o Postępie Prac</w:t>
      </w:r>
      <w:r w:rsidRPr="00C200F1">
        <w:rPr>
          <w:rFonts w:ascii="Arial" w:hAnsi="Arial" w:cs="Arial"/>
        </w:rPr>
        <w:t xml:space="preserve"> według wzoru opracowanego przez Inżyniera i zatwierdzonego przez Zamawiającego. Wykonawca będzie składał Raporty w terminie 4 dni od zakończenia miesiąca. Pierwszy Raport winien obejmować okres do końca pierwszego pełnego miesiąca kalendarzowego występującego po dacie podpisania Umowy.</w:t>
      </w:r>
    </w:p>
    <w:p w:rsidR="001E42C1" w:rsidRPr="00C200F1" w:rsidRDefault="001E42C1" w:rsidP="00DC7CC9">
      <w:pPr>
        <w:pStyle w:val="Akapitzlist"/>
        <w:ind w:left="425" w:hanging="425"/>
        <w:contextualSpacing w:val="0"/>
        <w:jc w:val="both"/>
        <w:rPr>
          <w:rFonts w:ascii="Arial" w:hAnsi="Arial" w:cs="Arial"/>
        </w:rPr>
      </w:pPr>
      <w:r w:rsidRPr="00C200F1">
        <w:rPr>
          <w:rFonts w:ascii="Arial" w:hAnsi="Arial" w:cs="Arial"/>
        </w:rPr>
        <w:t>14.</w:t>
      </w:r>
      <w:r w:rsidRPr="00C200F1">
        <w:rPr>
          <w:rFonts w:ascii="Arial" w:hAnsi="Arial" w:cs="Arial"/>
        </w:rPr>
        <w:tab/>
        <w:t>Wykonawca nie jest uprawniony do przekazania w jakiejkolwiek formie praw i obowiązków wynikających z niniejszej Umowy bez uprzedniej, pisemnej, pod rygorem nieważności, zgody Zamawiającego.</w:t>
      </w:r>
    </w:p>
    <w:p w:rsidR="001E42C1" w:rsidRPr="00C200F1" w:rsidRDefault="001E42C1" w:rsidP="003A376B">
      <w:pPr>
        <w:pStyle w:val="Akapitzlist"/>
        <w:ind w:left="425" w:hanging="425"/>
        <w:contextualSpacing w:val="0"/>
        <w:jc w:val="both"/>
        <w:rPr>
          <w:rFonts w:ascii="Arial" w:hAnsi="Arial" w:cs="Arial"/>
        </w:rPr>
      </w:pPr>
      <w:r w:rsidRPr="00C200F1">
        <w:rPr>
          <w:rFonts w:ascii="Arial" w:hAnsi="Arial" w:cs="Arial"/>
        </w:rPr>
        <w:t xml:space="preserve">15. Zgodnie z art. 106e ust. 18) Ustawy o podatku od towarów i  usług (Dz.U. 2017 poz. 1221 z późn. zm.) - w przypadku dostawy towarów, dla których zobowiązanym do rozliczenia </w:t>
      </w:r>
      <w:r w:rsidRPr="00C200F1">
        <w:rPr>
          <w:rFonts w:ascii="Arial" w:hAnsi="Arial" w:cs="Arial"/>
        </w:rPr>
        <w:lastRenderedPageBreak/>
        <w:t>podatku jest nabywca towaru faktura powinna zawierać sformułowanie „odwrotne obciążenie”.</w:t>
      </w:r>
    </w:p>
    <w:p w:rsidR="001E42C1" w:rsidRPr="00C200F1" w:rsidRDefault="001E42C1" w:rsidP="003A376B">
      <w:pPr>
        <w:pStyle w:val="Akapitzlist"/>
        <w:ind w:left="425" w:hanging="425"/>
        <w:contextualSpacing w:val="0"/>
        <w:jc w:val="both"/>
        <w:rPr>
          <w:rFonts w:ascii="Arial" w:hAnsi="Arial" w:cs="Arial"/>
        </w:rPr>
      </w:pPr>
      <w:r w:rsidRPr="00C200F1">
        <w:rPr>
          <w:rFonts w:ascii="Arial" w:hAnsi="Arial" w:cs="Arial"/>
        </w:rPr>
        <w:t>16. W przypadku wystawienia faktury elektronicznej, musi ona zostać przesłana za pośrednictwem Platformy Elektronicznego Fakturowania, zgodnie z przepisam</w:t>
      </w:r>
      <w:r w:rsidR="002973E9" w:rsidRPr="00C200F1">
        <w:rPr>
          <w:rFonts w:ascii="Arial" w:hAnsi="Arial" w:cs="Arial"/>
        </w:rPr>
        <w:t>i ustawy z dnia 9 listopada 2018</w:t>
      </w:r>
      <w:r w:rsidRPr="00C200F1">
        <w:rPr>
          <w:rFonts w:ascii="Arial" w:hAnsi="Arial" w:cs="Arial"/>
        </w:rPr>
        <w:t xml:space="preserve"> r. o elektronicznym fakturowaniu w zamówieniach publicznych (…) oraz zawierać następujące dane: </w:t>
      </w:r>
    </w:p>
    <w:p w:rsidR="001E42C1" w:rsidRPr="00C200F1" w:rsidRDefault="001E42C1" w:rsidP="007256E4">
      <w:pPr>
        <w:spacing w:after="0"/>
        <w:jc w:val="both"/>
        <w:rPr>
          <w:rFonts w:ascii="Arial" w:hAnsi="Arial" w:cs="Arial"/>
        </w:rPr>
      </w:pPr>
    </w:p>
    <w:p w:rsidR="001E42C1" w:rsidRPr="00C200F1" w:rsidRDefault="001E42C1" w:rsidP="003A376B">
      <w:pPr>
        <w:spacing w:after="0"/>
        <w:ind w:firstLine="425"/>
        <w:jc w:val="both"/>
        <w:rPr>
          <w:rFonts w:ascii="Arial" w:hAnsi="Arial" w:cs="Arial"/>
        </w:rPr>
      </w:pPr>
      <w:r w:rsidRPr="00C200F1">
        <w:rPr>
          <w:rFonts w:ascii="Arial" w:hAnsi="Arial" w:cs="Arial"/>
        </w:rPr>
        <w:t xml:space="preserve">NABYWCA: </w:t>
      </w:r>
    </w:p>
    <w:p w:rsidR="001E42C1" w:rsidRPr="00C200F1" w:rsidRDefault="001E42C1" w:rsidP="003A376B">
      <w:pPr>
        <w:spacing w:after="0"/>
        <w:ind w:firstLine="425"/>
        <w:jc w:val="both"/>
        <w:rPr>
          <w:rFonts w:ascii="Arial" w:hAnsi="Arial" w:cs="Arial"/>
        </w:rPr>
      </w:pPr>
      <w:r w:rsidRPr="00C200F1">
        <w:rPr>
          <w:rFonts w:ascii="Arial" w:hAnsi="Arial" w:cs="Arial"/>
        </w:rPr>
        <w:t>Miasto Poznań, pl. Kolegiacki 17, 61-841 Poznań, NIP: 2090001440</w:t>
      </w:r>
    </w:p>
    <w:p w:rsidR="001E42C1" w:rsidRPr="00C200F1" w:rsidRDefault="001E42C1" w:rsidP="007256E4">
      <w:pPr>
        <w:spacing w:after="0"/>
        <w:jc w:val="both"/>
        <w:rPr>
          <w:rFonts w:ascii="Arial" w:hAnsi="Arial" w:cs="Arial"/>
        </w:rPr>
      </w:pPr>
    </w:p>
    <w:p w:rsidR="001E42C1" w:rsidRPr="00C200F1" w:rsidRDefault="001E42C1" w:rsidP="003A376B">
      <w:pPr>
        <w:spacing w:after="0"/>
        <w:ind w:firstLine="425"/>
        <w:jc w:val="both"/>
        <w:rPr>
          <w:rFonts w:ascii="Arial" w:hAnsi="Arial" w:cs="Arial"/>
        </w:rPr>
      </w:pPr>
      <w:r w:rsidRPr="00C200F1">
        <w:rPr>
          <w:rFonts w:ascii="Arial" w:hAnsi="Arial" w:cs="Arial"/>
        </w:rPr>
        <w:t>ODBIORCA:</w:t>
      </w:r>
    </w:p>
    <w:p w:rsidR="001E42C1" w:rsidRPr="00C200F1" w:rsidRDefault="001E42C1" w:rsidP="003A376B">
      <w:pPr>
        <w:spacing w:after="0"/>
        <w:ind w:left="425"/>
        <w:jc w:val="both"/>
        <w:rPr>
          <w:rFonts w:ascii="Arial" w:hAnsi="Arial" w:cs="Arial"/>
        </w:rPr>
      </w:pPr>
      <w:r w:rsidRPr="00C200F1">
        <w:rPr>
          <w:rFonts w:ascii="Arial" w:hAnsi="Arial" w:cs="Arial"/>
        </w:rPr>
        <w:t>Biuro Koordynacji Projektów i Rewitalizacji Miasta UMP, pl. Kolegiacki 17, 61-841 Poznań, GLN: 5907459620023</w:t>
      </w:r>
    </w:p>
    <w:p w:rsidR="001E42C1" w:rsidRPr="00C200F1" w:rsidRDefault="001E42C1" w:rsidP="00DC7CC9">
      <w:pPr>
        <w:pStyle w:val="Akapitzlist"/>
        <w:ind w:left="425" w:hanging="425"/>
        <w:contextualSpacing w:val="0"/>
        <w:jc w:val="both"/>
        <w:rPr>
          <w:rFonts w:ascii="Arial" w:hAnsi="Arial" w:cs="Arial"/>
        </w:rPr>
      </w:pPr>
    </w:p>
    <w:p w:rsidR="001E42C1" w:rsidRPr="00C200F1" w:rsidRDefault="001E42C1" w:rsidP="00FB72F8">
      <w:pPr>
        <w:pStyle w:val="Akapitzlist"/>
        <w:ind w:left="425" w:hanging="425"/>
        <w:contextualSpacing w:val="0"/>
        <w:jc w:val="center"/>
        <w:rPr>
          <w:rFonts w:ascii="Arial" w:hAnsi="Arial" w:cs="Arial"/>
          <w:b/>
          <w:u w:val="single"/>
        </w:rPr>
      </w:pPr>
      <w:r w:rsidRPr="00C200F1">
        <w:rPr>
          <w:rFonts w:ascii="Arial" w:hAnsi="Arial" w:cs="Arial"/>
          <w:b/>
          <w:u w:val="single"/>
        </w:rPr>
        <w:t xml:space="preserve">RYZYKO WYKONAWCY </w:t>
      </w:r>
    </w:p>
    <w:p w:rsidR="001E42C1" w:rsidRPr="00C200F1" w:rsidRDefault="001E42C1" w:rsidP="00FB72F8">
      <w:pPr>
        <w:pStyle w:val="Akapitzlist"/>
        <w:ind w:left="425" w:hanging="425"/>
        <w:contextualSpacing w:val="0"/>
        <w:jc w:val="center"/>
        <w:rPr>
          <w:rFonts w:ascii="Arial" w:hAnsi="Arial" w:cs="Arial"/>
          <w:b/>
        </w:rPr>
      </w:pPr>
      <w:r w:rsidRPr="00C200F1">
        <w:rPr>
          <w:rFonts w:ascii="Arial" w:hAnsi="Arial" w:cs="Arial"/>
          <w:b/>
        </w:rPr>
        <w:t>§21</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Od daty protokolarnego przejęcia terenu budowy, aż do chwili przekazania obiektu do użytkowania Wykonawca ponosi odpowiedzialność na zasadach ogólnych za wszelkie szkody wynikłe na tym terenie.</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W okresie usuwania przez Wykonawcę wad ujawnionych w robotach, aż do upływu terminu rękojmi i gwarancji zagrożenia stanowiące ryzyko Wykonawcy obejmują uszkodzenie ciała, śmierć, szkodę w mieniu stanowiącym własność Zamawiającego lub Wykonawcy, których nie obejmuje ryzyko Zamawiającego.</w:t>
      </w:r>
    </w:p>
    <w:p w:rsidR="001E42C1" w:rsidRPr="00C200F1" w:rsidRDefault="001E42C1" w:rsidP="00FB72F8">
      <w:pPr>
        <w:pStyle w:val="Akapitzlist"/>
        <w:ind w:left="425" w:hanging="425"/>
        <w:contextualSpacing w:val="0"/>
        <w:jc w:val="center"/>
        <w:rPr>
          <w:rFonts w:ascii="Arial" w:hAnsi="Arial" w:cs="Arial"/>
          <w:b/>
          <w:u w:val="single"/>
        </w:rPr>
      </w:pPr>
    </w:p>
    <w:p w:rsidR="001E42C1" w:rsidRPr="00C200F1" w:rsidRDefault="001E42C1" w:rsidP="00FB72F8">
      <w:pPr>
        <w:pStyle w:val="Akapitzlist"/>
        <w:ind w:left="425" w:hanging="425"/>
        <w:contextualSpacing w:val="0"/>
        <w:jc w:val="center"/>
        <w:rPr>
          <w:rFonts w:ascii="Arial" w:hAnsi="Arial" w:cs="Arial"/>
          <w:b/>
          <w:u w:val="single"/>
        </w:rPr>
      </w:pPr>
      <w:r w:rsidRPr="00C200F1">
        <w:rPr>
          <w:rFonts w:ascii="Arial" w:hAnsi="Arial" w:cs="Arial"/>
          <w:b/>
          <w:u w:val="single"/>
        </w:rPr>
        <w:t xml:space="preserve">ROBOTY TYMCZASOWE </w:t>
      </w:r>
    </w:p>
    <w:p w:rsidR="001E42C1" w:rsidRPr="00C200F1" w:rsidRDefault="001E42C1" w:rsidP="00FB72F8">
      <w:pPr>
        <w:pStyle w:val="Akapitzlist"/>
        <w:ind w:left="425" w:hanging="425"/>
        <w:contextualSpacing w:val="0"/>
        <w:jc w:val="center"/>
        <w:rPr>
          <w:rFonts w:ascii="Arial" w:hAnsi="Arial" w:cs="Arial"/>
          <w:b/>
        </w:rPr>
      </w:pPr>
      <w:r w:rsidRPr="00C200F1">
        <w:rPr>
          <w:rFonts w:ascii="Arial" w:hAnsi="Arial" w:cs="Arial"/>
          <w:b/>
        </w:rPr>
        <w:t>§22</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Wykonawca jest zobowiązany do wykonania i utrzymania w stanie nadającym się do użytku oraz likwidacji wszystkich robót tymczasowych, niezbędnych do realizacji przedmiotu zamówienia.</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Zakres robót tymczasowych określa projekt organizacji robót wykonany przez Wykonawcę i zaakceptowany przez Inżyniera.</w:t>
      </w:r>
    </w:p>
    <w:p w:rsidR="001E42C1" w:rsidRPr="00C200F1" w:rsidRDefault="001E42C1" w:rsidP="00FB72F8">
      <w:pPr>
        <w:pStyle w:val="Akapitzlist"/>
        <w:ind w:left="425" w:hanging="425"/>
        <w:contextualSpacing w:val="0"/>
        <w:jc w:val="center"/>
        <w:rPr>
          <w:rFonts w:ascii="Arial" w:hAnsi="Arial" w:cs="Arial"/>
          <w:b/>
          <w:u w:val="single"/>
        </w:rPr>
      </w:pPr>
      <w:r w:rsidRPr="00C200F1">
        <w:rPr>
          <w:rFonts w:ascii="Arial" w:hAnsi="Arial" w:cs="Arial"/>
          <w:b/>
          <w:u w:val="single"/>
        </w:rPr>
        <w:t xml:space="preserve">ROBOTY DODATKOWE </w:t>
      </w:r>
    </w:p>
    <w:p w:rsidR="001E42C1" w:rsidRPr="00C200F1" w:rsidRDefault="001E42C1" w:rsidP="00FB72F8">
      <w:pPr>
        <w:pStyle w:val="Akapitzlist"/>
        <w:ind w:left="425" w:hanging="425"/>
        <w:contextualSpacing w:val="0"/>
        <w:jc w:val="center"/>
        <w:rPr>
          <w:rFonts w:ascii="Arial" w:hAnsi="Arial" w:cs="Arial"/>
          <w:b/>
        </w:rPr>
      </w:pPr>
      <w:r w:rsidRPr="00C200F1">
        <w:rPr>
          <w:rFonts w:ascii="Arial" w:hAnsi="Arial" w:cs="Arial"/>
          <w:b/>
        </w:rPr>
        <w:t>§23</w:t>
      </w:r>
    </w:p>
    <w:p w:rsidR="001E42C1" w:rsidRPr="00C200F1" w:rsidRDefault="001E42C1" w:rsidP="001B262E">
      <w:pPr>
        <w:pStyle w:val="Akapitzlist"/>
        <w:ind w:left="0"/>
        <w:contextualSpacing w:val="0"/>
        <w:jc w:val="both"/>
        <w:rPr>
          <w:rFonts w:ascii="Arial" w:hAnsi="Arial" w:cs="Arial"/>
        </w:rPr>
      </w:pPr>
      <w:r w:rsidRPr="00C200F1">
        <w:rPr>
          <w:rFonts w:ascii="Arial" w:hAnsi="Arial" w:cs="Arial"/>
        </w:rPr>
        <w:t>Strony oświadczają, że wszelkie roboty i prace dodatkowe warunkujące prawidłowe wykonanie Przedmiotu Umowy będą powodowały konieczność podpisania aneksu do umowy.</w:t>
      </w:r>
    </w:p>
    <w:p w:rsidR="001E42C1" w:rsidRPr="00C200F1" w:rsidRDefault="001E42C1" w:rsidP="00FB72F8">
      <w:pPr>
        <w:pStyle w:val="Akapitzlist"/>
        <w:ind w:left="425" w:hanging="425"/>
        <w:contextualSpacing w:val="0"/>
        <w:jc w:val="center"/>
        <w:rPr>
          <w:rFonts w:ascii="Arial" w:hAnsi="Arial" w:cs="Arial"/>
          <w:b/>
          <w:u w:val="single"/>
        </w:rPr>
      </w:pPr>
      <w:r w:rsidRPr="00C200F1">
        <w:rPr>
          <w:rFonts w:ascii="Arial" w:hAnsi="Arial" w:cs="Arial"/>
          <w:b/>
          <w:u w:val="single"/>
        </w:rPr>
        <w:t xml:space="preserve">KARY UMOWNE </w:t>
      </w:r>
    </w:p>
    <w:p w:rsidR="001E42C1" w:rsidRPr="00C200F1" w:rsidRDefault="001E42C1" w:rsidP="00FB72F8">
      <w:pPr>
        <w:pStyle w:val="Akapitzlist"/>
        <w:ind w:left="425" w:hanging="425"/>
        <w:contextualSpacing w:val="0"/>
        <w:jc w:val="center"/>
        <w:rPr>
          <w:rFonts w:ascii="Arial" w:hAnsi="Arial" w:cs="Arial"/>
          <w:b/>
        </w:rPr>
      </w:pPr>
      <w:r w:rsidRPr="00C200F1">
        <w:rPr>
          <w:rFonts w:ascii="Arial" w:hAnsi="Arial" w:cs="Arial"/>
          <w:b/>
        </w:rPr>
        <w:t xml:space="preserve">§24 </w:t>
      </w:r>
    </w:p>
    <w:p w:rsidR="001E42C1" w:rsidRPr="00C200F1" w:rsidRDefault="001E42C1" w:rsidP="00FB72F8">
      <w:pPr>
        <w:pStyle w:val="Akapitzlist"/>
        <w:ind w:left="425" w:hanging="425"/>
        <w:contextualSpacing w:val="0"/>
        <w:jc w:val="both"/>
        <w:rPr>
          <w:rFonts w:ascii="Arial" w:hAnsi="Arial" w:cs="Arial"/>
        </w:rPr>
      </w:pPr>
      <w:r w:rsidRPr="00C200F1">
        <w:rPr>
          <w:rFonts w:ascii="Arial" w:hAnsi="Arial" w:cs="Arial"/>
        </w:rPr>
        <w:lastRenderedPageBreak/>
        <w:t>1. Strony ustalają, że Zamawiający obciąży Wykonawcę karami umownymi w następujących przypadkach:</w:t>
      </w:r>
    </w:p>
    <w:p w:rsidR="001E42C1" w:rsidRPr="00C200F1" w:rsidRDefault="001E42C1" w:rsidP="00944424">
      <w:pPr>
        <w:pStyle w:val="Akapitzlist"/>
        <w:ind w:left="709" w:hanging="425"/>
        <w:jc w:val="both"/>
        <w:rPr>
          <w:rFonts w:ascii="Arial" w:hAnsi="Arial" w:cs="Arial"/>
        </w:rPr>
      </w:pPr>
      <w:r w:rsidRPr="00C200F1">
        <w:rPr>
          <w:rFonts w:ascii="Arial" w:hAnsi="Arial" w:cs="Arial"/>
        </w:rPr>
        <w:t>1)</w:t>
      </w:r>
      <w:r w:rsidRPr="00C200F1">
        <w:rPr>
          <w:rFonts w:ascii="Arial" w:hAnsi="Arial" w:cs="Arial"/>
        </w:rPr>
        <w:tab/>
        <w:t>w przypadku przekroczenia przez Wykonawcę terminu, o którym mowa w § 4 ust. 2, karą w wysokości 10.000,00 zł, za każdy dzień zwłoki,</w:t>
      </w:r>
    </w:p>
    <w:p w:rsidR="001E42C1" w:rsidRPr="00C200F1" w:rsidRDefault="001E42C1" w:rsidP="00944424">
      <w:pPr>
        <w:pStyle w:val="Akapitzlist"/>
        <w:ind w:left="709" w:hanging="425"/>
        <w:jc w:val="both"/>
        <w:rPr>
          <w:rFonts w:ascii="Arial" w:hAnsi="Arial" w:cs="Arial"/>
        </w:rPr>
      </w:pPr>
      <w:r w:rsidRPr="00C200F1">
        <w:rPr>
          <w:rFonts w:ascii="Arial" w:hAnsi="Arial" w:cs="Arial"/>
        </w:rPr>
        <w:t>2)</w:t>
      </w:r>
      <w:r w:rsidRPr="00C200F1">
        <w:rPr>
          <w:rFonts w:ascii="Arial" w:hAnsi="Arial" w:cs="Arial"/>
        </w:rPr>
        <w:tab/>
        <w:t>w przypadku przekroczenia przez Wykonawcę terminu zakończenia każdego z Etapów, o których mowa w § 3 ust. 4, karą w wysokości 5.000,00 zł, za każdy dzień zwłoki,</w:t>
      </w:r>
    </w:p>
    <w:p w:rsidR="001E42C1" w:rsidRPr="00C200F1" w:rsidRDefault="001E42C1" w:rsidP="00944424">
      <w:pPr>
        <w:pStyle w:val="Akapitzlist"/>
        <w:ind w:left="709" w:hanging="425"/>
        <w:jc w:val="both"/>
        <w:rPr>
          <w:rFonts w:ascii="Arial" w:hAnsi="Arial" w:cs="Arial"/>
        </w:rPr>
      </w:pPr>
      <w:r w:rsidRPr="00C200F1">
        <w:rPr>
          <w:rFonts w:ascii="Arial" w:hAnsi="Arial" w:cs="Arial"/>
        </w:rPr>
        <w:t>3)</w:t>
      </w:r>
      <w:r w:rsidRPr="00C200F1">
        <w:rPr>
          <w:rFonts w:ascii="Arial" w:hAnsi="Arial" w:cs="Arial"/>
        </w:rPr>
        <w:tab/>
        <w:t>w przypadku jeżeli czynności zastrzeżone dla któregokolwiek projektanta lub kierownika budowy/robót, będzie wykonywała inna osoba niż zaakceptowana przez Zamawiającego, karą w wysokości 50.000,00 zł za każdy przypadek,</w:t>
      </w:r>
    </w:p>
    <w:p w:rsidR="001E42C1" w:rsidRPr="00C200F1" w:rsidRDefault="001E42C1" w:rsidP="00944424">
      <w:pPr>
        <w:pStyle w:val="Akapitzlist"/>
        <w:ind w:left="709" w:hanging="425"/>
        <w:jc w:val="both"/>
        <w:rPr>
          <w:rFonts w:ascii="Arial" w:hAnsi="Arial" w:cs="Arial"/>
        </w:rPr>
      </w:pPr>
      <w:r w:rsidRPr="00C200F1">
        <w:rPr>
          <w:rFonts w:ascii="Arial" w:hAnsi="Arial" w:cs="Arial"/>
        </w:rPr>
        <w:t>4)</w:t>
      </w:r>
      <w:r w:rsidRPr="00C200F1">
        <w:rPr>
          <w:rFonts w:ascii="Arial" w:hAnsi="Arial" w:cs="Arial"/>
        </w:rPr>
        <w:tab/>
        <w:t>w przypadku zwłoki w usunięciu wady, karą w wysokości 2.000,00 zł za każdy dzień zwłoki,</w:t>
      </w:r>
    </w:p>
    <w:p w:rsidR="001E42C1" w:rsidRPr="00C200F1" w:rsidRDefault="001E42C1" w:rsidP="00944424">
      <w:pPr>
        <w:pStyle w:val="Akapitzlist"/>
        <w:ind w:left="709" w:hanging="425"/>
        <w:jc w:val="both"/>
        <w:rPr>
          <w:rFonts w:ascii="Arial" w:hAnsi="Arial" w:cs="Arial"/>
        </w:rPr>
      </w:pPr>
      <w:r w:rsidRPr="00C200F1">
        <w:rPr>
          <w:rFonts w:ascii="Arial" w:hAnsi="Arial" w:cs="Arial"/>
        </w:rPr>
        <w:t>5)</w:t>
      </w:r>
      <w:r w:rsidRPr="00C200F1">
        <w:rPr>
          <w:rFonts w:ascii="Arial" w:hAnsi="Arial" w:cs="Arial"/>
        </w:rPr>
        <w:tab/>
        <w:t>w przypadku odstąpienia od Umowy przez Wykonawcę bądź Zamawiającego z winy Wykonawcy, karą w wysokości 20 % wartości wynagrodzenia umownego brutto określonego w § 5 ust. 1 Umowy,</w:t>
      </w:r>
    </w:p>
    <w:p w:rsidR="001E42C1" w:rsidRPr="00C200F1" w:rsidRDefault="001E42C1" w:rsidP="007A7DC8">
      <w:pPr>
        <w:pStyle w:val="Akapitzlist"/>
        <w:ind w:left="709" w:hanging="425"/>
        <w:jc w:val="both"/>
        <w:rPr>
          <w:rFonts w:ascii="Arial" w:hAnsi="Arial" w:cs="Arial"/>
        </w:rPr>
      </w:pPr>
      <w:r w:rsidRPr="00C200F1">
        <w:rPr>
          <w:rFonts w:ascii="Arial" w:hAnsi="Arial" w:cs="Arial"/>
        </w:rPr>
        <w:t>6)</w:t>
      </w:r>
      <w:r w:rsidRPr="00C200F1">
        <w:rPr>
          <w:rFonts w:ascii="Arial" w:hAnsi="Arial" w:cs="Arial"/>
        </w:rPr>
        <w:tab/>
        <w:t>za nieprzystąpienie do świadczenia usług nadzoru autorskiego, każdorazowo karą w wysokości 500,00 zł,</w:t>
      </w:r>
    </w:p>
    <w:p w:rsidR="001E42C1" w:rsidRPr="00C200F1" w:rsidRDefault="001E42C1" w:rsidP="007A7DC8">
      <w:pPr>
        <w:pStyle w:val="Akapitzlist"/>
        <w:ind w:left="709" w:hanging="425"/>
        <w:jc w:val="both"/>
        <w:rPr>
          <w:rFonts w:ascii="Arial" w:hAnsi="Arial" w:cs="Arial"/>
        </w:rPr>
      </w:pPr>
      <w:r w:rsidRPr="00C200F1">
        <w:rPr>
          <w:rFonts w:ascii="Arial" w:hAnsi="Arial" w:cs="Arial"/>
        </w:rPr>
        <w:t>7)</w:t>
      </w:r>
      <w:r w:rsidRPr="00C200F1">
        <w:rPr>
          <w:rFonts w:ascii="Arial" w:hAnsi="Arial" w:cs="Arial"/>
        </w:rPr>
        <w:tab/>
        <w:t>w przypadku niedokonania zapłaty wynagrodzenia należnego podwykonawcom lub dalszym podwykonawcom, karą umowną w wysokości 20 % wartości wynagrodzenia brutto podwykonawcy lub dalszego podwykonawcy - dotyczy sytuacji, w której Zamawiający dokona bezpośredniej zapłaty wymagalnego wynagrodzenia przysługującego podwykonawcy lub dalszemu podwykonawcy zgodnie z § 10 ust. 15 Umowy,</w:t>
      </w:r>
    </w:p>
    <w:p w:rsidR="001E42C1" w:rsidRPr="00C200F1" w:rsidRDefault="001E42C1" w:rsidP="007A7DC8">
      <w:pPr>
        <w:pStyle w:val="Akapitzlist"/>
        <w:ind w:left="709" w:hanging="425"/>
        <w:jc w:val="both"/>
        <w:rPr>
          <w:rFonts w:ascii="Arial" w:hAnsi="Arial" w:cs="Arial"/>
        </w:rPr>
      </w:pPr>
      <w:r w:rsidRPr="00C200F1">
        <w:rPr>
          <w:rFonts w:ascii="Arial" w:hAnsi="Arial" w:cs="Arial"/>
        </w:rPr>
        <w:t>8)</w:t>
      </w:r>
      <w:r w:rsidRPr="00C200F1">
        <w:rPr>
          <w:rFonts w:ascii="Arial" w:hAnsi="Arial" w:cs="Arial"/>
        </w:rPr>
        <w:tab/>
        <w:t>w przypadku nieterminowej zapłaty wynagrodzenia należnego podwykonawcom lub dalszym podwykonawcom, karą w wysokości 1.000,00 zł, za każdy dzień zwłoki,</w:t>
      </w:r>
    </w:p>
    <w:p w:rsidR="001E42C1" w:rsidRPr="00C200F1" w:rsidRDefault="001E42C1" w:rsidP="007A7DC8">
      <w:pPr>
        <w:pStyle w:val="Akapitzlist"/>
        <w:ind w:left="709" w:hanging="425"/>
        <w:jc w:val="both"/>
        <w:rPr>
          <w:rFonts w:ascii="Arial" w:hAnsi="Arial" w:cs="Arial"/>
        </w:rPr>
      </w:pPr>
      <w:r w:rsidRPr="00C200F1">
        <w:rPr>
          <w:rFonts w:ascii="Arial" w:hAnsi="Arial" w:cs="Arial"/>
        </w:rPr>
        <w:t>9)</w:t>
      </w:r>
      <w:r w:rsidRPr="00C200F1">
        <w:rPr>
          <w:rFonts w:ascii="Arial" w:hAnsi="Arial" w:cs="Arial"/>
        </w:rPr>
        <w:tab/>
        <w:t>w przypadku nieprzedłożenia do zaakceptowania projektu umowy o podwykonawstwo, której przedmiotem są roboty budowlane, lub projektu jej zmian,</w:t>
      </w:r>
      <w:r w:rsidR="000809BA" w:rsidRPr="00C200F1">
        <w:rPr>
          <w:rFonts w:ascii="Arial" w:hAnsi="Arial" w:cs="Arial"/>
        </w:rPr>
        <w:t xml:space="preserve"> każdorazowo karą w wysokości 5</w:t>
      </w:r>
      <w:r w:rsidRPr="00C200F1">
        <w:rPr>
          <w:rFonts w:ascii="Arial" w:hAnsi="Arial" w:cs="Arial"/>
        </w:rPr>
        <w:t>.000,00 zł,</w:t>
      </w:r>
    </w:p>
    <w:p w:rsidR="001E42C1" w:rsidRPr="00C200F1" w:rsidRDefault="001E42C1" w:rsidP="007A7DC8">
      <w:pPr>
        <w:pStyle w:val="Akapitzlist"/>
        <w:ind w:left="709" w:hanging="425"/>
        <w:jc w:val="both"/>
        <w:rPr>
          <w:rFonts w:ascii="Arial" w:hAnsi="Arial" w:cs="Arial"/>
        </w:rPr>
      </w:pPr>
      <w:r w:rsidRPr="00C200F1">
        <w:rPr>
          <w:rFonts w:ascii="Arial" w:hAnsi="Arial" w:cs="Arial"/>
        </w:rPr>
        <w:t>10)</w:t>
      </w:r>
      <w:r w:rsidRPr="00C200F1">
        <w:rPr>
          <w:rFonts w:ascii="Arial" w:hAnsi="Arial" w:cs="Arial"/>
        </w:rPr>
        <w:tab/>
        <w:t>w przypadku nieprzedłożenia w terminach wskazanych w § 10 ust. 8 i 10 Umowy, poświadczonych za zgodność z oryginałem kopii umów o podwykonawstwo lub zmian tych umów</w:t>
      </w:r>
      <w:r w:rsidR="000809BA" w:rsidRPr="00C200F1">
        <w:rPr>
          <w:rFonts w:ascii="Arial" w:hAnsi="Arial" w:cs="Arial"/>
        </w:rPr>
        <w:t>, każdorazowo karą w wysokości 5</w:t>
      </w:r>
      <w:r w:rsidRPr="00C200F1">
        <w:rPr>
          <w:rFonts w:ascii="Arial" w:hAnsi="Arial" w:cs="Arial"/>
        </w:rPr>
        <w:t>.000,00 zł,</w:t>
      </w:r>
    </w:p>
    <w:p w:rsidR="001E42C1" w:rsidRPr="00C200F1" w:rsidRDefault="001E42C1" w:rsidP="00DB425A">
      <w:pPr>
        <w:pStyle w:val="Akapitzlist"/>
        <w:ind w:left="709" w:hanging="425"/>
        <w:jc w:val="both"/>
        <w:rPr>
          <w:rFonts w:ascii="Arial" w:hAnsi="Arial" w:cs="Arial"/>
        </w:rPr>
      </w:pPr>
      <w:r w:rsidRPr="00C200F1">
        <w:rPr>
          <w:rFonts w:ascii="Arial" w:hAnsi="Arial" w:cs="Arial"/>
        </w:rPr>
        <w:t>11)</w:t>
      </w:r>
      <w:r w:rsidRPr="00C200F1">
        <w:rPr>
          <w:rFonts w:ascii="Arial" w:hAnsi="Arial" w:cs="Arial"/>
        </w:rPr>
        <w:tab/>
        <w:t>w przypadku braku zmiany umowy o podwykonawstwo w zakresie terminu zapłaty</w:t>
      </w:r>
      <w:r w:rsidR="000809BA" w:rsidRPr="00C200F1">
        <w:rPr>
          <w:rFonts w:ascii="Arial" w:hAnsi="Arial" w:cs="Arial"/>
        </w:rPr>
        <w:t>, każdorazowo karą w wysokości 5</w:t>
      </w:r>
      <w:r w:rsidRPr="00C200F1">
        <w:rPr>
          <w:rFonts w:ascii="Arial" w:hAnsi="Arial" w:cs="Arial"/>
        </w:rPr>
        <w:t>.000,00 zł,</w:t>
      </w:r>
    </w:p>
    <w:p w:rsidR="001E42C1" w:rsidRPr="00C200F1" w:rsidRDefault="001E42C1" w:rsidP="007A7DC8">
      <w:pPr>
        <w:pStyle w:val="Akapitzlist"/>
        <w:ind w:left="709" w:hanging="425"/>
        <w:jc w:val="both"/>
        <w:rPr>
          <w:rFonts w:ascii="Arial" w:hAnsi="Arial" w:cs="Arial"/>
        </w:rPr>
      </w:pPr>
      <w:r w:rsidRPr="00C200F1">
        <w:rPr>
          <w:rFonts w:ascii="Arial" w:hAnsi="Arial" w:cs="Arial"/>
        </w:rPr>
        <w:t>12)</w:t>
      </w:r>
      <w:r w:rsidRPr="00C200F1">
        <w:rPr>
          <w:rFonts w:ascii="Arial" w:hAnsi="Arial" w:cs="Arial"/>
        </w:rPr>
        <w:tab/>
        <w:t>w przypadku zwłoki w złożeniu zabezpieczenia należytego wykonania Umowy przy zmianie terminu realizacji</w:t>
      </w:r>
      <w:r w:rsidR="000809BA" w:rsidRPr="00C200F1">
        <w:rPr>
          <w:rFonts w:ascii="Arial" w:hAnsi="Arial" w:cs="Arial"/>
        </w:rPr>
        <w:t xml:space="preserve"> Inwestycji, karą w wysokości 5</w:t>
      </w:r>
      <w:r w:rsidRPr="00C200F1">
        <w:rPr>
          <w:rFonts w:ascii="Arial" w:hAnsi="Arial" w:cs="Arial"/>
        </w:rPr>
        <w:t>.000,00 zł, za każdy dzień zwłoki,</w:t>
      </w:r>
    </w:p>
    <w:p w:rsidR="001E42C1" w:rsidRPr="00C200F1" w:rsidRDefault="001E42C1" w:rsidP="007A7DC8">
      <w:pPr>
        <w:pStyle w:val="Akapitzlist"/>
        <w:ind w:left="709" w:hanging="425"/>
        <w:jc w:val="both"/>
        <w:rPr>
          <w:rFonts w:ascii="Arial" w:hAnsi="Arial" w:cs="Arial"/>
        </w:rPr>
      </w:pPr>
      <w:r w:rsidRPr="00C200F1">
        <w:rPr>
          <w:rFonts w:ascii="Arial" w:hAnsi="Arial" w:cs="Arial"/>
        </w:rPr>
        <w:t>13)</w:t>
      </w:r>
      <w:r w:rsidRPr="00C200F1">
        <w:rPr>
          <w:rFonts w:ascii="Arial" w:hAnsi="Arial" w:cs="Arial"/>
        </w:rPr>
        <w:tab/>
        <w:t>w przypadku nieprzedłożenia zgodnie z warunkami Umowy kopii ważnej polisy ubezpieczeniowej, o której mowa w § 31 Umowy, karą w wysokości 1.000,00 zł, za każdy dzień zwłoki,</w:t>
      </w:r>
    </w:p>
    <w:p w:rsidR="001E42C1" w:rsidRPr="00C200F1" w:rsidRDefault="001E42C1" w:rsidP="00944424">
      <w:pPr>
        <w:pStyle w:val="Akapitzlist"/>
        <w:ind w:left="709" w:hanging="425"/>
        <w:jc w:val="both"/>
        <w:rPr>
          <w:rFonts w:ascii="Arial" w:hAnsi="Arial" w:cs="Arial"/>
        </w:rPr>
      </w:pPr>
      <w:r w:rsidRPr="00C200F1">
        <w:rPr>
          <w:rFonts w:ascii="Arial" w:hAnsi="Arial" w:cs="Arial"/>
        </w:rPr>
        <w:t xml:space="preserve"> 14)</w:t>
      </w:r>
      <w:r w:rsidRPr="00C200F1">
        <w:rPr>
          <w:rFonts w:ascii="Arial" w:hAnsi="Arial" w:cs="Arial"/>
        </w:rPr>
        <w:tab/>
        <w:t xml:space="preserve">w przypadku stwierdzonych przez Zamawiającego uchybień w przestrzeganiu przez Wykonawcę oraz podwykonawców zasad wynikających </w:t>
      </w:r>
      <w:r w:rsidR="000809BA" w:rsidRPr="00C200F1">
        <w:rPr>
          <w:rFonts w:ascii="Arial" w:hAnsi="Arial" w:cs="Arial"/>
        </w:rPr>
        <w:t>z planu BIOZ, karą w wysokości 1</w:t>
      </w:r>
      <w:r w:rsidRPr="00C200F1">
        <w:rPr>
          <w:rFonts w:ascii="Arial" w:hAnsi="Arial" w:cs="Arial"/>
        </w:rPr>
        <w:t>.000</w:t>
      </w:r>
      <w:r w:rsidR="000809BA" w:rsidRPr="00C200F1">
        <w:rPr>
          <w:rFonts w:ascii="Arial" w:hAnsi="Arial" w:cs="Arial"/>
        </w:rPr>
        <w:t>,00</w:t>
      </w:r>
      <w:r w:rsidRPr="00C200F1">
        <w:rPr>
          <w:rFonts w:ascii="Arial" w:hAnsi="Arial" w:cs="Arial"/>
        </w:rPr>
        <w:t xml:space="preserve"> zł za każde stwierdzone uchybienie,</w:t>
      </w:r>
    </w:p>
    <w:p w:rsidR="001E42C1" w:rsidRPr="00C200F1" w:rsidRDefault="001E42C1" w:rsidP="00E10F74">
      <w:pPr>
        <w:pStyle w:val="Akapitzlist"/>
        <w:spacing w:after="0"/>
        <w:ind w:left="709" w:hanging="425"/>
        <w:contextualSpacing w:val="0"/>
        <w:jc w:val="both"/>
        <w:rPr>
          <w:rFonts w:ascii="Arial" w:hAnsi="Arial" w:cs="Arial"/>
        </w:rPr>
      </w:pPr>
      <w:r w:rsidRPr="00C200F1">
        <w:rPr>
          <w:rFonts w:ascii="Arial" w:hAnsi="Arial" w:cs="Arial"/>
        </w:rPr>
        <w:t>15) w przypadku niedochowania zasad poufności wskazanych w § 30 Umowy, karą w wysokości 50.000,00 zł za każde naruszenie,</w:t>
      </w:r>
    </w:p>
    <w:p w:rsidR="001E42C1" w:rsidRPr="00C200F1" w:rsidRDefault="001E42C1" w:rsidP="007A7DC8">
      <w:pPr>
        <w:pStyle w:val="Akapitzlist"/>
        <w:ind w:left="709" w:hanging="425"/>
        <w:contextualSpacing w:val="0"/>
        <w:jc w:val="both"/>
        <w:rPr>
          <w:rFonts w:ascii="Arial" w:hAnsi="Arial" w:cs="Arial"/>
        </w:rPr>
      </w:pPr>
      <w:r w:rsidRPr="00C200F1">
        <w:rPr>
          <w:rFonts w:ascii="Arial" w:hAnsi="Arial" w:cs="Arial"/>
        </w:rPr>
        <w:t xml:space="preserve">16) w przypadku niezłożenia Raportu o Postępie Prac w terminie określonym w 20 ust. 13 </w:t>
      </w:r>
      <w:r w:rsidR="000809BA" w:rsidRPr="00C200F1">
        <w:rPr>
          <w:rFonts w:ascii="Arial" w:hAnsi="Arial" w:cs="Arial"/>
        </w:rPr>
        <w:t>Umowy, karą w wysokości 1</w:t>
      </w:r>
      <w:r w:rsidRPr="00C200F1">
        <w:rPr>
          <w:rFonts w:ascii="Arial" w:hAnsi="Arial" w:cs="Arial"/>
        </w:rPr>
        <w:t>.000,00 zł za każdy dzień zwłoki.</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lastRenderedPageBreak/>
        <w:t>2.</w:t>
      </w:r>
      <w:r w:rsidRPr="00C200F1">
        <w:rPr>
          <w:rFonts w:ascii="Arial" w:hAnsi="Arial" w:cs="Arial"/>
        </w:rPr>
        <w:tab/>
        <w:t>Należności z tytułu kar umownych mogą zostać potrącone z dowolnej wierzytelności Wykonawcy w szczególności z tytułu należnego wynagrodzenia za wykonanie Przedmiotu Umowy lub zabezpieczenia należytego wykonania Umowy lub zabezpieczenia roszczeń z tytułu rękojmi.</w:t>
      </w:r>
    </w:p>
    <w:p w:rsidR="001E42C1" w:rsidRPr="00C200F1" w:rsidRDefault="001E42C1" w:rsidP="00944424">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t>Zamawiający zastrzega sobie prawo do dochodzenia na zasadach ogólnych odszkodowania przewyższającego wartość kar umownych, w przypadku gdyby w wyniku niewykonania lub nienależytego wykonania Przedmiotu Umowy, Zamawiający poniósł szkodę o wartości wyższej niż kwota naliczonych kar.</w:t>
      </w:r>
    </w:p>
    <w:p w:rsidR="001D4D00" w:rsidRPr="00C200F1" w:rsidRDefault="001D4D00" w:rsidP="00944424">
      <w:pPr>
        <w:pStyle w:val="Akapitzlist"/>
        <w:ind w:left="425" w:hanging="425"/>
        <w:contextualSpacing w:val="0"/>
        <w:jc w:val="both"/>
        <w:rPr>
          <w:rFonts w:ascii="Arial" w:hAnsi="Arial" w:cs="Arial"/>
        </w:rPr>
      </w:pPr>
      <w:r w:rsidRPr="00C200F1">
        <w:rPr>
          <w:rFonts w:ascii="Arial" w:hAnsi="Arial" w:cs="Arial"/>
        </w:rPr>
        <w:t xml:space="preserve">4. </w:t>
      </w:r>
      <w:r w:rsidRPr="00C200F1">
        <w:rPr>
          <w:rFonts w:ascii="Arial" w:hAnsi="Arial" w:cs="Arial"/>
        </w:rPr>
        <w:tab/>
        <w:t>Łączna wysokość kar umownych, które naliczyć może Zamawiający w związku z niewykonaniem lub nienależytym wykonaniem przedmiotu Umowy nie może przekroczyć 30% wynagrodzenia netto Wykonawcy.</w:t>
      </w:r>
    </w:p>
    <w:p w:rsidR="001E42C1" w:rsidRPr="00C200F1" w:rsidRDefault="001E42C1" w:rsidP="00944424">
      <w:pPr>
        <w:pStyle w:val="Akapitzlist"/>
        <w:ind w:left="425" w:hanging="425"/>
        <w:contextualSpacing w:val="0"/>
        <w:jc w:val="center"/>
        <w:rPr>
          <w:rFonts w:ascii="Arial" w:hAnsi="Arial" w:cs="Arial"/>
          <w:b/>
          <w:u w:val="single"/>
        </w:rPr>
      </w:pPr>
      <w:r w:rsidRPr="00C200F1">
        <w:rPr>
          <w:rFonts w:ascii="Arial" w:hAnsi="Arial" w:cs="Arial"/>
          <w:b/>
          <w:u w:val="single"/>
        </w:rPr>
        <w:t xml:space="preserve">ODBIORY DOKUMENTACJI PROJEKTOWEJ </w:t>
      </w:r>
    </w:p>
    <w:p w:rsidR="001E42C1" w:rsidRPr="00C200F1" w:rsidRDefault="001E42C1" w:rsidP="00944424">
      <w:pPr>
        <w:pStyle w:val="Akapitzlist"/>
        <w:ind w:left="425" w:hanging="425"/>
        <w:contextualSpacing w:val="0"/>
        <w:jc w:val="center"/>
        <w:rPr>
          <w:rFonts w:ascii="Arial" w:hAnsi="Arial" w:cs="Arial"/>
          <w:b/>
        </w:rPr>
      </w:pPr>
      <w:r w:rsidRPr="00C200F1">
        <w:rPr>
          <w:rFonts w:ascii="Arial" w:hAnsi="Arial" w:cs="Arial"/>
          <w:b/>
        </w:rPr>
        <w:t>§25</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1.</w:t>
      </w:r>
      <w:r w:rsidRPr="00C200F1">
        <w:rPr>
          <w:rFonts w:ascii="Arial" w:hAnsi="Arial" w:cs="Arial"/>
        </w:rPr>
        <w:tab/>
        <w:t>Wykonawca przekaże Zamawiającemu Dokumentację Projektową za pismem przewodnim.</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2.</w:t>
      </w:r>
      <w:r w:rsidRPr="00C200F1">
        <w:rPr>
          <w:rFonts w:ascii="Arial" w:hAnsi="Arial" w:cs="Arial"/>
        </w:rPr>
        <w:tab/>
        <w:t>Do przekazanych opracowań Wykonawca załączy wypełniony protokół przyjęcia opracowania. Protokół przyjęcia opracowania winien zawierać szczegółowy wykaz przekazanych dokumentów.</w:t>
      </w:r>
    </w:p>
    <w:p w:rsidR="001E42C1" w:rsidRPr="00C200F1" w:rsidRDefault="001E42C1" w:rsidP="007A7DC8">
      <w:pPr>
        <w:pStyle w:val="Akapitzlist"/>
        <w:ind w:left="425" w:hanging="425"/>
        <w:contextualSpacing w:val="0"/>
        <w:jc w:val="both"/>
        <w:rPr>
          <w:rFonts w:ascii="Arial" w:hAnsi="Arial" w:cs="Arial"/>
        </w:rPr>
      </w:pPr>
      <w:r w:rsidRPr="00C200F1">
        <w:rPr>
          <w:rFonts w:ascii="Arial" w:hAnsi="Arial" w:cs="Arial"/>
        </w:rPr>
        <w:t>3.</w:t>
      </w:r>
      <w:r w:rsidRPr="00C200F1">
        <w:rPr>
          <w:rFonts w:ascii="Arial" w:hAnsi="Arial" w:cs="Arial"/>
        </w:rPr>
        <w:tab/>
        <w:t>Do przekazanej Dokumentacji Projektowej Wykonawca załączy pisemne oświadczenie, że Dokumentacja Projektowa jest kompletna i wykonana zgodnie z Umową, obowiązującymi przepisami i zasadami wiedzy technicznej oraz posiada uzgodnienia międzybranżowe.</w:t>
      </w:r>
    </w:p>
    <w:p w:rsidR="001E42C1" w:rsidRPr="00C200F1" w:rsidRDefault="001E42C1" w:rsidP="00E10F74">
      <w:pPr>
        <w:pStyle w:val="Akapitzlist"/>
        <w:ind w:left="425" w:hanging="425"/>
        <w:contextualSpacing w:val="0"/>
        <w:jc w:val="both"/>
        <w:rPr>
          <w:rFonts w:ascii="Arial" w:hAnsi="Arial" w:cs="Arial"/>
        </w:rPr>
      </w:pPr>
      <w:r w:rsidRPr="00C200F1">
        <w:rPr>
          <w:rFonts w:ascii="Arial" w:hAnsi="Arial" w:cs="Arial"/>
        </w:rPr>
        <w:t>4.</w:t>
      </w:r>
      <w:r w:rsidRPr="00C200F1">
        <w:rPr>
          <w:rFonts w:ascii="Arial" w:hAnsi="Arial" w:cs="Arial"/>
        </w:rPr>
        <w:tab/>
        <w:t>W razie stwierdzenia nienależytego wykonania Dokumentacji Projektowej, braku któregokolwiek z dokumentów wyszczególnionych w ust. 2 i 3 powyżej lub niekompletności Dokumentacji Projektowej, Zamawiający odmówi przyjęcia opracowań i nakaże ich uzupełnienie w terminie wskazanym przez Zamawiającego, jednak nie krótszym niż 5 dni roboczych.</w:t>
      </w:r>
    </w:p>
    <w:p w:rsidR="001E42C1" w:rsidRPr="00C200F1" w:rsidRDefault="001E42C1" w:rsidP="00E10F74">
      <w:pPr>
        <w:pStyle w:val="Akapitzlist"/>
        <w:ind w:left="425" w:hanging="425"/>
        <w:contextualSpacing w:val="0"/>
        <w:jc w:val="both"/>
        <w:rPr>
          <w:rFonts w:ascii="Arial" w:hAnsi="Arial" w:cs="Arial"/>
        </w:rPr>
      </w:pPr>
      <w:r w:rsidRPr="00C200F1">
        <w:rPr>
          <w:rFonts w:ascii="Arial" w:hAnsi="Arial" w:cs="Arial"/>
        </w:rPr>
        <w:t>5.</w:t>
      </w:r>
      <w:r w:rsidRPr="00C200F1">
        <w:rPr>
          <w:rFonts w:ascii="Arial" w:hAnsi="Arial" w:cs="Arial"/>
        </w:rPr>
        <w:tab/>
        <w:t>Dokonanie odbioru dokumentacji przez Zamawiającego nie zwalnia Wykonawcy z odpowiedzialności za niewykonanie czy też nienależyte wykonanie Przedmiotu Umowy.</w:t>
      </w:r>
    </w:p>
    <w:p w:rsidR="001E42C1" w:rsidRPr="00C200F1" w:rsidRDefault="001E42C1" w:rsidP="00CF79AD">
      <w:pPr>
        <w:pStyle w:val="Akapitzlist"/>
        <w:ind w:left="425" w:hanging="425"/>
        <w:contextualSpacing w:val="0"/>
        <w:jc w:val="both"/>
        <w:rPr>
          <w:rFonts w:ascii="Arial" w:hAnsi="Arial" w:cs="Arial"/>
        </w:rPr>
      </w:pPr>
      <w:r w:rsidRPr="00C200F1">
        <w:rPr>
          <w:rFonts w:ascii="Arial" w:hAnsi="Arial" w:cs="Arial"/>
        </w:rPr>
        <w:t>6.</w:t>
      </w:r>
      <w:r w:rsidRPr="00C200F1">
        <w:rPr>
          <w:rFonts w:ascii="Arial" w:hAnsi="Arial" w:cs="Arial"/>
        </w:rPr>
        <w:tab/>
        <w:t>Przyjęcie przez Zamawiającego Dokumentacji Projektowej bez uwag i przedstawienie przez Wykonawcę ostatecznego pozwolenia na budowę będzie podstawą podpisania protokołu odbioru części Etapu I oraz Etapu II w terminie 14 dni.</w:t>
      </w:r>
    </w:p>
    <w:p w:rsidR="001E42C1" w:rsidRPr="00C200F1" w:rsidRDefault="001E42C1" w:rsidP="00CF79AD">
      <w:pPr>
        <w:pStyle w:val="Akapitzlist"/>
        <w:ind w:left="425" w:hanging="425"/>
        <w:contextualSpacing w:val="0"/>
        <w:jc w:val="both"/>
        <w:rPr>
          <w:rFonts w:ascii="Arial" w:hAnsi="Arial" w:cs="Arial"/>
        </w:rPr>
      </w:pPr>
      <w:r w:rsidRPr="00C200F1">
        <w:rPr>
          <w:rFonts w:ascii="Arial" w:hAnsi="Arial" w:cs="Arial"/>
        </w:rPr>
        <w:t>7.</w:t>
      </w:r>
      <w:r w:rsidRPr="00C200F1">
        <w:rPr>
          <w:rFonts w:ascii="Arial" w:hAnsi="Arial" w:cs="Arial"/>
        </w:rPr>
        <w:tab/>
        <w:t>Odbiorów będzie dokonywał przedstawiciel Zamawiającego, o którym mowa w § 6 ust. 1 Umowy.</w:t>
      </w:r>
    </w:p>
    <w:p w:rsidR="008A7894" w:rsidRPr="00C200F1" w:rsidRDefault="008A7894" w:rsidP="008A7894">
      <w:pPr>
        <w:pStyle w:val="Akapitzlist"/>
        <w:ind w:left="425" w:hanging="425"/>
        <w:jc w:val="both"/>
        <w:rPr>
          <w:rFonts w:ascii="Arial" w:hAnsi="Arial" w:cs="Arial"/>
        </w:rPr>
      </w:pPr>
      <w:r w:rsidRPr="00C200F1">
        <w:rPr>
          <w:rFonts w:ascii="Arial" w:hAnsi="Arial" w:cs="Arial"/>
        </w:rPr>
        <w:t xml:space="preserve">8. </w:t>
      </w:r>
      <w:r w:rsidRPr="00C200F1">
        <w:rPr>
          <w:rFonts w:ascii="Arial" w:hAnsi="Arial" w:cs="Arial"/>
        </w:rPr>
        <w:tab/>
        <w:t>W zakresie procedury odbioru dokumentacji projektowej i dalej realizacji projektu i wykonania aranżacji wystawy oraz nośników ekspozycyjnych odbiory będą odbywały się w etapach:</w:t>
      </w:r>
    </w:p>
    <w:p w:rsidR="008A7894" w:rsidRPr="00C200F1" w:rsidRDefault="008A7894" w:rsidP="008A7894">
      <w:pPr>
        <w:pStyle w:val="Akapitzlist"/>
        <w:numPr>
          <w:ilvl w:val="0"/>
          <w:numId w:val="33"/>
        </w:numPr>
        <w:jc w:val="both"/>
        <w:rPr>
          <w:rFonts w:ascii="Arial" w:hAnsi="Arial" w:cs="Arial"/>
        </w:rPr>
      </w:pPr>
      <w:r w:rsidRPr="00C200F1">
        <w:rPr>
          <w:rFonts w:ascii="Arial" w:hAnsi="Arial" w:cs="Arial"/>
        </w:rPr>
        <w:t xml:space="preserve">I etap odbioru – akceptacja dokumentacji projektowej w terminie 21 dni od jej przekazania przez Wykonawcę. </w:t>
      </w:r>
    </w:p>
    <w:p w:rsidR="008A7894" w:rsidRPr="00C200F1" w:rsidRDefault="008A7894" w:rsidP="008A7894">
      <w:pPr>
        <w:pStyle w:val="Akapitzlist"/>
        <w:numPr>
          <w:ilvl w:val="0"/>
          <w:numId w:val="33"/>
        </w:numPr>
        <w:jc w:val="both"/>
        <w:rPr>
          <w:rFonts w:ascii="Arial" w:hAnsi="Arial" w:cs="Arial"/>
        </w:rPr>
      </w:pPr>
      <w:r w:rsidRPr="00C200F1">
        <w:rPr>
          <w:rFonts w:ascii="Arial" w:hAnsi="Arial" w:cs="Arial"/>
        </w:rPr>
        <w:lastRenderedPageBreak/>
        <w:t xml:space="preserve">II etap odbioru – akceptacja próbek materiałów, które będą wykorzystane na ekspozycji w terminie 21 dni od jej przekazania Wykonawcę. </w:t>
      </w:r>
    </w:p>
    <w:p w:rsidR="008A7894" w:rsidRPr="00C200F1" w:rsidRDefault="008A7894" w:rsidP="008A7894">
      <w:pPr>
        <w:pStyle w:val="Akapitzlist"/>
        <w:numPr>
          <w:ilvl w:val="0"/>
          <w:numId w:val="33"/>
        </w:numPr>
        <w:jc w:val="both"/>
        <w:rPr>
          <w:rFonts w:ascii="Arial" w:hAnsi="Arial" w:cs="Arial"/>
        </w:rPr>
      </w:pPr>
      <w:r w:rsidRPr="00C200F1">
        <w:rPr>
          <w:rFonts w:ascii="Arial" w:hAnsi="Arial" w:cs="Arial"/>
        </w:rPr>
        <w:t xml:space="preserve">III etap odbioru – akceptacja prototypów poszczególnych nośników w terminie 21 dni od przekazania przez Wykonawcę. </w:t>
      </w:r>
    </w:p>
    <w:p w:rsidR="008A7894" w:rsidRPr="00C200F1" w:rsidRDefault="008A7894" w:rsidP="008A7894">
      <w:pPr>
        <w:pStyle w:val="Akapitzlist"/>
        <w:ind w:left="425" w:hanging="425"/>
        <w:jc w:val="both"/>
        <w:rPr>
          <w:rFonts w:ascii="Arial" w:hAnsi="Arial" w:cs="Arial"/>
        </w:rPr>
      </w:pPr>
    </w:p>
    <w:p w:rsidR="008A7894" w:rsidRPr="00C200F1" w:rsidRDefault="008A7894" w:rsidP="008A7894">
      <w:pPr>
        <w:pStyle w:val="Akapitzlist"/>
        <w:ind w:left="425" w:hanging="425"/>
        <w:jc w:val="both"/>
        <w:rPr>
          <w:rFonts w:ascii="Arial" w:hAnsi="Arial" w:cs="Arial"/>
        </w:rPr>
      </w:pPr>
      <w:r w:rsidRPr="00C200F1">
        <w:rPr>
          <w:rFonts w:ascii="Arial" w:hAnsi="Arial" w:cs="Arial"/>
        </w:rPr>
        <w:t>9.</w:t>
      </w:r>
      <w:r w:rsidRPr="00C200F1">
        <w:rPr>
          <w:rFonts w:ascii="Arial" w:hAnsi="Arial" w:cs="Arial"/>
        </w:rPr>
        <w:tab/>
        <w:t>W zakresie merytorycznego opracowania kontentu odbiory będą odbywały się w etapach:</w:t>
      </w:r>
    </w:p>
    <w:p w:rsidR="008A7894" w:rsidRPr="00C200F1" w:rsidRDefault="008A7894" w:rsidP="008A7894">
      <w:pPr>
        <w:pStyle w:val="Akapitzlist"/>
        <w:numPr>
          <w:ilvl w:val="0"/>
          <w:numId w:val="34"/>
        </w:numPr>
        <w:jc w:val="both"/>
        <w:rPr>
          <w:rFonts w:ascii="Arial" w:hAnsi="Arial" w:cs="Arial"/>
        </w:rPr>
      </w:pPr>
      <w:r w:rsidRPr="00C200F1">
        <w:rPr>
          <w:rFonts w:ascii="Arial" w:hAnsi="Arial" w:cs="Arial"/>
        </w:rPr>
        <w:t xml:space="preserve">I etap odbioru – akceptacja koncepcji kontentu (ogólnego zarysu i treści proponowanych w poszczególnych nośnikach) w terminie 21 dni od przekazania przez Wykonawcę. </w:t>
      </w:r>
    </w:p>
    <w:p w:rsidR="008A7894" w:rsidRPr="00C200F1" w:rsidRDefault="008A7894" w:rsidP="008A7894">
      <w:pPr>
        <w:pStyle w:val="Akapitzlist"/>
        <w:numPr>
          <w:ilvl w:val="0"/>
          <w:numId w:val="34"/>
        </w:numPr>
        <w:jc w:val="both"/>
        <w:rPr>
          <w:rFonts w:ascii="Arial" w:hAnsi="Arial" w:cs="Arial"/>
        </w:rPr>
      </w:pPr>
      <w:r w:rsidRPr="00C200F1">
        <w:rPr>
          <w:rFonts w:ascii="Arial" w:hAnsi="Arial" w:cs="Arial"/>
        </w:rPr>
        <w:t xml:space="preserve">II etap odbioru – akceptacja docelowego kontentu w terminie 21 dni od przekazania przez Wykonawcę. </w:t>
      </w:r>
    </w:p>
    <w:p w:rsidR="008A7894" w:rsidRPr="00C200F1" w:rsidRDefault="008A7894" w:rsidP="008A7894">
      <w:pPr>
        <w:pStyle w:val="Akapitzlist"/>
        <w:numPr>
          <w:ilvl w:val="0"/>
          <w:numId w:val="34"/>
        </w:numPr>
        <w:jc w:val="both"/>
        <w:rPr>
          <w:rFonts w:ascii="Arial" w:hAnsi="Arial" w:cs="Arial"/>
        </w:rPr>
      </w:pPr>
      <w:r w:rsidRPr="00C200F1">
        <w:rPr>
          <w:rFonts w:ascii="Arial" w:hAnsi="Arial" w:cs="Arial"/>
        </w:rPr>
        <w:t>III etap  odbioru – akceptacja wersji obcojęzycznej kontentu w terminie 21 dni od przekazania przez Wykonawcę.</w:t>
      </w:r>
    </w:p>
    <w:p w:rsidR="008A7894" w:rsidRPr="00C200F1" w:rsidRDefault="008A7894" w:rsidP="008A7894">
      <w:pPr>
        <w:pStyle w:val="Akapitzlist"/>
        <w:jc w:val="both"/>
        <w:rPr>
          <w:rFonts w:ascii="Arial" w:hAnsi="Arial" w:cs="Arial"/>
        </w:rPr>
      </w:pPr>
    </w:p>
    <w:p w:rsidR="001E42C1" w:rsidRPr="00C200F1" w:rsidRDefault="001E42C1" w:rsidP="00CF79AD">
      <w:pPr>
        <w:pStyle w:val="Akapitzlist"/>
        <w:ind w:left="425" w:hanging="425"/>
        <w:contextualSpacing w:val="0"/>
        <w:jc w:val="center"/>
        <w:rPr>
          <w:rFonts w:ascii="Arial" w:hAnsi="Arial" w:cs="Arial"/>
          <w:b/>
          <w:u w:val="single"/>
        </w:rPr>
      </w:pPr>
      <w:r w:rsidRPr="00C200F1">
        <w:rPr>
          <w:rFonts w:ascii="Arial" w:hAnsi="Arial" w:cs="Arial"/>
          <w:b/>
          <w:u w:val="single"/>
        </w:rPr>
        <w:t>PRAWA AUTORSKIE, PRAWO WŁASNOŚCI INTELEKTUALNEJ i PATENTY</w:t>
      </w:r>
    </w:p>
    <w:p w:rsidR="001E42C1" w:rsidRPr="00C200F1" w:rsidRDefault="001E42C1" w:rsidP="00134DAF">
      <w:pPr>
        <w:pStyle w:val="Akapitzlist"/>
        <w:ind w:left="425" w:hanging="425"/>
        <w:contextualSpacing w:val="0"/>
        <w:jc w:val="center"/>
        <w:rPr>
          <w:rFonts w:ascii="Arial" w:hAnsi="Arial" w:cs="Arial"/>
          <w:b/>
        </w:rPr>
      </w:pPr>
      <w:r w:rsidRPr="00C200F1">
        <w:rPr>
          <w:rFonts w:ascii="Arial" w:hAnsi="Arial" w:cs="Arial"/>
          <w:b/>
        </w:rPr>
        <w:t>§26</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 xml:space="preserve"> W przypadku jeśli jakiekolwiek dokumenty (w tym zdjęcia, filmy, nagrania dźwiękowe, grafiki, teksty i inne), projekty, koncepcje, aplikacje, oprogramowanie (z wyłączeniem Oprogramowania, o którym mowa w ust. 4 poniżej), wytworzone lub pozyskane przez Wykonawcę zgodnie z Umową stanowić będą Utwory w rozumieniu ustawy z dnia 4 lutego 1994 roku o prawie autorskim i prawach pokrewnych (zwane dalej Utworami), Wykonawca oświadcza, że przysługiwać mu będą do Utworów tych majątkowe prawa autorskie lub zapewni sobie majątkowe prawa autorskie do nich. </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Z chwilą wydania na rzecz Zamawiającego Utworów, Wykonawca przenosi na Zamawiającego bezwarunkowo i na wyłączność całość przysługujących mu autorskich praw majątkowych do Utworów wraz z autorskimi prawami zależnymi, bez dodatkowych oświadczeń Stron w tym zakresie. Wykonawca równocześnie przenosi na Zamawiającego własność egzemplarzy Utworów, które przekaże Zamawiającemu stosownie do postanowień Umowy oraz nośników, na których zostaną one utrwalone. Przeniesienie następuje bez ograniczeń co do terytorium, czasu i liczby egzemplarzy.</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Zamawiający, z chwilą przeniesienia na niego autorskich praw majątkowych do Utworu, będzie mógł korzystać z nich w całości lub w części, w zakresie pól eksploatacji określonych w ustawie o prawie autorskim i prawach pokrewnych, a w szczególności co do:</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użytkowania i wykorzystania Utworu na własny użytek, użytek swoich jednostek organizacyjnych oraz użytek osób trzecich</w:t>
      </w:r>
      <w:r w:rsidR="00C41D49" w:rsidRPr="00C200F1">
        <w:rPr>
          <w:rFonts w:ascii="Arial" w:hAnsi="Arial" w:cs="Arial"/>
        </w:rPr>
        <w:t xml:space="preserve"> posiadających odrębną osobowość prawną i powiązanych organizacyjnie z Miastem Poznań</w:t>
      </w:r>
      <w:r w:rsidRPr="00C200F1">
        <w:rPr>
          <w:rFonts w:ascii="Arial" w:hAnsi="Arial" w:cs="Arial"/>
        </w:rPr>
        <w:t xml:space="preserve"> w celach związanych z realizacją zadań Zamawiającego, w tym w szczególności dla potrzeb ekspozycji Centrum Szyfrów Enigma, działalności promocyjnej, informacyjnej, usługowej, </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wytwarzania, utrwalania i zwielokrotniania egzemplarzy Utworu wszelkimi technikami, w tym techniką drukarską, reprograficzną, zapisu magnetycznego oraz techniką cyfrową, w szczególności jego zwielokrotniania poprzez dokonywanie zapisów na płytach CD, DVD, kasetach magnetofonowych i kasetach video, pamięci zewnętrznej,</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lastRenderedPageBreak/>
        <w:t>publicznego wykonywania, wystawiania i wyświetlania Utworu w tym na wszelkich imprezach otwartych i zamkniętych, w tym publicznego udostępniania utworów w taki sposób, aby każdy mógł mieć do nich dostęp w miejscu i czasie przez siebie wybranym,</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nadawania całości lub wybranych fragmentów za pomocą wizji lub fonii przewodowej i bezprzewodowej przez stację naziemną oraz za pośrednictwem satelity,</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wykorzystywania całości lub fragmentów utworu do celów promocyjnych i reklamy,</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wprowadzania do pamięci komputera i umieszczania w sieci multimedialnej, telekomunikacyjnej, komputerowej w tym do Internetu oraz sieciach wewnętrznych typu Intranet,</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odtwarzania i reemitowania,</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użyczania lub najmu oryginałów oraz innych egzemplarzy Utworu,</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 xml:space="preserve">wprowadzania zmian, skrótów do Utworu, </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sporządzania wersji obcojęzycznych Utworu, zarówno przy użyciu napisów jak i lektora,</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dokonywanie twórczych przeróbek, adaptacji oraz opracowań Utworu, w tym usuwania jego wad jeżeli autor odmówi ich wykonania</w:t>
      </w:r>
    </w:p>
    <w:p w:rsidR="001E42C1" w:rsidRPr="00C200F1" w:rsidRDefault="001E42C1" w:rsidP="001E6BB5">
      <w:pPr>
        <w:pStyle w:val="Akapitzlist"/>
        <w:numPr>
          <w:ilvl w:val="1"/>
          <w:numId w:val="13"/>
        </w:numPr>
        <w:jc w:val="both"/>
        <w:rPr>
          <w:rFonts w:ascii="Arial" w:hAnsi="Arial" w:cs="Arial"/>
        </w:rPr>
      </w:pPr>
      <w:r w:rsidRPr="00C200F1">
        <w:rPr>
          <w:rFonts w:ascii="Arial" w:hAnsi="Arial" w:cs="Arial"/>
        </w:rPr>
        <w:t>wyrażania zgody w imieniu autora na wprowadzanie zmian do Utworu.</w:t>
      </w:r>
    </w:p>
    <w:p w:rsidR="001D4D00" w:rsidRPr="00C200F1" w:rsidRDefault="001D4D00" w:rsidP="001D4D00">
      <w:pPr>
        <w:pStyle w:val="Akapitzlist"/>
        <w:numPr>
          <w:ilvl w:val="0"/>
          <w:numId w:val="6"/>
        </w:numPr>
        <w:spacing w:after="0"/>
        <w:jc w:val="both"/>
        <w:rPr>
          <w:rFonts w:ascii="Arial" w:hAnsi="Arial" w:cs="Arial"/>
          <w:sz w:val="20"/>
          <w:szCs w:val="20"/>
        </w:rPr>
      </w:pPr>
      <w:r w:rsidRPr="00C200F1">
        <w:rPr>
          <w:rFonts w:ascii="Arial" w:hAnsi="Arial" w:cs="Arial"/>
        </w:rPr>
        <w:t xml:space="preserve">W przypadku korzystania przez Zamawiającego z jakiegokolwiek oprogramowania, którego dostawa stanowi obowiązek Wykonawcy zgodnie z Umową, SIWZ i PFU (zwanego dalej Oprogramowaniem), Wykonawca </w:t>
      </w:r>
      <w:r w:rsidR="002F666E" w:rsidRPr="00C200F1">
        <w:rPr>
          <w:rFonts w:ascii="Arial" w:hAnsi="Arial" w:cs="Arial"/>
        </w:rPr>
        <w:t>zobowiązany jest</w:t>
      </w:r>
      <w:r w:rsidRPr="00C200F1">
        <w:rPr>
          <w:rFonts w:ascii="Arial" w:hAnsi="Arial" w:cs="Arial"/>
        </w:rPr>
        <w:t xml:space="preserve"> zapewnić Zamawiającemu możliwość korzystania z tego oprogramowania w takim celu, w jakim zostało ono wyprodukowane i w takim zakresie, jaki jest niezbędny z punktu widzenia realizacji Umowy, co najmniej na polach eksploatacji wskazanych w ust. 3 </w:t>
      </w:r>
      <w:r w:rsidR="00C41D49" w:rsidRPr="00C200F1">
        <w:rPr>
          <w:rFonts w:ascii="Arial" w:hAnsi="Arial" w:cs="Arial"/>
        </w:rPr>
        <w:t>lit. a, c-g</w:t>
      </w:r>
      <w:r w:rsidRPr="00C200F1">
        <w:rPr>
          <w:rFonts w:ascii="Arial" w:hAnsi="Arial" w:cs="Arial"/>
        </w:rPr>
        <w:t xml:space="preserve"> niniejszego paragrafu, na przykład poprzez udzielenie stosownej licencji lub sublicencji.</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 xml:space="preserve">Prawo udzielania </w:t>
      </w:r>
      <w:r w:rsidR="001D4D00" w:rsidRPr="00C200F1">
        <w:rPr>
          <w:rFonts w:ascii="Arial" w:hAnsi="Arial" w:cs="Arial"/>
        </w:rPr>
        <w:t xml:space="preserve">licencji lub </w:t>
      </w:r>
      <w:r w:rsidRPr="00C200F1">
        <w:rPr>
          <w:rFonts w:ascii="Arial" w:hAnsi="Arial" w:cs="Arial"/>
        </w:rPr>
        <w:t xml:space="preserve">sublicencji będą określać właściwe dokumenty licencyjne dostarczone wraz z </w:t>
      </w:r>
      <w:r w:rsidR="001D4D00" w:rsidRPr="00C200F1">
        <w:rPr>
          <w:rFonts w:ascii="Arial" w:hAnsi="Arial" w:cs="Arial"/>
        </w:rPr>
        <w:t>Oprogramowaniem</w:t>
      </w:r>
      <w:r w:rsidRPr="00C200F1">
        <w:rPr>
          <w:rFonts w:ascii="Arial" w:hAnsi="Arial" w:cs="Arial"/>
        </w:rPr>
        <w:t>.</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Licencje, o których mowa w ust. 4 powyżej, nie mogą zostać wypowiedziane przed upływem 10 lat od dnia podpisania Umowy.</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 xml:space="preserve">W razie wątpliwości uznaje się, że licencje uprawniają Zamawiającego do korzystania z Oprogramowania na zasadach określonych w przepisach ustawy o prawie autorskim i prawach pokrewnych dla programów komputerowych (art. 74 i następne ww. ustawy). </w:t>
      </w:r>
    </w:p>
    <w:p w:rsidR="001E42C1" w:rsidRPr="00C200F1" w:rsidRDefault="001E42C1" w:rsidP="001E6BB5">
      <w:pPr>
        <w:pStyle w:val="Akapitzlist"/>
        <w:widowControl w:val="0"/>
        <w:numPr>
          <w:ilvl w:val="0"/>
          <w:numId w:val="6"/>
        </w:numPr>
        <w:tabs>
          <w:tab w:val="left" w:pos="900"/>
        </w:tabs>
        <w:autoSpaceDE w:val="0"/>
        <w:autoSpaceDN w:val="0"/>
        <w:adjustRightInd w:val="0"/>
        <w:spacing w:after="0" w:line="288" w:lineRule="auto"/>
        <w:jc w:val="both"/>
        <w:rPr>
          <w:rFonts w:ascii="Arial" w:hAnsi="Arial" w:cs="Arial"/>
          <w:lang w:eastAsia="pl-PL"/>
        </w:rPr>
      </w:pPr>
      <w:r w:rsidRPr="00C200F1">
        <w:rPr>
          <w:rFonts w:ascii="Arial" w:hAnsi="Arial" w:cs="Arial"/>
        </w:rPr>
        <w:t xml:space="preserve">Przeniesienie praw autorskich oraz udzielenie licencji na podstawie niniejszego paragrafu następuje w ramach wynagrodzenia umownego określonego w § 5 ust. 1 Umowy. </w:t>
      </w:r>
    </w:p>
    <w:p w:rsidR="001E42C1" w:rsidRPr="00C200F1" w:rsidRDefault="001E42C1" w:rsidP="001E6BB5">
      <w:pPr>
        <w:pStyle w:val="Akapitzlist"/>
        <w:widowControl w:val="0"/>
        <w:numPr>
          <w:ilvl w:val="0"/>
          <w:numId w:val="6"/>
        </w:numPr>
        <w:tabs>
          <w:tab w:val="left" w:pos="900"/>
        </w:tabs>
        <w:autoSpaceDE w:val="0"/>
        <w:autoSpaceDN w:val="0"/>
        <w:adjustRightInd w:val="0"/>
        <w:spacing w:after="0" w:line="288" w:lineRule="auto"/>
        <w:jc w:val="both"/>
        <w:rPr>
          <w:rFonts w:ascii="Arial" w:hAnsi="Arial" w:cs="Arial"/>
          <w:lang w:eastAsia="pl-PL"/>
        </w:rPr>
      </w:pPr>
      <w:r w:rsidRPr="00C200F1">
        <w:rPr>
          <w:rFonts w:ascii="Arial" w:hAnsi="Arial" w:cs="Arial"/>
          <w:lang w:eastAsia="pl-PL"/>
        </w:rPr>
        <w:t>W ramach wynagrodzenia Wykonawca przenosi, a Zamawiający nabywa z chwilą odbioru przedmiotu umowy i bez dodatkowych opłat, prawo zezwalania na wykonywanie zależnego prawa autorskiego do rezultatów Umowy w zakresie opisanym powyżej. Zamawiający ma prawo do swobodnego dysponowania nabytymi majątkowymi prawami autorskimi, w tym przeniesienia ich na inny podmiot, bez jakichkolwiek dodatkowych opłat lub wynagrodzeń na rzecz Wykonawcy, bez ograniczeń czasowych lub terytorialnych.</w:t>
      </w:r>
    </w:p>
    <w:p w:rsidR="001E42C1" w:rsidRPr="00C200F1" w:rsidRDefault="001E42C1" w:rsidP="001E6BB5">
      <w:pPr>
        <w:widowControl w:val="0"/>
        <w:numPr>
          <w:ilvl w:val="0"/>
          <w:numId w:val="6"/>
        </w:numPr>
        <w:tabs>
          <w:tab w:val="left" w:pos="900"/>
        </w:tabs>
        <w:autoSpaceDE w:val="0"/>
        <w:autoSpaceDN w:val="0"/>
        <w:adjustRightInd w:val="0"/>
        <w:spacing w:after="0" w:line="288" w:lineRule="auto"/>
        <w:jc w:val="both"/>
        <w:rPr>
          <w:rFonts w:ascii="Arial" w:hAnsi="Arial" w:cs="Arial"/>
          <w:lang w:eastAsia="pl-PL"/>
        </w:rPr>
      </w:pPr>
      <w:r w:rsidRPr="00C200F1">
        <w:rPr>
          <w:rFonts w:ascii="Arial" w:hAnsi="Arial" w:cs="Arial"/>
          <w:lang w:eastAsia="pl-PL"/>
        </w:rPr>
        <w:t xml:space="preserve">Wykonawca zobowiązuje się, że wykonując przedmiot Umowy nie naruszy praw majątkowych osób trzecich i przekaże Zamawiającemu wszystkie rezultaty Umowy w </w:t>
      </w:r>
      <w:r w:rsidRPr="00C200F1">
        <w:rPr>
          <w:rFonts w:ascii="Arial" w:hAnsi="Arial" w:cs="Arial"/>
          <w:lang w:eastAsia="pl-PL"/>
        </w:rPr>
        <w:lastRenderedPageBreak/>
        <w:t>stanie wolnym od obciążeń prawami osób trzecich.</w:t>
      </w:r>
    </w:p>
    <w:p w:rsidR="001E42C1" w:rsidRPr="00C200F1" w:rsidRDefault="001E42C1" w:rsidP="001E6BB5">
      <w:pPr>
        <w:widowControl w:val="0"/>
        <w:numPr>
          <w:ilvl w:val="0"/>
          <w:numId w:val="6"/>
        </w:numPr>
        <w:tabs>
          <w:tab w:val="left" w:pos="900"/>
        </w:tabs>
        <w:autoSpaceDE w:val="0"/>
        <w:autoSpaceDN w:val="0"/>
        <w:adjustRightInd w:val="0"/>
        <w:spacing w:after="0" w:line="288" w:lineRule="auto"/>
        <w:jc w:val="both"/>
        <w:rPr>
          <w:rFonts w:ascii="Arial" w:hAnsi="Arial" w:cs="Arial"/>
          <w:lang w:eastAsia="pl-PL"/>
        </w:rPr>
      </w:pPr>
      <w:r w:rsidRPr="00C200F1">
        <w:rPr>
          <w:rFonts w:ascii="Arial" w:hAnsi="Arial" w:cs="Arial"/>
          <w:lang w:eastAsia="pl-PL"/>
        </w:rPr>
        <w:t>Wykonawca zapewnia i gwarantuje, że wykonane przez niego w związku z realizacją Umowy utwory są oryginalne i w żadnym wypadku nie naruszają praw osób trzecich. Wykonawca ponosi wyłączną odpowiedzialność z tytułu wszelkich naruszeń praw osób trzecich oraz naruszeń przepisów ustawy z dnia 4 lutego 1994 r. o prawie autorskim i prawach pokrewnych.</w:t>
      </w:r>
    </w:p>
    <w:p w:rsidR="001E42C1" w:rsidRPr="00C200F1" w:rsidRDefault="001E42C1" w:rsidP="001E6BB5">
      <w:pPr>
        <w:pStyle w:val="Akapitzlist"/>
        <w:numPr>
          <w:ilvl w:val="0"/>
          <w:numId w:val="6"/>
        </w:numPr>
        <w:contextualSpacing w:val="0"/>
        <w:jc w:val="both"/>
        <w:rPr>
          <w:rFonts w:ascii="Arial" w:hAnsi="Arial" w:cs="Arial"/>
        </w:rPr>
      </w:pPr>
      <w:r w:rsidRPr="00C200F1">
        <w:rPr>
          <w:rFonts w:ascii="Arial" w:hAnsi="Arial" w:cs="Arial"/>
        </w:rPr>
        <w:t>Wykonawca oświadczy przy podpisaniu odbioru Etapu lub jego części w protokole odbioru, że dysponuje majątkowymi prawami autorskimi do Utworu (nabył je skutecznie w zakresie upoważniającym do ich przeniesienia na Zamawiającego) oraz uzyskał upoważnienie do korzystania z praw zależnych do Utworu.</w:t>
      </w:r>
    </w:p>
    <w:p w:rsidR="001E42C1" w:rsidRPr="00C200F1" w:rsidRDefault="001E42C1" w:rsidP="001E6BB5">
      <w:pPr>
        <w:pStyle w:val="Akapitzlist"/>
        <w:numPr>
          <w:ilvl w:val="0"/>
          <w:numId w:val="6"/>
        </w:numPr>
        <w:contextualSpacing w:val="0"/>
        <w:jc w:val="both"/>
        <w:rPr>
          <w:rFonts w:ascii="Arial" w:hAnsi="Arial" w:cs="Arial"/>
        </w:rPr>
      </w:pPr>
      <w:r w:rsidRPr="00C200F1">
        <w:rPr>
          <w:rFonts w:ascii="Arial" w:hAnsi="Arial" w:cs="Arial"/>
        </w:rPr>
        <w:t>Wykonawca zobowiązany jest podjąć wszelkie niezbędne działania w celu zabezpieczenia i ochrony Zamawiającego przed wszelkimi roszczeniami, szkodami, wydatkami, krokami prawnymi lub innymi działaniami osób trzecich, wynikłymi lub spowodowanymi naruszaniem jakichkolwiek praw patentowych lub innych praw własności przemysłowej i intelektualnej związanych z realizacją Przedmiotu Umowy.</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Wykonawca zobowiązany jest do naprawienia wyrządzonych szkód spowodowanych naruszeniem praw patentowych lub innych praw własności intelektualnej czy przemysłowej osób trzecich z wyłączeniem:</w:t>
      </w:r>
    </w:p>
    <w:p w:rsidR="001E42C1" w:rsidRPr="00C200F1" w:rsidRDefault="001E42C1" w:rsidP="001E6BB5">
      <w:pPr>
        <w:pStyle w:val="Akapitzlist"/>
        <w:numPr>
          <w:ilvl w:val="2"/>
          <w:numId w:val="6"/>
        </w:numPr>
        <w:tabs>
          <w:tab w:val="clear" w:pos="2340"/>
          <w:tab w:val="num" w:pos="1080"/>
        </w:tabs>
        <w:ind w:left="1080"/>
        <w:jc w:val="both"/>
        <w:rPr>
          <w:rFonts w:ascii="Arial" w:hAnsi="Arial" w:cs="Arial"/>
        </w:rPr>
      </w:pPr>
      <w:r w:rsidRPr="00C200F1">
        <w:rPr>
          <w:rFonts w:ascii="Arial" w:hAnsi="Arial" w:cs="Arial"/>
        </w:rPr>
        <w:t>używania przez Zamawiającego Przedmiotu Umowy w sposób sprzeczny z jego przeznaczeniem, wynikającym z warunków Umowy.</w:t>
      </w:r>
    </w:p>
    <w:p w:rsidR="001E42C1" w:rsidRPr="00C200F1" w:rsidRDefault="001E42C1" w:rsidP="001E6BB5">
      <w:pPr>
        <w:pStyle w:val="Akapitzlist"/>
        <w:numPr>
          <w:ilvl w:val="2"/>
          <w:numId w:val="6"/>
        </w:numPr>
        <w:tabs>
          <w:tab w:val="clear" w:pos="2340"/>
          <w:tab w:val="num" w:pos="1080"/>
        </w:tabs>
        <w:ind w:left="1080"/>
        <w:contextualSpacing w:val="0"/>
        <w:jc w:val="both"/>
        <w:rPr>
          <w:rFonts w:ascii="Arial" w:hAnsi="Arial" w:cs="Arial"/>
        </w:rPr>
      </w:pPr>
      <w:r w:rsidRPr="00C200F1">
        <w:rPr>
          <w:rFonts w:ascii="Arial" w:hAnsi="Arial" w:cs="Arial"/>
        </w:rPr>
        <w:t>naruszenia praw własności przemysłowej wynikających z używania Przedmiotu Umowy w połączeniu z jakimikolwiek urządzeniami lub rozwiązaniami technicznymi lub technologicznymi, które nie zostały dostarczone przez Wykonawcę, o ile Wykonawca poinformował Zamawiającego o tego typu ograniczeniach, zawartych w licencjach lub innych dokumentach związanych z Przedmiotem Umowy.</w:t>
      </w:r>
    </w:p>
    <w:p w:rsidR="001E42C1" w:rsidRPr="00C200F1" w:rsidRDefault="001E42C1" w:rsidP="001E6BB5">
      <w:pPr>
        <w:pStyle w:val="Akapitzlist"/>
        <w:numPr>
          <w:ilvl w:val="0"/>
          <w:numId w:val="6"/>
        </w:numPr>
        <w:contextualSpacing w:val="0"/>
        <w:jc w:val="both"/>
        <w:rPr>
          <w:rFonts w:ascii="Arial" w:hAnsi="Arial" w:cs="Arial"/>
        </w:rPr>
      </w:pPr>
      <w:r w:rsidRPr="00C200F1">
        <w:rPr>
          <w:rFonts w:ascii="Arial" w:hAnsi="Arial" w:cs="Arial"/>
        </w:rPr>
        <w:t>Zamawiający niezwłocznie zawiadomi Wykonawcę na piśmie o wszelkich roszczeniach i sporach sądowych o naruszenie praw, wszczętych przeciwko Zamawiającemu z powodu jego korzystania z jakichkolwiek praw własności intelektualnej lub przemysłowej udzielonych Zamawiającemu w ramach Umowy.</w:t>
      </w:r>
    </w:p>
    <w:p w:rsidR="001E42C1" w:rsidRPr="00C200F1" w:rsidRDefault="001E42C1" w:rsidP="001E6BB5">
      <w:pPr>
        <w:pStyle w:val="Akapitzlist"/>
        <w:numPr>
          <w:ilvl w:val="0"/>
          <w:numId w:val="6"/>
        </w:numPr>
        <w:jc w:val="both"/>
        <w:rPr>
          <w:rFonts w:ascii="Arial" w:hAnsi="Arial" w:cs="Arial"/>
        </w:rPr>
      </w:pPr>
      <w:r w:rsidRPr="00C200F1">
        <w:rPr>
          <w:rFonts w:ascii="Arial" w:hAnsi="Arial" w:cs="Arial"/>
        </w:rPr>
        <w:t>Dla celów Umowy przez Utwór rozumie się także każdą jego część.</w:t>
      </w:r>
    </w:p>
    <w:p w:rsidR="001E42C1" w:rsidRPr="00C200F1" w:rsidRDefault="001E42C1" w:rsidP="00E5703E">
      <w:pPr>
        <w:pStyle w:val="Akapitzlist"/>
        <w:ind w:left="0"/>
        <w:contextualSpacing w:val="0"/>
        <w:jc w:val="both"/>
        <w:rPr>
          <w:rFonts w:ascii="Arial" w:hAnsi="Arial" w:cs="Arial"/>
        </w:rPr>
      </w:pPr>
    </w:p>
    <w:p w:rsidR="001E42C1" w:rsidRPr="00C200F1" w:rsidRDefault="001E42C1" w:rsidP="00E5703E">
      <w:pPr>
        <w:jc w:val="center"/>
        <w:rPr>
          <w:rFonts w:ascii="Arial" w:hAnsi="Arial" w:cs="Arial"/>
          <w:b/>
          <w:u w:val="single"/>
        </w:rPr>
      </w:pPr>
      <w:r w:rsidRPr="00C200F1">
        <w:rPr>
          <w:rFonts w:ascii="Arial" w:hAnsi="Arial" w:cs="Arial"/>
          <w:b/>
          <w:u w:val="single"/>
        </w:rPr>
        <w:t xml:space="preserve">ODBIORY ROBÓT </w:t>
      </w:r>
    </w:p>
    <w:p w:rsidR="001E42C1" w:rsidRPr="00C200F1" w:rsidRDefault="001E42C1" w:rsidP="00E5703E">
      <w:pPr>
        <w:jc w:val="center"/>
        <w:rPr>
          <w:rFonts w:ascii="Arial" w:hAnsi="Arial" w:cs="Arial"/>
          <w:b/>
        </w:rPr>
      </w:pPr>
      <w:r w:rsidRPr="00C200F1">
        <w:rPr>
          <w:rFonts w:ascii="Arial" w:hAnsi="Arial" w:cs="Arial"/>
          <w:b/>
        </w:rPr>
        <w:t>§27</w:t>
      </w:r>
    </w:p>
    <w:p w:rsidR="001E42C1" w:rsidRPr="00C200F1" w:rsidRDefault="001E42C1" w:rsidP="00E5703E">
      <w:pPr>
        <w:pStyle w:val="Akapitzlist"/>
        <w:ind w:left="284" w:hanging="284"/>
        <w:jc w:val="both"/>
        <w:rPr>
          <w:rFonts w:ascii="Arial" w:hAnsi="Arial" w:cs="Arial"/>
        </w:rPr>
      </w:pPr>
      <w:r w:rsidRPr="00C200F1">
        <w:rPr>
          <w:rFonts w:ascii="Arial" w:hAnsi="Arial" w:cs="Arial"/>
        </w:rPr>
        <w:t>1. Strony ustalają, iż w toku realizacji Umowy dokonywane będą następujące odbiory robót:</w:t>
      </w:r>
    </w:p>
    <w:p w:rsidR="001E42C1" w:rsidRPr="00C200F1" w:rsidRDefault="001E42C1" w:rsidP="00E5703E">
      <w:pPr>
        <w:pStyle w:val="Akapitzlist"/>
        <w:ind w:left="567" w:hanging="283"/>
        <w:jc w:val="both"/>
        <w:rPr>
          <w:rFonts w:ascii="Arial" w:hAnsi="Arial" w:cs="Arial"/>
        </w:rPr>
      </w:pPr>
      <w:r w:rsidRPr="00C200F1">
        <w:rPr>
          <w:rFonts w:ascii="Arial" w:hAnsi="Arial" w:cs="Arial"/>
        </w:rPr>
        <w:t>1)</w:t>
      </w:r>
      <w:r w:rsidRPr="00C200F1">
        <w:rPr>
          <w:rFonts w:ascii="Arial" w:hAnsi="Arial" w:cs="Arial"/>
        </w:rPr>
        <w:tab/>
      </w:r>
      <w:r w:rsidRPr="00C200F1">
        <w:rPr>
          <w:rFonts w:ascii="Arial" w:hAnsi="Arial" w:cs="Arial"/>
          <w:u w:val="single"/>
        </w:rPr>
        <w:t>odbiory robót zanikających lub podlegających zakryciu</w:t>
      </w:r>
      <w:r w:rsidRPr="00C200F1">
        <w:rPr>
          <w:rFonts w:ascii="Arial" w:hAnsi="Arial" w:cs="Arial"/>
        </w:rPr>
        <w:t xml:space="preserve"> - Wykonawca będzie informował właściwego inspektora nadzoru o konieczności odbioru robót zanikających lub ulegających zakryciu, wpisem do Dziennika budowy na nie mniej niż 3 dni robocze przed terminem ich zakrycia. Jeżeli Wykonawca nie poinformuje o tym fakcie inspektora nadzoru lub zrobi to przekraczając podany termin, zobowiązany jest na żądanie inspektora nadzoru, odkryć roboty, a następnie przywrócić stan poprzedni na własny koszt i odpowiedzialność. Postanowienie to ma odpowiednie zastosowanie, gdy z treści </w:t>
      </w:r>
      <w:r w:rsidRPr="00C200F1">
        <w:rPr>
          <w:rFonts w:ascii="Arial" w:hAnsi="Arial" w:cs="Arial"/>
        </w:rPr>
        <w:lastRenderedPageBreak/>
        <w:t>Dokumentacji Projektowej wynika obowiązek poinformowania o takim fakcie osób trzecich.</w:t>
      </w:r>
    </w:p>
    <w:p w:rsidR="001E42C1" w:rsidRPr="00C200F1" w:rsidRDefault="001E42C1" w:rsidP="00E5703E">
      <w:pPr>
        <w:pStyle w:val="Akapitzlist"/>
        <w:ind w:left="567" w:hanging="283"/>
        <w:jc w:val="both"/>
        <w:rPr>
          <w:rFonts w:ascii="Arial" w:hAnsi="Arial" w:cs="Arial"/>
        </w:rPr>
      </w:pPr>
      <w:r w:rsidRPr="00C200F1">
        <w:rPr>
          <w:rFonts w:ascii="Arial" w:hAnsi="Arial" w:cs="Arial"/>
        </w:rPr>
        <w:t>2)</w:t>
      </w:r>
      <w:r w:rsidRPr="00C200F1">
        <w:rPr>
          <w:rFonts w:ascii="Arial" w:hAnsi="Arial" w:cs="Arial"/>
        </w:rPr>
        <w:tab/>
      </w:r>
      <w:r w:rsidRPr="00C200F1">
        <w:rPr>
          <w:rFonts w:ascii="Arial" w:hAnsi="Arial" w:cs="Arial"/>
          <w:u w:val="single"/>
        </w:rPr>
        <w:t>odbiory Etapów realizacji Przedmiotu Umowy lub jego części</w:t>
      </w:r>
      <w:r w:rsidRPr="00C200F1">
        <w:rPr>
          <w:rFonts w:ascii="Arial" w:hAnsi="Arial" w:cs="Arial"/>
        </w:rPr>
        <w:t xml:space="preserve"> - z czynności odbioru każdego Etapu realizacji Przedmiotu Umowy lub jego części przedstawiciele Stron, sporządzą protokół odbioru zawierający wszelkie ustalenia dokonane w toku odbioru. Wykonawca ma obowiązek załączenia protokołu odbioru do faktury obejmującej należność za wykonanie danego Etapu Przedmiotu Umowy lub jego części.</w:t>
      </w:r>
    </w:p>
    <w:p w:rsidR="001E42C1" w:rsidRPr="00C200F1" w:rsidRDefault="001E42C1" w:rsidP="00E5703E">
      <w:pPr>
        <w:pStyle w:val="Akapitzlist"/>
        <w:ind w:left="567" w:hanging="283"/>
        <w:jc w:val="both"/>
        <w:rPr>
          <w:rFonts w:ascii="Arial" w:hAnsi="Arial" w:cs="Arial"/>
        </w:rPr>
      </w:pPr>
      <w:r w:rsidRPr="00C200F1">
        <w:rPr>
          <w:rFonts w:ascii="Arial" w:hAnsi="Arial" w:cs="Arial"/>
        </w:rPr>
        <w:t>3)</w:t>
      </w:r>
      <w:r w:rsidRPr="00C200F1">
        <w:rPr>
          <w:rFonts w:ascii="Arial" w:hAnsi="Arial" w:cs="Arial"/>
        </w:rPr>
        <w:tab/>
      </w:r>
      <w:r w:rsidRPr="00C200F1">
        <w:rPr>
          <w:rFonts w:ascii="Arial" w:hAnsi="Arial" w:cs="Arial"/>
          <w:u w:val="single"/>
        </w:rPr>
        <w:t>odbiór końcowy Przedmiotu Umowy</w:t>
      </w:r>
      <w:r w:rsidRPr="00C200F1">
        <w:rPr>
          <w:rFonts w:ascii="Arial" w:hAnsi="Arial" w:cs="Arial"/>
        </w:rPr>
        <w:t xml:space="preserve"> - po zrealizowaniu Przedmiotu Umowy Wykonawca zgłosi gotowość do odbioru końcowego, warunkiem zgłoszenia do odbioru końcowego jest wpis właściwego inspektora nadzoru do Dziennika budowy stwierdzający gotowość do odbioru. Wpisu tego dokonuje inspektor nadzoru po zapoznaniu się ze skompletowanym i przedstawionym mu przez Wykonawcę zestawem dokumentów pozwalających na ocenę prawidłowości wykonania Przedmiotu Umowy, do których należą:</w:t>
      </w:r>
    </w:p>
    <w:p w:rsidR="001E42C1" w:rsidRPr="00C200F1" w:rsidRDefault="001E42C1" w:rsidP="000330EC">
      <w:pPr>
        <w:pStyle w:val="Akapitzlist"/>
        <w:ind w:left="851" w:hanging="284"/>
        <w:jc w:val="both"/>
        <w:rPr>
          <w:rFonts w:ascii="Arial" w:hAnsi="Arial" w:cs="Arial"/>
        </w:rPr>
      </w:pPr>
      <w:r w:rsidRPr="00C200F1">
        <w:rPr>
          <w:rFonts w:ascii="Arial" w:hAnsi="Arial" w:cs="Arial"/>
        </w:rPr>
        <w:t>a)</w:t>
      </w:r>
      <w:r w:rsidRPr="00C200F1">
        <w:rPr>
          <w:rFonts w:ascii="Arial" w:hAnsi="Arial" w:cs="Arial"/>
        </w:rPr>
        <w:tab/>
        <w:t>Dziennik budowy,</w:t>
      </w:r>
    </w:p>
    <w:p w:rsidR="001E42C1" w:rsidRPr="00C200F1" w:rsidRDefault="001E42C1" w:rsidP="000330EC">
      <w:pPr>
        <w:pStyle w:val="Akapitzlist"/>
        <w:ind w:left="851" w:hanging="284"/>
        <w:jc w:val="both"/>
        <w:rPr>
          <w:rFonts w:ascii="Arial" w:hAnsi="Arial" w:cs="Arial"/>
        </w:rPr>
      </w:pPr>
      <w:r w:rsidRPr="00C200F1">
        <w:rPr>
          <w:rFonts w:ascii="Arial" w:hAnsi="Arial" w:cs="Arial"/>
        </w:rPr>
        <w:t>b)</w:t>
      </w:r>
      <w:r w:rsidRPr="00C200F1">
        <w:rPr>
          <w:rFonts w:ascii="Arial" w:hAnsi="Arial" w:cs="Arial"/>
        </w:rPr>
        <w:tab/>
        <w:t>dokumentacja budowy,</w:t>
      </w:r>
    </w:p>
    <w:p w:rsidR="001E42C1" w:rsidRPr="00C200F1" w:rsidRDefault="001E42C1" w:rsidP="000330EC">
      <w:pPr>
        <w:pStyle w:val="Akapitzlist"/>
        <w:ind w:left="851" w:hanging="284"/>
        <w:jc w:val="both"/>
        <w:rPr>
          <w:rFonts w:ascii="Arial" w:hAnsi="Arial" w:cs="Arial"/>
        </w:rPr>
      </w:pPr>
      <w:r w:rsidRPr="00C200F1">
        <w:rPr>
          <w:rFonts w:ascii="Arial" w:hAnsi="Arial" w:cs="Arial"/>
        </w:rPr>
        <w:t>c)</w:t>
      </w:r>
      <w:r w:rsidRPr="00C200F1">
        <w:rPr>
          <w:rFonts w:ascii="Arial" w:hAnsi="Arial" w:cs="Arial"/>
        </w:rPr>
        <w:tab/>
        <w:t>wyniki pomiarów kontrolnych dokonanych zgodnie z wymogami zawartymi w specyfikacjach technicznych wykonania i odbioru robót budowlanych -4 egz.,</w:t>
      </w:r>
    </w:p>
    <w:p w:rsidR="001E42C1" w:rsidRPr="00C200F1" w:rsidRDefault="001E42C1" w:rsidP="000330EC">
      <w:pPr>
        <w:pStyle w:val="Akapitzlist"/>
        <w:ind w:left="851" w:hanging="284"/>
        <w:jc w:val="both"/>
        <w:rPr>
          <w:rFonts w:ascii="Arial" w:hAnsi="Arial" w:cs="Arial"/>
        </w:rPr>
      </w:pPr>
      <w:r w:rsidRPr="00C200F1">
        <w:rPr>
          <w:rFonts w:ascii="Arial" w:hAnsi="Arial" w:cs="Arial"/>
        </w:rPr>
        <w:t>d)</w:t>
      </w:r>
      <w:r w:rsidRPr="00C200F1">
        <w:rPr>
          <w:rFonts w:ascii="Arial" w:hAnsi="Arial" w:cs="Arial"/>
        </w:rPr>
        <w:tab/>
        <w:t>dokument potwierdzający fakt przekazania materiałów z rozbiórki właściwemu odbiorcy - 4 egz.,</w:t>
      </w:r>
    </w:p>
    <w:p w:rsidR="001E42C1" w:rsidRPr="00C200F1" w:rsidRDefault="001E42C1" w:rsidP="000330EC">
      <w:pPr>
        <w:pStyle w:val="Akapitzlist"/>
        <w:ind w:left="851" w:hanging="284"/>
        <w:jc w:val="both"/>
        <w:rPr>
          <w:rFonts w:ascii="Arial" w:hAnsi="Arial" w:cs="Arial"/>
        </w:rPr>
      </w:pPr>
      <w:r w:rsidRPr="00C200F1">
        <w:rPr>
          <w:rFonts w:ascii="Arial" w:hAnsi="Arial" w:cs="Arial"/>
        </w:rPr>
        <w:t>e)</w:t>
      </w:r>
      <w:r w:rsidRPr="00C200F1">
        <w:rPr>
          <w:rFonts w:ascii="Arial" w:hAnsi="Arial" w:cs="Arial"/>
        </w:rPr>
        <w:tab/>
        <w:t>dokumenty potwierdzające możliwość stosowania danego materiału do wykonania robót budowlanych - 4 egz.,</w:t>
      </w:r>
    </w:p>
    <w:p w:rsidR="001E42C1" w:rsidRPr="00C200F1" w:rsidRDefault="001E42C1" w:rsidP="000330EC">
      <w:pPr>
        <w:pStyle w:val="Akapitzlist"/>
        <w:ind w:left="851" w:hanging="284"/>
        <w:jc w:val="both"/>
        <w:rPr>
          <w:rFonts w:ascii="Arial" w:hAnsi="Arial" w:cs="Arial"/>
        </w:rPr>
      </w:pPr>
      <w:r w:rsidRPr="00C200F1">
        <w:rPr>
          <w:rFonts w:ascii="Arial" w:hAnsi="Arial" w:cs="Arial"/>
        </w:rPr>
        <w:t>f)</w:t>
      </w:r>
      <w:r w:rsidRPr="00C200F1">
        <w:rPr>
          <w:rFonts w:ascii="Arial" w:hAnsi="Arial" w:cs="Arial"/>
        </w:rPr>
        <w:tab/>
        <w:t>dokumentacja powykonawcza - 4 egz. wraz z wersją elektroniczną,</w:t>
      </w:r>
      <w:r w:rsidRPr="00C200F1">
        <w:rPr>
          <w:rFonts w:ascii="Arial" w:hAnsi="Arial" w:cs="Arial"/>
        </w:rPr>
        <w:t> </w:t>
      </w:r>
      <w:r w:rsidRPr="00C200F1">
        <w:rPr>
          <w:rFonts w:ascii="Arial" w:hAnsi="Arial" w:cs="Arial"/>
        </w:rPr>
        <w:t xml:space="preserve"> </w:t>
      </w:r>
    </w:p>
    <w:p w:rsidR="001E42C1" w:rsidRPr="00C200F1" w:rsidRDefault="001E42C1" w:rsidP="000330EC">
      <w:pPr>
        <w:pStyle w:val="Akapitzlist"/>
        <w:ind w:left="851" w:hanging="284"/>
        <w:jc w:val="both"/>
        <w:rPr>
          <w:rFonts w:ascii="Arial" w:hAnsi="Arial" w:cs="Arial"/>
        </w:rPr>
      </w:pPr>
      <w:r w:rsidRPr="00C200F1">
        <w:rPr>
          <w:rFonts w:ascii="Arial" w:hAnsi="Arial" w:cs="Arial"/>
        </w:rPr>
        <w:t>g)</w:t>
      </w:r>
      <w:r w:rsidRPr="00C200F1">
        <w:rPr>
          <w:rFonts w:ascii="Arial" w:hAnsi="Arial" w:cs="Arial"/>
        </w:rPr>
        <w:tab/>
        <w:t>zbiorcze zestawienia ilości wykonanych robót budowlanych - 4 egz.,</w:t>
      </w:r>
    </w:p>
    <w:p w:rsidR="001E42C1" w:rsidRPr="00C200F1" w:rsidRDefault="001E42C1" w:rsidP="000330EC">
      <w:pPr>
        <w:pStyle w:val="Akapitzlist"/>
        <w:ind w:left="851" w:hanging="284"/>
        <w:jc w:val="both"/>
        <w:rPr>
          <w:rFonts w:ascii="Arial" w:hAnsi="Arial" w:cs="Arial"/>
        </w:rPr>
      </w:pPr>
      <w:r w:rsidRPr="00C200F1">
        <w:rPr>
          <w:rFonts w:ascii="Arial" w:hAnsi="Arial" w:cs="Arial"/>
        </w:rPr>
        <w:t>h)</w:t>
      </w:r>
      <w:r w:rsidRPr="00C200F1">
        <w:rPr>
          <w:rFonts w:ascii="Arial" w:hAnsi="Arial" w:cs="Arial"/>
        </w:rPr>
        <w:tab/>
        <w:t>zbiorcze zestawienie ostatecznych wartości poszczególnych elementów robót budowlanych, potwierdzone przez inspektora nadzoru -4 egz.,</w:t>
      </w:r>
    </w:p>
    <w:p w:rsidR="001E42C1" w:rsidRPr="00C200F1" w:rsidRDefault="001E42C1" w:rsidP="000330EC">
      <w:pPr>
        <w:pStyle w:val="Akapitzlist"/>
        <w:ind w:left="851" w:hanging="284"/>
        <w:jc w:val="both"/>
        <w:rPr>
          <w:rFonts w:ascii="Arial" w:hAnsi="Arial" w:cs="Arial"/>
        </w:rPr>
      </w:pPr>
      <w:r w:rsidRPr="00C200F1">
        <w:rPr>
          <w:rFonts w:ascii="Arial" w:hAnsi="Arial" w:cs="Arial"/>
        </w:rPr>
        <w:t>i)</w:t>
      </w:r>
      <w:r w:rsidRPr="00C200F1">
        <w:rPr>
          <w:rFonts w:ascii="Arial" w:hAnsi="Arial" w:cs="Arial"/>
        </w:rPr>
        <w:tab/>
        <w:t>dokumenty potwierdzające, że odpadami gospodarował podmiot uprawniony do tego na mocy ustawy z dnia 14 grudnia 2012 r. o odpadach, w tym dotyczące przekazania odpadu biodegradowalnego do kompostowni zgodnie z obowiązującymi przepisami -4 egz.,</w:t>
      </w:r>
    </w:p>
    <w:p w:rsidR="001E42C1" w:rsidRPr="00C200F1" w:rsidRDefault="001E42C1" w:rsidP="000330EC">
      <w:pPr>
        <w:pStyle w:val="Akapitzlist"/>
        <w:ind w:left="851" w:hanging="284"/>
        <w:jc w:val="both"/>
        <w:rPr>
          <w:rFonts w:ascii="Arial" w:hAnsi="Arial" w:cs="Arial"/>
        </w:rPr>
      </w:pPr>
      <w:r w:rsidRPr="00C200F1">
        <w:rPr>
          <w:rFonts w:ascii="Arial" w:hAnsi="Arial" w:cs="Arial"/>
        </w:rPr>
        <w:t xml:space="preserve">j) protokoły odbiorów eksploatacyjnych instalacji obcych - 4 egz., </w:t>
      </w:r>
    </w:p>
    <w:p w:rsidR="001E42C1" w:rsidRPr="00C200F1" w:rsidRDefault="001E42C1" w:rsidP="000330EC">
      <w:pPr>
        <w:pStyle w:val="Akapitzlist"/>
        <w:ind w:left="851" w:hanging="284"/>
        <w:jc w:val="both"/>
        <w:rPr>
          <w:rFonts w:ascii="Arial" w:hAnsi="Arial" w:cs="Arial"/>
        </w:rPr>
      </w:pPr>
      <w:r w:rsidRPr="00C200F1">
        <w:rPr>
          <w:rFonts w:ascii="Arial" w:hAnsi="Arial" w:cs="Arial"/>
        </w:rPr>
        <w:t>k) ramowa instrukcja eksploatacji i konserwacji, która winna zawierać listę wszystkich urządzeń, procedur i zasad wykonywania czynności koniecznych dla prawidłowego użytkowania - 4 egz.,</w:t>
      </w:r>
    </w:p>
    <w:p w:rsidR="001E42C1" w:rsidRPr="00C200F1" w:rsidRDefault="001E42C1" w:rsidP="000330EC">
      <w:pPr>
        <w:pStyle w:val="Akapitzlist"/>
        <w:ind w:left="993" w:hanging="426"/>
        <w:jc w:val="both"/>
        <w:rPr>
          <w:rFonts w:ascii="Arial" w:hAnsi="Arial" w:cs="Arial"/>
        </w:rPr>
      </w:pPr>
      <w:r w:rsidRPr="00C200F1">
        <w:rPr>
          <w:rFonts w:ascii="Arial" w:hAnsi="Arial" w:cs="Arial"/>
        </w:rPr>
        <w:t xml:space="preserve">I) zestawienie zawierające listę wszystkich podwykonawców i dalszych podwykonawców, wraz ze wskazaniem w stosunku do każdego z osobna, całości kwoty należnego wynagrodzenia wynikającego z umowy o podwykonawstwo oraz z rozliczenia powykonawczego, wszystkich faktycznie dokonanych płatności z rozbiciem na poszczególne faktury, a także pokazaniem kwoty pozostającej jeszcze do zapłacenia na ich rzecz. Informacje zawarte w przedmiotowym dokumencie muszą zostać potwierdzone przez przedstawicieli wszystkich podmiotów w nim wymienionych - 4 egz., </w:t>
      </w:r>
    </w:p>
    <w:p w:rsidR="001E42C1" w:rsidRPr="00C200F1" w:rsidRDefault="001E42C1" w:rsidP="000330EC">
      <w:pPr>
        <w:pStyle w:val="Akapitzlist"/>
        <w:ind w:left="993" w:hanging="426"/>
        <w:jc w:val="both"/>
        <w:rPr>
          <w:rFonts w:ascii="Arial" w:hAnsi="Arial" w:cs="Arial"/>
        </w:rPr>
      </w:pPr>
      <w:r w:rsidRPr="00C200F1">
        <w:rPr>
          <w:rFonts w:ascii="Arial" w:hAnsi="Arial" w:cs="Arial"/>
        </w:rPr>
        <w:t>m) inne dokumenty określone w specyfikacjach technicznych wykonania i odbioru robót budowlanych,</w:t>
      </w:r>
    </w:p>
    <w:p w:rsidR="001E42C1" w:rsidRPr="00C200F1" w:rsidRDefault="001E42C1" w:rsidP="000330EC">
      <w:pPr>
        <w:pStyle w:val="Akapitzlist"/>
        <w:ind w:left="567" w:hanging="283"/>
        <w:contextualSpacing w:val="0"/>
        <w:jc w:val="both"/>
        <w:rPr>
          <w:rFonts w:ascii="Arial" w:hAnsi="Arial" w:cs="Arial"/>
        </w:rPr>
      </w:pPr>
      <w:r w:rsidRPr="00C200F1">
        <w:rPr>
          <w:rFonts w:ascii="Arial" w:hAnsi="Arial" w:cs="Arial"/>
        </w:rPr>
        <w:t xml:space="preserve">4) </w:t>
      </w:r>
      <w:r w:rsidRPr="00C200F1">
        <w:rPr>
          <w:rFonts w:ascii="Arial" w:hAnsi="Arial" w:cs="Arial"/>
          <w:u w:val="single"/>
        </w:rPr>
        <w:t>odbiór ostateczny</w:t>
      </w:r>
      <w:r w:rsidRPr="00C200F1">
        <w:rPr>
          <w:rFonts w:ascii="Arial" w:hAnsi="Arial" w:cs="Arial"/>
        </w:rPr>
        <w:t xml:space="preserve"> - po upływie okresu gwarancji i rękojmi za wady Przedmiotu Umowy w terminie 7 dni od daty upływu okresu rękojmi, o którym mowa w § 19 ust. 1 Umowy, Zamawiający dokona przy udziale przedstawicieli Wykonawcy oraz wyznaczonych przedstawicieli Zamawiającego, odbioru ostatecznego robót związanych z usunięciem </w:t>
      </w:r>
      <w:r w:rsidRPr="00C200F1">
        <w:rPr>
          <w:rFonts w:ascii="Arial" w:hAnsi="Arial" w:cs="Arial"/>
        </w:rPr>
        <w:lastRenderedPageBreak/>
        <w:t>wad stwierdzonych i zaistniałych w przedmiotowym okresie. O jego terminie Zamawiający zawiadomi Wykonawcę pisemnie z 7-dniowym wyprzedzeniem z jednoczesnym potwierdzeniem tego drogą elektroniczną (mailową).</w:t>
      </w:r>
    </w:p>
    <w:p w:rsidR="001E42C1" w:rsidRPr="00C200F1" w:rsidRDefault="001E42C1" w:rsidP="00FB1E5A">
      <w:pPr>
        <w:pStyle w:val="Akapitzlist"/>
        <w:ind w:left="284" w:hanging="284"/>
        <w:contextualSpacing w:val="0"/>
        <w:jc w:val="both"/>
        <w:rPr>
          <w:rFonts w:ascii="Arial" w:hAnsi="Arial" w:cs="Arial"/>
        </w:rPr>
      </w:pPr>
      <w:r w:rsidRPr="00C200F1">
        <w:rPr>
          <w:rFonts w:ascii="Arial" w:hAnsi="Arial" w:cs="Arial"/>
        </w:rPr>
        <w:t>2.</w:t>
      </w:r>
      <w:r w:rsidRPr="00C200F1">
        <w:rPr>
          <w:rFonts w:ascii="Arial" w:hAnsi="Arial" w:cs="Arial"/>
        </w:rPr>
        <w:tab/>
        <w:t>O gotowości do odbioru poszczególnych Etapów lub ich części i odbioru końcowego Wykonawca zobowiązany jest zawiadomić Zamawiającego na piśmie. Zamawiający wyznaczy datę rozpoczęcia czynności odbioru w ciągu 5 dni roboczych od daty zawiadomienia go o osiągnięciu gotowości do odbioru.</w:t>
      </w:r>
    </w:p>
    <w:p w:rsidR="001E42C1" w:rsidRPr="00C200F1" w:rsidRDefault="001E42C1" w:rsidP="00FB1E5A">
      <w:pPr>
        <w:pStyle w:val="Akapitzlist"/>
        <w:ind w:left="284" w:hanging="284"/>
        <w:contextualSpacing w:val="0"/>
        <w:jc w:val="both"/>
        <w:rPr>
          <w:rFonts w:ascii="Arial" w:hAnsi="Arial" w:cs="Arial"/>
        </w:rPr>
      </w:pPr>
      <w:r w:rsidRPr="00C200F1">
        <w:rPr>
          <w:rFonts w:ascii="Arial" w:hAnsi="Arial" w:cs="Arial"/>
        </w:rPr>
        <w:t>3. Zamawiający odbioru dokonuje w ciągu 14 dni od otrzymania zawiadomienia o gotowości do odbioru.</w:t>
      </w:r>
    </w:p>
    <w:p w:rsidR="001E42C1" w:rsidRPr="00C200F1" w:rsidRDefault="001E42C1" w:rsidP="000330EC">
      <w:pPr>
        <w:pStyle w:val="Akapitzlist"/>
        <w:ind w:left="284" w:hanging="284"/>
        <w:contextualSpacing w:val="0"/>
        <w:jc w:val="both"/>
        <w:rPr>
          <w:rFonts w:ascii="Arial" w:hAnsi="Arial" w:cs="Arial"/>
        </w:rPr>
      </w:pPr>
      <w:r w:rsidRPr="00C200F1">
        <w:rPr>
          <w:rFonts w:ascii="Arial" w:hAnsi="Arial" w:cs="Arial"/>
        </w:rPr>
        <w:t>4. Odbiór każdego etapu lub jego części oraz odbiór końcowy Przedmiotu Umowy zostanie dokonany przez komisję powołaną przez Zamawiającego przy ewentualnym udziale przedstawicieli jednostek Urzędu Miasta Poznania, przedstawicieli Wykonawcy, a także właścicieli obiektu (użytkowników).</w:t>
      </w:r>
    </w:p>
    <w:p w:rsidR="001E42C1" w:rsidRPr="00C200F1" w:rsidRDefault="001E42C1" w:rsidP="00E5703E">
      <w:pPr>
        <w:pStyle w:val="Akapitzlist"/>
        <w:ind w:left="284" w:hanging="284"/>
        <w:contextualSpacing w:val="0"/>
        <w:jc w:val="both"/>
        <w:rPr>
          <w:rFonts w:ascii="Arial" w:hAnsi="Arial" w:cs="Arial"/>
        </w:rPr>
      </w:pPr>
      <w:r w:rsidRPr="00C200F1">
        <w:rPr>
          <w:rFonts w:ascii="Arial" w:hAnsi="Arial" w:cs="Arial"/>
        </w:rPr>
        <w:t>5.</w:t>
      </w:r>
      <w:r w:rsidRPr="00C200F1">
        <w:rPr>
          <w:rFonts w:ascii="Arial" w:hAnsi="Arial" w:cs="Arial"/>
        </w:rPr>
        <w:tab/>
        <w:t>Jeżeli w toku czynności odbiorowych okaże się, że Przedmiot Umowy nie osiągnął gotowości do odbioru, z powodu jego niezakończenia lub nieprzeprowadzenia prób - Zamawiający odmawia odbioru.</w:t>
      </w:r>
    </w:p>
    <w:p w:rsidR="001E42C1" w:rsidRPr="00C200F1" w:rsidRDefault="001E42C1" w:rsidP="00E5703E">
      <w:pPr>
        <w:pStyle w:val="Akapitzlist"/>
        <w:ind w:left="284" w:hanging="284"/>
        <w:contextualSpacing w:val="0"/>
        <w:jc w:val="both"/>
        <w:rPr>
          <w:rFonts w:ascii="Arial" w:hAnsi="Arial" w:cs="Arial"/>
        </w:rPr>
      </w:pPr>
      <w:r w:rsidRPr="00C200F1">
        <w:rPr>
          <w:rFonts w:ascii="Arial" w:hAnsi="Arial" w:cs="Arial"/>
        </w:rPr>
        <w:t>6.</w:t>
      </w:r>
      <w:r w:rsidRPr="00C200F1">
        <w:rPr>
          <w:rFonts w:ascii="Arial" w:hAnsi="Arial" w:cs="Arial"/>
        </w:rPr>
        <w:tab/>
        <w:t>Jeżeli w toku odbioru zostaną stwierdzone wady nadające się do usunięcia - Zamawiający odmawia odbioru, wyznaczając zarazem Wykonawcy termin usunięcia wad. Po terminie ich usunięcia Zamawiający przystąpi do czynności odbioru. W takim przypadku za termin zgłoszenia do odbioru uznany zostaje termin zgłoszenia Zamawiającemu usunięcia wad przez Wykonawcę.</w:t>
      </w:r>
    </w:p>
    <w:p w:rsidR="001E42C1" w:rsidRPr="00C200F1" w:rsidRDefault="001E42C1" w:rsidP="00E5703E">
      <w:pPr>
        <w:pStyle w:val="Akapitzlist"/>
        <w:ind w:left="284" w:hanging="284"/>
        <w:contextualSpacing w:val="0"/>
        <w:jc w:val="both"/>
        <w:rPr>
          <w:rFonts w:ascii="Arial" w:hAnsi="Arial" w:cs="Arial"/>
        </w:rPr>
      </w:pPr>
      <w:r w:rsidRPr="00C200F1">
        <w:rPr>
          <w:rFonts w:ascii="Arial" w:hAnsi="Arial" w:cs="Arial"/>
        </w:rPr>
        <w:t>7.</w:t>
      </w:r>
      <w:r w:rsidRPr="00C200F1">
        <w:rPr>
          <w:rFonts w:ascii="Arial" w:hAnsi="Arial" w:cs="Arial"/>
        </w:rPr>
        <w:tab/>
        <w:t>Komisja powołana przez Zamawiającego sporządzi protokół odbioru zawierający ustalenia dokonane w toku czynności odbiorowych.</w:t>
      </w:r>
    </w:p>
    <w:p w:rsidR="001E42C1" w:rsidRPr="00C200F1" w:rsidRDefault="001E42C1" w:rsidP="00B400FE">
      <w:pPr>
        <w:ind w:left="284" w:hanging="284"/>
        <w:jc w:val="both"/>
        <w:rPr>
          <w:rFonts w:ascii="Arial" w:hAnsi="Arial" w:cs="Arial"/>
        </w:rPr>
      </w:pPr>
      <w:r w:rsidRPr="00C200F1">
        <w:rPr>
          <w:rFonts w:ascii="Arial" w:hAnsi="Arial" w:cs="Arial"/>
        </w:rPr>
        <w:t>8. Protokół odbioru, w tym odbioru końcowego zatwierdzają uprawnieni przedstawiciele Zamawiającego w ciągu 5 dni roboczych od daty podpisania protokołu przez osoby uczestniczące w odbiorze. W czynnościach odbioru mogą brać udział rzeczoznawcy powołani przez Strony.</w:t>
      </w:r>
    </w:p>
    <w:p w:rsidR="001E42C1" w:rsidRPr="00C200F1" w:rsidRDefault="001E42C1" w:rsidP="00B400FE">
      <w:pPr>
        <w:pStyle w:val="Akapitzlist"/>
        <w:ind w:left="284" w:hanging="284"/>
        <w:contextualSpacing w:val="0"/>
        <w:jc w:val="both"/>
        <w:rPr>
          <w:rFonts w:ascii="Arial" w:hAnsi="Arial" w:cs="Arial"/>
        </w:rPr>
      </w:pPr>
      <w:r w:rsidRPr="00C200F1">
        <w:rPr>
          <w:rFonts w:ascii="Arial" w:hAnsi="Arial" w:cs="Arial"/>
        </w:rPr>
        <w:t>9. Wraz ze zgłoszeniem gotowości do odbioru, w tym odbioru końcowego Przedmiotu Umowy, Wykonawca poinformuje Zamawiającego o osobach reprezentujących Wykonawcę przy czynnościach odbiorowych.</w:t>
      </w:r>
    </w:p>
    <w:p w:rsidR="001E42C1" w:rsidRPr="00C200F1" w:rsidRDefault="001E42C1" w:rsidP="00B400FE">
      <w:pPr>
        <w:pStyle w:val="Akapitzlist"/>
        <w:ind w:left="284" w:hanging="284"/>
        <w:contextualSpacing w:val="0"/>
        <w:jc w:val="both"/>
        <w:rPr>
          <w:rFonts w:ascii="Arial" w:hAnsi="Arial" w:cs="Arial"/>
        </w:rPr>
      </w:pPr>
      <w:r w:rsidRPr="00C200F1">
        <w:rPr>
          <w:rFonts w:ascii="Arial" w:hAnsi="Arial" w:cs="Arial"/>
        </w:rPr>
        <w:t xml:space="preserve">10. Jeżeli, zdaniem inspektora nadzoru danej branży, dla oceny prawidłowości wykonania zgłoszonych do odbioru robót konieczne będą dodatkowe badania sprawdzające, Zamawiający zleci ich przeprowadzenie niezależnej placówce badawczej. W przypadku gdy wyniki badań nie potwierdzą należytego wykonania robót budowlanych, Zamawiający kosztami badań dodatkowych obciąży Wykonawcę. </w:t>
      </w:r>
    </w:p>
    <w:p w:rsidR="001E42C1" w:rsidRPr="00C200F1" w:rsidRDefault="001E42C1" w:rsidP="00B400FE">
      <w:pPr>
        <w:pStyle w:val="Akapitzlist"/>
        <w:ind w:left="284" w:hanging="284"/>
        <w:contextualSpacing w:val="0"/>
        <w:jc w:val="both"/>
        <w:rPr>
          <w:rFonts w:ascii="Arial" w:hAnsi="Arial" w:cs="Arial"/>
        </w:rPr>
      </w:pPr>
      <w:r w:rsidRPr="00C200F1">
        <w:rPr>
          <w:rFonts w:ascii="Arial" w:hAnsi="Arial" w:cs="Arial"/>
        </w:rPr>
        <w:t>11. Niezależnie od postanowień powyżej, wykonanie wszystkich zobowiązań Wykonawcy następuje z chwilą uzyskania bezwarunkowego pozwolenia na użytkowanie względnie skutecznego zgłoszenia o zakończeniu budowy.</w:t>
      </w:r>
    </w:p>
    <w:p w:rsidR="001E42C1" w:rsidRPr="00C200F1" w:rsidRDefault="001E42C1" w:rsidP="00B400FE">
      <w:pPr>
        <w:jc w:val="center"/>
        <w:rPr>
          <w:rFonts w:ascii="Arial" w:hAnsi="Arial" w:cs="Arial"/>
          <w:b/>
          <w:u w:val="single"/>
        </w:rPr>
      </w:pPr>
    </w:p>
    <w:p w:rsidR="001E42C1" w:rsidRPr="00C200F1" w:rsidRDefault="001E42C1" w:rsidP="00B400FE">
      <w:pPr>
        <w:jc w:val="center"/>
        <w:rPr>
          <w:rFonts w:ascii="Arial" w:hAnsi="Arial" w:cs="Arial"/>
          <w:b/>
          <w:u w:val="single"/>
        </w:rPr>
      </w:pPr>
      <w:r w:rsidRPr="00C200F1">
        <w:rPr>
          <w:rFonts w:ascii="Arial" w:hAnsi="Arial" w:cs="Arial"/>
          <w:b/>
          <w:u w:val="single"/>
        </w:rPr>
        <w:lastRenderedPageBreak/>
        <w:t>ZMIANY UMOWY</w:t>
      </w:r>
    </w:p>
    <w:p w:rsidR="001E42C1" w:rsidRPr="00C200F1" w:rsidRDefault="001E42C1" w:rsidP="00B400FE">
      <w:pPr>
        <w:jc w:val="center"/>
        <w:rPr>
          <w:rFonts w:ascii="Arial" w:hAnsi="Arial" w:cs="Arial"/>
          <w:b/>
        </w:rPr>
      </w:pPr>
      <w:r w:rsidRPr="00C200F1">
        <w:rPr>
          <w:rFonts w:ascii="Arial" w:hAnsi="Arial" w:cs="Arial"/>
          <w:b/>
        </w:rPr>
        <w:t>§28</w:t>
      </w:r>
    </w:p>
    <w:p w:rsidR="001E42C1" w:rsidRPr="00C200F1" w:rsidRDefault="001E42C1" w:rsidP="00B400FE">
      <w:pPr>
        <w:pStyle w:val="Akapitzlist"/>
        <w:spacing w:after="0"/>
        <w:ind w:left="284" w:hanging="284"/>
        <w:contextualSpacing w:val="0"/>
        <w:jc w:val="both"/>
        <w:rPr>
          <w:rFonts w:ascii="Arial" w:hAnsi="Arial" w:cs="Arial"/>
        </w:rPr>
      </w:pPr>
      <w:r w:rsidRPr="00C200F1">
        <w:rPr>
          <w:rFonts w:ascii="Arial" w:hAnsi="Arial" w:cs="Arial"/>
        </w:rPr>
        <w:t>1. Strony przewidują możliwość wprowadzenia zmian do postanowień Umowy w stosunku do treści oferty, na podstawie której dokonano wyboru Wykonawcy, w przypadku wystąpienia niżej określonych okoliczności:</w:t>
      </w:r>
    </w:p>
    <w:p w:rsidR="001E42C1" w:rsidRPr="00C200F1" w:rsidRDefault="001E42C1" w:rsidP="00B400FE">
      <w:pPr>
        <w:pStyle w:val="Akapitzlist"/>
        <w:ind w:left="567" w:hanging="283"/>
        <w:jc w:val="both"/>
        <w:rPr>
          <w:rFonts w:ascii="Arial" w:hAnsi="Arial" w:cs="Arial"/>
        </w:rPr>
      </w:pPr>
      <w:r w:rsidRPr="00C200F1">
        <w:rPr>
          <w:rFonts w:ascii="Arial" w:hAnsi="Arial" w:cs="Arial"/>
        </w:rPr>
        <w:t>1)</w:t>
      </w:r>
      <w:r w:rsidRPr="00C200F1">
        <w:rPr>
          <w:rFonts w:ascii="Arial" w:hAnsi="Arial" w:cs="Arial"/>
        </w:rPr>
        <w:tab/>
        <w:t xml:space="preserve">udzielenia przed terminem zakończenia Przedmiotu zamówienia podstawowego, zamówień podobnych na podstawie art. 67 ust.1 pkt 6 Ustawy Prawo zamówień publicznych - </w:t>
      </w:r>
      <w:r w:rsidRPr="00C200F1">
        <w:rPr>
          <w:rFonts w:ascii="Arial" w:hAnsi="Arial" w:cs="Arial"/>
          <w:u w:val="single"/>
        </w:rPr>
        <w:t>zmiana terminów realizacji Umowy, o ile będzie to miało wpływ na realizację zamówienia podstawowego</w:t>
      </w:r>
      <w:r w:rsidRPr="00C200F1">
        <w:rPr>
          <w:rFonts w:ascii="Arial" w:hAnsi="Arial" w:cs="Arial"/>
        </w:rPr>
        <w:t xml:space="preserve">, </w:t>
      </w:r>
    </w:p>
    <w:p w:rsidR="001E42C1" w:rsidRPr="00C200F1" w:rsidRDefault="001E42C1" w:rsidP="00B400FE">
      <w:pPr>
        <w:pStyle w:val="Akapitzlist"/>
        <w:ind w:left="567" w:hanging="283"/>
        <w:jc w:val="both"/>
        <w:rPr>
          <w:rFonts w:ascii="Arial" w:hAnsi="Arial" w:cs="Arial"/>
        </w:rPr>
      </w:pPr>
      <w:r w:rsidRPr="00C200F1">
        <w:rPr>
          <w:rFonts w:ascii="Arial" w:hAnsi="Arial" w:cs="Arial"/>
        </w:rPr>
        <w:t>2)</w:t>
      </w:r>
      <w:r w:rsidRPr="00C200F1">
        <w:rPr>
          <w:rFonts w:ascii="Arial" w:hAnsi="Arial" w:cs="Arial"/>
        </w:rPr>
        <w:tab/>
        <w:t xml:space="preserve">wydłużonych terminów opiniowania i uzgadniania, procedur administracyjnych, oraz innych terminów spraw urzędowych, mających wpływ na terminy realizacji zamówienia, niezawinionych przez Wykonawcę - </w:t>
      </w:r>
      <w:r w:rsidRPr="00C200F1">
        <w:rPr>
          <w:rFonts w:ascii="Arial" w:hAnsi="Arial" w:cs="Arial"/>
          <w:u w:val="single"/>
        </w:rPr>
        <w:t>zmiana terminów realizacji Umowy o czas opóźnienia, o którym mowa powyżej</w:t>
      </w:r>
      <w:r w:rsidRPr="00C200F1">
        <w:rPr>
          <w:rFonts w:ascii="Arial" w:hAnsi="Arial" w:cs="Arial"/>
        </w:rPr>
        <w:t>. Przyjęto jeden miesiąc od daty poprawnie złożonego, kompletnego wniosku wraz z kompletem wymaganych załączników,</w:t>
      </w:r>
    </w:p>
    <w:p w:rsidR="001E42C1" w:rsidRPr="00C200F1" w:rsidRDefault="001E42C1" w:rsidP="00B400FE">
      <w:pPr>
        <w:pStyle w:val="Akapitzlist"/>
        <w:ind w:left="567" w:hanging="283"/>
        <w:jc w:val="both"/>
        <w:rPr>
          <w:rFonts w:ascii="Arial" w:hAnsi="Arial" w:cs="Arial"/>
        </w:rPr>
      </w:pPr>
      <w:r w:rsidRPr="00C200F1">
        <w:rPr>
          <w:rFonts w:ascii="Arial" w:hAnsi="Arial" w:cs="Arial"/>
        </w:rPr>
        <w:t xml:space="preserve">3) w sytuacjach, których nie można było przewidzieć w chwili zawarcia umowy, zamawiający dopuszcza możliwość </w:t>
      </w:r>
      <w:r w:rsidRPr="00C200F1">
        <w:rPr>
          <w:rFonts w:ascii="Arial" w:hAnsi="Arial" w:cs="Arial"/>
          <w:u w:val="single"/>
        </w:rPr>
        <w:t>niezrealizowania pełnego zakresu przedmiotu zamówienia wraz z odpowiednim zmniejszeniem wynagrodzenia</w:t>
      </w:r>
      <w:r w:rsidRPr="00C200F1">
        <w:rPr>
          <w:rFonts w:ascii="Arial" w:hAnsi="Arial" w:cs="Arial"/>
        </w:rPr>
        <w:t xml:space="preserve">. Cena jednostkowa określona w szczegółowym rozbiciu cenowym na pozycje w przedmiarze, będzie podstawą do wyliczenia wysokości wynagrodzenia, należnego Wykonawcy z tytułu wprowadzenia danej zmiany </w:t>
      </w:r>
    </w:p>
    <w:p w:rsidR="001E42C1" w:rsidRPr="00C200F1" w:rsidRDefault="001E42C1" w:rsidP="00B400FE">
      <w:pPr>
        <w:pStyle w:val="Akapitzlist"/>
        <w:ind w:left="567" w:hanging="283"/>
        <w:jc w:val="both"/>
        <w:rPr>
          <w:rFonts w:ascii="Arial" w:hAnsi="Arial" w:cs="Arial"/>
        </w:rPr>
      </w:pPr>
      <w:r w:rsidRPr="00C200F1">
        <w:rPr>
          <w:rFonts w:ascii="Arial" w:hAnsi="Arial" w:cs="Arial"/>
        </w:rPr>
        <w:t>4)</w:t>
      </w:r>
      <w:r w:rsidRPr="00C200F1">
        <w:rPr>
          <w:rFonts w:ascii="Arial" w:hAnsi="Arial" w:cs="Arial"/>
        </w:rPr>
        <w:tab/>
        <w:t xml:space="preserve">realizacją w drodze odrębnej umowy prac powiązanych z przedmiotem niniejszej Umowy, powodującego konieczność skoordynowania prac i uwzględnienia wzajemnych powiązań - </w:t>
      </w:r>
      <w:r w:rsidRPr="00C200F1">
        <w:rPr>
          <w:rFonts w:ascii="Arial" w:hAnsi="Arial" w:cs="Arial"/>
          <w:u w:val="single"/>
        </w:rPr>
        <w:t>zmiana terminów realizacji Umowy</w:t>
      </w:r>
      <w:r w:rsidRPr="00C200F1">
        <w:rPr>
          <w:rFonts w:ascii="Arial" w:hAnsi="Arial" w:cs="Arial"/>
        </w:rPr>
        <w:t>,</w:t>
      </w:r>
    </w:p>
    <w:p w:rsidR="001E42C1" w:rsidRPr="00C200F1" w:rsidRDefault="001E42C1" w:rsidP="009F3D65">
      <w:pPr>
        <w:pStyle w:val="Akapitzlist"/>
        <w:ind w:left="567" w:hanging="283"/>
        <w:jc w:val="both"/>
        <w:rPr>
          <w:rFonts w:ascii="Arial" w:hAnsi="Arial" w:cs="Arial"/>
        </w:rPr>
      </w:pPr>
      <w:r w:rsidRPr="00C200F1">
        <w:rPr>
          <w:rFonts w:ascii="Arial" w:hAnsi="Arial" w:cs="Arial"/>
        </w:rPr>
        <w:t>5)</w:t>
      </w:r>
      <w:r w:rsidRPr="00C200F1">
        <w:rPr>
          <w:rFonts w:ascii="Arial" w:hAnsi="Arial" w:cs="Arial"/>
        </w:rPr>
        <w:tab/>
        <w:t xml:space="preserve">wystąpienia awarii niezawinionej czynnościami lub niewynikającej z zaniechania czynności, do których Wykonawca był zobowiązany - </w:t>
      </w:r>
      <w:r w:rsidRPr="00C200F1">
        <w:rPr>
          <w:rFonts w:ascii="Arial" w:hAnsi="Arial" w:cs="Arial"/>
          <w:u w:val="single"/>
        </w:rPr>
        <w:t>zmiana terminów realizacji Umowy o czas usuwania awarii</w:t>
      </w:r>
      <w:r w:rsidRPr="00C200F1">
        <w:rPr>
          <w:rFonts w:ascii="Arial" w:hAnsi="Arial" w:cs="Arial"/>
        </w:rPr>
        <w:t>,</w:t>
      </w:r>
    </w:p>
    <w:p w:rsidR="001E42C1" w:rsidRPr="00C200F1" w:rsidRDefault="001E42C1" w:rsidP="009F3D65">
      <w:pPr>
        <w:pStyle w:val="Akapitzlist"/>
        <w:ind w:left="567" w:hanging="283"/>
        <w:jc w:val="both"/>
        <w:rPr>
          <w:rFonts w:ascii="Arial" w:hAnsi="Arial" w:cs="Arial"/>
        </w:rPr>
      </w:pPr>
      <w:r w:rsidRPr="00C200F1">
        <w:rPr>
          <w:rFonts w:ascii="Arial" w:hAnsi="Arial" w:cs="Arial"/>
        </w:rPr>
        <w:t>6)</w:t>
      </w:r>
      <w:r w:rsidRPr="00C200F1">
        <w:rPr>
          <w:rFonts w:ascii="Arial" w:hAnsi="Arial" w:cs="Arial"/>
        </w:rPr>
        <w:tab/>
        <w:t xml:space="preserve">działań podmiotów trzecich (nie dotyczy podwykonawców lub innych podmiotów współpracujących z Wykonawcą) lub organów władzy publicznej, które spowodowały przerwanie lub czasowe zawieszenie realizacji Przedmiotu Umowy - </w:t>
      </w:r>
      <w:r w:rsidRPr="00C200F1">
        <w:rPr>
          <w:rFonts w:ascii="Arial" w:hAnsi="Arial" w:cs="Arial"/>
          <w:u w:val="single"/>
        </w:rPr>
        <w:t>zmiana terminów realizacji Umowy o czas przestoju</w:t>
      </w:r>
      <w:r w:rsidRPr="00C200F1">
        <w:rPr>
          <w:rFonts w:ascii="Arial" w:hAnsi="Arial" w:cs="Arial"/>
        </w:rPr>
        <w:t>,</w:t>
      </w:r>
      <w:r w:rsidRPr="00C200F1">
        <w:rPr>
          <w:rFonts w:ascii="Arial" w:hAnsi="Arial" w:cs="Arial"/>
        </w:rPr>
        <w:t> </w:t>
      </w:r>
    </w:p>
    <w:p w:rsidR="001E42C1" w:rsidRPr="00C200F1" w:rsidRDefault="001E42C1" w:rsidP="009F3D65">
      <w:pPr>
        <w:pStyle w:val="Akapitzlist"/>
        <w:ind w:left="567" w:hanging="283"/>
        <w:jc w:val="both"/>
        <w:rPr>
          <w:rFonts w:ascii="Arial" w:hAnsi="Arial" w:cs="Arial"/>
        </w:rPr>
      </w:pPr>
      <w:r w:rsidRPr="00C200F1">
        <w:rPr>
          <w:rFonts w:ascii="Arial" w:hAnsi="Arial" w:cs="Arial"/>
        </w:rPr>
        <w:t>7)</w:t>
      </w:r>
      <w:r w:rsidRPr="00C200F1">
        <w:rPr>
          <w:rFonts w:ascii="Arial" w:hAnsi="Arial" w:cs="Arial"/>
        </w:rPr>
        <w:tab/>
        <w:t xml:space="preserve">leżącym po stronie Zamawiającego opóźnieniu w przekazaniu Wykonawcy terenu budowy - </w:t>
      </w:r>
      <w:r w:rsidRPr="00C200F1">
        <w:rPr>
          <w:rFonts w:ascii="Arial" w:hAnsi="Arial" w:cs="Arial"/>
          <w:u w:val="single"/>
        </w:rPr>
        <w:t>zmiana terminów realizacji Umowy</w:t>
      </w:r>
      <w:r w:rsidRPr="00C200F1">
        <w:rPr>
          <w:rFonts w:ascii="Arial" w:hAnsi="Arial" w:cs="Arial"/>
        </w:rPr>
        <w:t xml:space="preserve"> o ilość dni </w:t>
      </w:r>
      <w:r w:rsidR="000809BA" w:rsidRPr="00C200F1">
        <w:rPr>
          <w:rFonts w:ascii="Arial" w:hAnsi="Arial" w:cs="Arial"/>
        </w:rPr>
        <w:t>opóźnienia</w:t>
      </w:r>
      <w:r w:rsidRPr="00C200F1">
        <w:rPr>
          <w:rFonts w:ascii="Arial" w:hAnsi="Arial" w:cs="Arial"/>
        </w:rPr>
        <w:t>,</w:t>
      </w:r>
    </w:p>
    <w:p w:rsidR="001E42C1" w:rsidRPr="00C200F1" w:rsidRDefault="001E42C1" w:rsidP="009F3D65">
      <w:pPr>
        <w:pStyle w:val="Akapitzlist"/>
        <w:ind w:left="567" w:hanging="283"/>
        <w:jc w:val="both"/>
        <w:rPr>
          <w:rFonts w:ascii="Arial" w:hAnsi="Arial" w:cs="Arial"/>
        </w:rPr>
      </w:pPr>
      <w:r w:rsidRPr="00C200F1">
        <w:rPr>
          <w:rFonts w:ascii="Arial" w:hAnsi="Arial" w:cs="Arial"/>
        </w:rPr>
        <w:t>8)</w:t>
      </w:r>
      <w:r w:rsidRPr="00C200F1">
        <w:rPr>
          <w:rFonts w:ascii="Arial" w:hAnsi="Arial" w:cs="Arial"/>
        </w:rPr>
        <w:tab/>
        <w:t xml:space="preserve">zmiany wysokości stawek podatku od towarów i usług VAT dla czynności objętych Umową, która wejdzie w życie po zawarciu Umowy – proporcjonalna </w:t>
      </w:r>
      <w:r w:rsidRPr="00C200F1">
        <w:rPr>
          <w:rFonts w:ascii="Arial" w:hAnsi="Arial" w:cs="Arial"/>
          <w:u w:val="single"/>
        </w:rPr>
        <w:t>zmiana wynagrodzenia  umownego</w:t>
      </w:r>
      <w:r w:rsidRPr="00C200F1">
        <w:rPr>
          <w:rFonts w:ascii="Arial" w:hAnsi="Arial" w:cs="Arial"/>
        </w:rPr>
        <w:t xml:space="preserve"> w zakresie czynności fakturowanych po wejściu w życie ustawowej zmiany wysokości stawek ww. podatku,</w:t>
      </w:r>
    </w:p>
    <w:p w:rsidR="001E42C1" w:rsidRPr="00C200F1" w:rsidRDefault="001E42C1" w:rsidP="00FA59F8">
      <w:pPr>
        <w:pStyle w:val="Akapitzlist"/>
        <w:ind w:left="567" w:hanging="283"/>
        <w:jc w:val="both"/>
        <w:rPr>
          <w:rFonts w:ascii="Arial" w:hAnsi="Arial" w:cs="Arial"/>
        </w:rPr>
      </w:pPr>
      <w:r w:rsidRPr="00C200F1">
        <w:rPr>
          <w:rFonts w:ascii="Arial" w:hAnsi="Arial" w:cs="Arial"/>
        </w:rPr>
        <w:t>9)</w:t>
      </w:r>
      <w:r w:rsidRPr="00C200F1">
        <w:rPr>
          <w:rFonts w:ascii="Arial" w:hAnsi="Arial" w:cs="Arial"/>
        </w:rPr>
        <w:tab/>
        <w:t xml:space="preserve">zmiany wysokości minimalnego wynagrodzenia za pracę ustalonego na podstawie art. 2 ust. 3-5 ustawy z dnia 10 października 2002 r. o minimalnym wynagrodzeniu za pracę (t.j. Dz.U. z 2017 r. poz.847) - </w:t>
      </w:r>
      <w:r w:rsidRPr="00C200F1">
        <w:rPr>
          <w:rFonts w:ascii="Arial" w:hAnsi="Arial" w:cs="Arial"/>
          <w:u w:val="single"/>
        </w:rPr>
        <w:t>zmiana wynagrodzenia umownego</w:t>
      </w:r>
      <w:r w:rsidRPr="00C200F1">
        <w:rPr>
          <w:rFonts w:ascii="Arial" w:hAnsi="Arial" w:cs="Arial"/>
        </w:rPr>
        <w:t xml:space="preserve">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na podstawie umowy o pracę, otrzymujących minimalne wynagrodzenie. W takim przypadku Wykonawca będzie zobowiązany przedstawić wykaz tych osób wraz ze wskazaniem zmiany wysokości wynagrodzenia. Zmiana </w:t>
      </w:r>
      <w:r w:rsidRPr="00C200F1">
        <w:rPr>
          <w:rFonts w:ascii="Arial" w:hAnsi="Arial" w:cs="Arial"/>
        </w:rPr>
        <w:lastRenderedPageBreak/>
        <w:t>dotyczyć może tylko części wynagrodzenia dla zakresu Przedmiotu Umowy pozostałego do wykonania po wejściu w życie zmian przepisów, o których mowa powyżej,</w:t>
      </w:r>
    </w:p>
    <w:p w:rsidR="001E42C1" w:rsidRPr="00C200F1" w:rsidRDefault="001E42C1" w:rsidP="00FA59F8">
      <w:pPr>
        <w:pStyle w:val="Akapitzlist"/>
        <w:ind w:left="567" w:hanging="283"/>
        <w:jc w:val="both"/>
        <w:rPr>
          <w:rFonts w:ascii="Arial" w:hAnsi="Arial" w:cs="Arial"/>
        </w:rPr>
      </w:pPr>
      <w:r w:rsidRPr="00C200F1">
        <w:rPr>
          <w:rFonts w:ascii="Arial" w:hAnsi="Arial" w:cs="Arial"/>
        </w:rPr>
        <w:t>10)</w:t>
      </w:r>
      <w:r w:rsidRPr="00C200F1">
        <w:rPr>
          <w:rFonts w:ascii="Arial" w:hAnsi="Arial" w:cs="Arial"/>
        </w:rPr>
        <w:tab/>
        <w:t>zmiany zasad podlegania ubezpieczeniom społecznym lub ubezpieczeniu zdrowotnemu lub wysokości stawki składki na ubezpieczenia społeczne lub zdrowotne - zmiana wynagrodzenia umownego o różnicę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 Zmiana dotyczyć może tylko części wynagrodzenia dla zakresu Przedmiotu Umowy pozostałego do wykonania po wejściu w życie zmian przepisów, o których mowa powyżej</w:t>
      </w:r>
    </w:p>
    <w:p w:rsidR="001E42C1" w:rsidRPr="00C200F1" w:rsidRDefault="001E42C1" w:rsidP="00FA59F8">
      <w:pPr>
        <w:pStyle w:val="Akapitzlist"/>
        <w:ind w:left="567" w:hanging="283"/>
        <w:jc w:val="both"/>
        <w:rPr>
          <w:rFonts w:ascii="Arial" w:hAnsi="Arial" w:cs="Arial"/>
        </w:rPr>
      </w:pPr>
      <w:r w:rsidRPr="00C200F1">
        <w:rPr>
          <w:rFonts w:ascii="Arial" w:hAnsi="Arial" w:cs="Arial"/>
        </w:rPr>
        <w:t>11) zmiany technologiczne, w szczególności: konieczność realizacji zadania lub jego części przy zastosowaniu innych rozwiązań technicznych/technologicznych niż wskazane w dokumentacji projektowej, w sytuacji gdy zastosowanie przewidzianych rozwiązań groziłoby niewykonaniem lub wadliwym wykonaniem projektu bądź ze względu na zmianę obowiązującego prawa.</w:t>
      </w:r>
    </w:p>
    <w:p w:rsidR="001E42C1" w:rsidRPr="00C200F1" w:rsidRDefault="001E42C1" w:rsidP="00C25FFD">
      <w:pPr>
        <w:pStyle w:val="Akapitzlist"/>
        <w:ind w:left="284" w:hanging="284"/>
        <w:contextualSpacing w:val="0"/>
        <w:jc w:val="both"/>
        <w:rPr>
          <w:rFonts w:ascii="Arial" w:hAnsi="Arial" w:cs="Arial"/>
        </w:rPr>
      </w:pPr>
      <w:r w:rsidRPr="00C200F1">
        <w:rPr>
          <w:rFonts w:ascii="Arial" w:hAnsi="Arial" w:cs="Arial"/>
        </w:rPr>
        <w:t>2.</w:t>
      </w:r>
      <w:r w:rsidRPr="00C200F1">
        <w:rPr>
          <w:rFonts w:ascii="Arial" w:hAnsi="Arial" w:cs="Arial"/>
        </w:rPr>
        <w:tab/>
        <w:t>Wykonawca ma obowiązek udokumentować zaistnienie okoliczności powodujących zmianę Umowy, a określonych w ust. 1 z wyjątkiem ust. 1 pkt 7, w formie Wystąpienia.</w:t>
      </w:r>
    </w:p>
    <w:p w:rsidR="001E42C1" w:rsidRPr="00C200F1" w:rsidRDefault="001E42C1" w:rsidP="00C25FFD">
      <w:pPr>
        <w:pStyle w:val="Akapitzlist"/>
        <w:ind w:left="284" w:hanging="284"/>
        <w:contextualSpacing w:val="0"/>
        <w:jc w:val="both"/>
        <w:rPr>
          <w:rFonts w:ascii="Arial" w:hAnsi="Arial" w:cs="Arial"/>
        </w:rPr>
      </w:pPr>
      <w:r w:rsidRPr="00C200F1">
        <w:rPr>
          <w:rFonts w:ascii="Arial" w:hAnsi="Arial" w:cs="Arial"/>
        </w:rPr>
        <w:t>3.</w:t>
      </w:r>
      <w:r w:rsidRPr="00C200F1">
        <w:rPr>
          <w:rFonts w:ascii="Arial" w:hAnsi="Arial" w:cs="Arial"/>
        </w:rPr>
        <w:tab/>
        <w:t>Wszelkie zmiany w Umowie dokonywane będą za zgodą obu stron, w formie pisemnego aneksu, pod rygorem nieważności.</w:t>
      </w:r>
    </w:p>
    <w:p w:rsidR="001E42C1" w:rsidRPr="00C200F1" w:rsidRDefault="001E42C1" w:rsidP="00C25FFD">
      <w:pPr>
        <w:jc w:val="center"/>
        <w:rPr>
          <w:rFonts w:ascii="Arial" w:hAnsi="Arial" w:cs="Arial"/>
          <w:b/>
          <w:u w:val="single"/>
        </w:rPr>
      </w:pPr>
      <w:r w:rsidRPr="00C200F1">
        <w:rPr>
          <w:rFonts w:ascii="Arial" w:hAnsi="Arial" w:cs="Arial"/>
          <w:b/>
          <w:u w:val="single"/>
        </w:rPr>
        <w:t>ODSTĄPIENIE OD UMOWY</w:t>
      </w:r>
    </w:p>
    <w:p w:rsidR="001E42C1" w:rsidRPr="00C200F1" w:rsidRDefault="001E42C1" w:rsidP="00C25FFD">
      <w:pPr>
        <w:jc w:val="center"/>
        <w:rPr>
          <w:rFonts w:ascii="Arial" w:hAnsi="Arial" w:cs="Arial"/>
          <w:b/>
        </w:rPr>
      </w:pPr>
      <w:r w:rsidRPr="00C200F1">
        <w:rPr>
          <w:rFonts w:ascii="Arial" w:hAnsi="Arial" w:cs="Arial"/>
          <w:b/>
        </w:rPr>
        <w:t xml:space="preserve"> §29</w:t>
      </w:r>
    </w:p>
    <w:p w:rsidR="001E42C1" w:rsidRPr="00C200F1" w:rsidRDefault="001E42C1" w:rsidP="007363D9">
      <w:pPr>
        <w:pStyle w:val="Akapitzlist"/>
        <w:numPr>
          <w:ilvl w:val="0"/>
          <w:numId w:val="5"/>
        </w:numPr>
        <w:ind w:left="284" w:hanging="284"/>
        <w:contextualSpacing w:val="0"/>
        <w:jc w:val="both"/>
        <w:rPr>
          <w:rFonts w:ascii="Arial" w:hAnsi="Arial" w:cs="Arial"/>
        </w:rPr>
      </w:pPr>
      <w:r w:rsidRPr="00C200F1">
        <w:rPr>
          <w:rFonts w:ascii="Arial" w:hAnsi="Arial" w:cs="Arial"/>
        </w:rPr>
        <w:t>W razie zaistnienia istotnej zmiany okoliczności powodującej, że wykonanie Umowy nie leży w interesie publicznym, czego nie można było przewidzieć w chwili jej zawierania, Zamawiający może odstąpić od Umowy w terminie 30 dni od dnia powzięcia wiadomości o powyższych okolicznościach.</w:t>
      </w:r>
    </w:p>
    <w:p w:rsidR="001E42C1" w:rsidRPr="00C200F1" w:rsidRDefault="001E42C1" w:rsidP="007363D9">
      <w:pPr>
        <w:pStyle w:val="Akapitzlist"/>
        <w:numPr>
          <w:ilvl w:val="0"/>
          <w:numId w:val="5"/>
        </w:numPr>
        <w:ind w:left="284" w:hanging="284"/>
        <w:contextualSpacing w:val="0"/>
        <w:jc w:val="both"/>
        <w:rPr>
          <w:rFonts w:ascii="Arial" w:hAnsi="Arial" w:cs="Arial"/>
        </w:rPr>
      </w:pPr>
      <w:r w:rsidRPr="00C200F1">
        <w:rPr>
          <w:rFonts w:ascii="Arial" w:hAnsi="Arial" w:cs="Arial"/>
        </w:rPr>
        <w:t>W przypadku zajścia okoliczności, o której mowa w ust. 1 powyżej oraz w przypadku odstąpienia od Umowy przez Wykonawcę lub przez Zamawiającego z winy Wykonawcy, Wykonawca może żądać jedynie wynagrodzenia należnego mu z tytułu wykonanej części Przedmiotu Umowy.</w:t>
      </w:r>
    </w:p>
    <w:p w:rsidR="001E42C1" w:rsidRPr="00C200F1" w:rsidRDefault="001E42C1" w:rsidP="007363D9">
      <w:pPr>
        <w:pStyle w:val="Akapitzlist"/>
        <w:numPr>
          <w:ilvl w:val="0"/>
          <w:numId w:val="5"/>
        </w:numPr>
        <w:ind w:left="284" w:hanging="284"/>
        <w:jc w:val="both"/>
        <w:rPr>
          <w:rFonts w:ascii="Arial" w:hAnsi="Arial" w:cs="Arial"/>
        </w:rPr>
      </w:pPr>
      <w:r w:rsidRPr="00C200F1">
        <w:rPr>
          <w:rFonts w:ascii="Arial" w:hAnsi="Arial" w:cs="Arial"/>
        </w:rPr>
        <w:t>Zamawiającemu przysługuje prawo do odstąpienia od Umowy także jeżeli:</w:t>
      </w:r>
    </w:p>
    <w:p w:rsidR="001E42C1" w:rsidRPr="00C200F1" w:rsidRDefault="001E42C1" w:rsidP="007363D9">
      <w:pPr>
        <w:pStyle w:val="Akapitzlist"/>
        <w:ind w:left="709" w:hanging="425"/>
        <w:jc w:val="both"/>
        <w:rPr>
          <w:rFonts w:ascii="Arial" w:hAnsi="Arial" w:cs="Arial"/>
        </w:rPr>
      </w:pPr>
      <w:r w:rsidRPr="00C200F1">
        <w:rPr>
          <w:rFonts w:ascii="Arial" w:hAnsi="Arial" w:cs="Arial"/>
        </w:rPr>
        <w:t>1)</w:t>
      </w:r>
      <w:r w:rsidRPr="00C200F1">
        <w:rPr>
          <w:rFonts w:ascii="Arial" w:hAnsi="Arial" w:cs="Arial"/>
        </w:rPr>
        <w:tab/>
        <w:t>Wykonawca nie przystąpił do odbioru terenu budowy w terminie określonym w Umowie, pomimo pisemnego wezwania Wykonawcy przez Zamawiającego lub nie rozpoczął robót w ustalonym przez Strony terminie,</w:t>
      </w:r>
    </w:p>
    <w:p w:rsidR="001E42C1" w:rsidRPr="00C200F1" w:rsidRDefault="001E42C1" w:rsidP="007363D9">
      <w:pPr>
        <w:pStyle w:val="Akapitzlist"/>
        <w:ind w:left="709" w:hanging="425"/>
        <w:jc w:val="both"/>
        <w:rPr>
          <w:rFonts w:ascii="Arial" w:hAnsi="Arial" w:cs="Arial"/>
        </w:rPr>
      </w:pPr>
      <w:r w:rsidRPr="00C200F1">
        <w:rPr>
          <w:rFonts w:ascii="Arial" w:hAnsi="Arial" w:cs="Arial"/>
        </w:rPr>
        <w:t>2)</w:t>
      </w:r>
      <w:r w:rsidRPr="00C200F1">
        <w:rPr>
          <w:rFonts w:ascii="Arial" w:hAnsi="Arial" w:cs="Arial"/>
        </w:rPr>
        <w:tab/>
        <w:t>Wykonawca przerwał z przyczyn leżących po stronie Wykonawcy realizację Przedmiotu Umowy i przerwa ta trwa dłużej niż 7 dni, pomimo pisemnego wezwania Wykonawcy przez Zamawiającego,</w:t>
      </w:r>
    </w:p>
    <w:p w:rsidR="001E42C1" w:rsidRPr="00C200F1" w:rsidRDefault="001E42C1" w:rsidP="007363D9">
      <w:pPr>
        <w:pStyle w:val="Akapitzlist"/>
        <w:ind w:left="709" w:hanging="425"/>
        <w:jc w:val="both"/>
        <w:rPr>
          <w:rFonts w:ascii="Arial" w:hAnsi="Arial" w:cs="Arial"/>
        </w:rPr>
      </w:pPr>
      <w:r w:rsidRPr="00C200F1">
        <w:rPr>
          <w:rFonts w:ascii="Arial" w:hAnsi="Arial" w:cs="Arial"/>
        </w:rPr>
        <w:t>3)</w:t>
      </w:r>
      <w:r w:rsidRPr="00C200F1">
        <w:rPr>
          <w:rFonts w:ascii="Arial" w:hAnsi="Arial" w:cs="Arial"/>
        </w:rPr>
        <w:tab/>
        <w:t>Wykonawca skierował, bez akceptacji Zamawiającego, do kierowania robotami inne osoby niż wskazane w Ofercie Wykonawcy,</w:t>
      </w:r>
    </w:p>
    <w:p w:rsidR="001E42C1" w:rsidRPr="00C200F1" w:rsidRDefault="001E42C1" w:rsidP="007363D9">
      <w:pPr>
        <w:pStyle w:val="Akapitzlist"/>
        <w:ind w:left="709" w:hanging="425"/>
        <w:jc w:val="both"/>
        <w:rPr>
          <w:rFonts w:ascii="Arial" w:hAnsi="Arial" w:cs="Arial"/>
        </w:rPr>
      </w:pPr>
      <w:r w:rsidRPr="00C200F1">
        <w:rPr>
          <w:rFonts w:ascii="Arial" w:hAnsi="Arial" w:cs="Arial"/>
        </w:rPr>
        <w:t>4)</w:t>
      </w:r>
      <w:r w:rsidRPr="00C200F1">
        <w:rPr>
          <w:rFonts w:ascii="Arial" w:hAnsi="Arial" w:cs="Arial"/>
        </w:rPr>
        <w:tab/>
        <w:t>Czynności objęte Umową wykonuje bez zgody Zamawiającego podmiot inny niż wskazany w Ofercie Wykonawcy lub w Umowie,</w:t>
      </w:r>
    </w:p>
    <w:p w:rsidR="001E42C1" w:rsidRPr="00C200F1" w:rsidRDefault="001E42C1" w:rsidP="007363D9">
      <w:pPr>
        <w:pStyle w:val="Akapitzlist"/>
        <w:ind w:left="709" w:hanging="425"/>
        <w:jc w:val="both"/>
        <w:rPr>
          <w:rFonts w:ascii="Arial" w:hAnsi="Arial" w:cs="Arial"/>
        </w:rPr>
      </w:pPr>
      <w:r w:rsidRPr="00C200F1">
        <w:rPr>
          <w:rFonts w:ascii="Arial" w:hAnsi="Arial" w:cs="Arial"/>
        </w:rPr>
        <w:lastRenderedPageBreak/>
        <w:t>5)</w:t>
      </w:r>
      <w:r w:rsidRPr="00C200F1">
        <w:rPr>
          <w:rFonts w:ascii="Arial" w:hAnsi="Arial" w:cs="Arial"/>
        </w:rPr>
        <w:tab/>
        <w:t>Wykonawca realizuje roboty przewidziane Umową w sposób niezgodny z Dokumentacją projektową, wskazaniami Zamawiającego lub Umową, pomimo pisemnego wezwania Wykonawcy przez Zamawiającego,</w:t>
      </w:r>
    </w:p>
    <w:p w:rsidR="001E42C1" w:rsidRPr="00C200F1" w:rsidRDefault="001E42C1" w:rsidP="007363D9">
      <w:pPr>
        <w:pStyle w:val="Akapitzlist"/>
        <w:ind w:left="709" w:hanging="425"/>
        <w:jc w:val="both"/>
        <w:rPr>
          <w:rFonts w:ascii="Arial" w:hAnsi="Arial" w:cs="Arial"/>
        </w:rPr>
      </w:pPr>
      <w:r w:rsidRPr="00C200F1">
        <w:rPr>
          <w:rFonts w:ascii="Arial" w:hAnsi="Arial" w:cs="Arial"/>
        </w:rPr>
        <w:t>6)</w:t>
      </w:r>
      <w:r w:rsidRPr="00C200F1">
        <w:rPr>
          <w:rFonts w:ascii="Arial" w:hAnsi="Arial" w:cs="Arial"/>
        </w:rPr>
        <w:tab/>
        <w:t>w przypadku opóźnień w realizacji Inwestycji, w stosunku do ustalonych terminów realizacji poszczególnych Etapów, przekraczających 20 dni,</w:t>
      </w:r>
    </w:p>
    <w:p w:rsidR="001E42C1" w:rsidRPr="00C200F1" w:rsidRDefault="001E42C1" w:rsidP="007363D9">
      <w:pPr>
        <w:pStyle w:val="Akapitzlist"/>
        <w:ind w:left="709" w:hanging="425"/>
        <w:jc w:val="both"/>
        <w:rPr>
          <w:rFonts w:ascii="Arial" w:hAnsi="Arial" w:cs="Arial"/>
        </w:rPr>
      </w:pPr>
      <w:r w:rsidRPr="00C200F1">
        <w:rPr>
          <w:rFonts w:ascii="Arial" w:hAnsi="Arial" w:cs="Arial"/>
        </w:rPr>
        <w:t>7)</w:t>
      </w:r>
      <w:r w:rsidRPr="00C200F1">
        <w:rPr>
          <w:rFonts w:ascii="Arial" w:hAnsi="Arial" w:cs="Arial"/>
        </w:rPr>
        <w:tab/>
        <w:t>w wyniku wszczętego postępowania egzekucyjnego nastąpi zajęcie majątku Wykonawcy, w takim zakresie, że nie będzie możliwa dalsza realizacja Umowy przez Wykonawcę,</w:t>
      </w:r>
    </w:p>
    <w:p w:rsidR="001E42C1" w:rsidRPr="00C200F1" w:rsidRDefault="001E42C1" w:rsidP="007363D9">
      <w:pPr>
        <w:pStyle w:val="Akapitzlist"/>
        <w:ind w:left="709" w:hanging="425"/>
        <w:jc w:val="both"/>
        <w:rPr>
          <w:rFonts w:ascii="Arial" w:hAnsi="Arial" w:cs="Arial"/>
        </w:rPr>
      </w:pPr>
      <w:r w:rsidRPr="00C200F1">
        <w:rPr>
          <w:rFonts w:ascii="Arial" w:hAnsi="Arial" w:cs="Arial"/>
        </w:rPr>
        <w:t>8)</w:t>
      </w:r>
      <w:r w:rsidRPr="00C200F1">
        <w:rPr>
          <w:rFonts w:ascii="Arial" w:hAnsi="Arial" w:cs="Arial"/>
        </w:rPr>
        <w:tab/>
        <w:t>w przypadku dokonania przez Zamawiającego 5-krotnej zapłaty wynagrodzenia na rzecz podwykonawców lub dalszych podwykonawców lub gdy dokonane zapłaty przewyższają łącznie 5 % wynagrodzenia umownego brutto Wykonawcy.</w:t>
      </w:r>
    </w:p>
    <w:p w:rsidR="001E42C1" w:rsidRPr="00C200F1" w:rsidRDefault="001E42C1" w:rsidP="007363D9">
      <w:pPr>
        <w:pStyle w:val="Akapitzlist"/>
        <w:ind w:left="709" w:hanging="425"/>
        <w:jc w:val="both"/>
        <w:rPr>
          <w:rFonts w:ascii="Arial" w:hAnsi="Arial" w:cs="Arial"/>
        </w:rPr>
      </w:pPr>
      <w:r w:rsidRPr="00C200F1">
        <w:rPr>
          <w:rFonts w:ascii="Arial" w:hAnsi="Arial" w:cs="Arial"/>
        </w:rPr>
        <w:t>9)</w:t>
      </w:r>
      <w:r w:rsidRPr="00C200F1">
        <w:rPr>
          <w:rFonts w:ascii="Arial" w:hAnsi="Arial" w:cs="Arial"/>
        </w:rPr>
        <w:tab/>
        <w:t>Wykonawca podzleca zamówienie w całości lub w części bez wiedzy Zamawiającego,</w:t>
      </w:r>
    </w:p>
    <w:p w:rsidR="001E42C1" w:rsidRPr="00C200F1" w:rsidRDefault="001E42C1" w:rsidP="007363D9">
      <w:pPr>
        <w:pStyle w:val="Akapitzlist"/>
        <w:ind w:left="709" w:hanging="425"/>
        <w:jc w:val="both"/>
        <w:rPr>
          <w:rFonts w:ascii="Arial" w:hAnsi="Arial" w:cs="Arial"/>
        </w:rPr>
      </w:pPr>
      <w:r w:rsidRPr="00C200F1">
        <w:rPr>
          <w:rFonts w:ascii="Arial" w:hAnsi="Arial" w:cs="Arial"/>
        </w:rPr>
        <w:t>10)</w:t>
      </w:r>
      <w:r w:rsidRPr="00C200F1">
        <w:rPr>
          <w:rFonts w:ascii="Arial" w:hAnsi="Arial" w:cs="Arial"/>
        </w:rPr>
        <w:tab/>
        <w:t>sytuacja ekonomiczna Wykonawcy ulegnie znacznemu pogorszeniu lub Wykonawca zostanie postawiony w stan likwidacji,</w:t>
      </w:r>
    </w:p>
    <w:p w:rsidR="001E42C1" w:rsidRPr="00C200F1" w:rsidRDefault="001E42C1" w:rsidP="007363D9">
      <w:pPr>
        <w:pStyle w:val="Akapitzlist"/>
        <w:ind w:left="709" w:hanging="425"/>
        <w:jc w:val="both"/>
        <w:rPr>
          <w:rFonts w:ascii="Arial" w:hAnsi="Arial" w:cs="Arial"/>
        </w:rPr>
      </w:pPr>
      <w:r w:rsidRPr="00C200F1">
        <w:rPr>
          <w:rFonts w:ascii="Arial" w:hAnsi="Arial" w:cs="Arial"/>
        </w:rPr>
        <w:t>11)</w:t>
      </w:r>
      <w:r w:rsidRPr="00C200F1">
        <w:rPr>
          <w:rFonts w:ascii="Arial" w:hAnsi="Arial" w:cs="Arial"/>
        </w:rPr>
        <w:tab/>
        <w:t>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w:t>
      </w:r>
    </w:p>
    <w:p w:rsidR="001E42C1" w:rsidRPr="00C200F1" w:rsidRDefault="001E42C1" w:rsidP="007363D9">
      <w:pPr>
        <w:pStyle w:val="Akapitzlist"/>
        <w:ind w:hanging="436"/>
        <w:jc w:val="both"/>
        <w:rPr>
          <w:rFonts w:ascii="Arial" w:hAnsi="Arial" w:cs="Arial"/>
        </w:rPr>
      </w:pPr>
      <w:r w:rsidRPr="00C200F1">
        <w:rPr>
          <w:rFonts w:ascii="Arial" w:hAnsi="Arial" w:cs="Arial"/>
        </w:rPr>
        <w:t>12)</w:t>
      </w:r>
      <w:r w:rsidRPr="00C200F1">
        <w:rPr>
          <w:rFonts w:ascii="Arial" w:hAnsi="Arial" w:cs="Arial"/>
        </w:rPr>
        <w:tab/>
        <w:t>Wykonawca odmówi lub zaniedba wykonania poleceń wydanych przez Zamawiającego,</w:t>
      </w:r>
    </w:p>
    <w:p w:rsidR="001E42C1" w:rsidRPr="00C200F1" w:rsidRDefault="001E42C1" w:rsidP="007363D9">
      <w:pPr>
        <w:pStyle w:val="Akapitzlist"/>
        <w:ind w:hanging="436"/>
        <w:jc w:val="both"/>
        <w:rPr>
          <w:rFonts w:ascii="Arial" w:hAnsi="Arial" w:cs="Arial"/>
        </w:rPr>
      </w:pPr>
      <w:r w:rsidRPr="00C200F1">
        <w:rPr>
          <w:rFonts w:ascii="Arial" w:hAnsi="Arial" w:cs="Arial"/>
        </w:rPr>
        <w:t>13)</w:t>
      </w:r>
      <w:r w:rsidRPr="00C200F1">
        <w:rPr>
          <w:rFonts w:ascii="Arial" w:hAnsi="Arial" w:cs="Arial"/>
        </w:rPr>
        <w:tab/>
        <w:t>nastąpi brak zdolności do czynności prawnych utrudniający realizację Umowy,</w:t>
      </w:r>
    </w:p>
    <w:p w:rsidR="001E42C1" w:rsidRPr="00C200F1" w:rsidRDefault="001E42C1" w:rsidP="007363D9">
      <w:pPr>
        <w:pStyle w:val="Akapitzlist"/>
        <w:ind w:hanging="436"/>
        <w:jc w:val="both"/>
        <w:rPr>
          <w:rFonts w:ascii="Arial" w:hAnsi="Arial" w:cs="Arial"/>
        </w:rPr>
      </w:pPr>
      <w:r w:rsidRPr="00C200F1">
        <w:rPr>
          <w:rFonts w:ascii="Arial" w:hAnsi="Arial" w:cs="Arial"/>
        </w:rPr>
        <w:t>14)</w:t>
      </w:r>
      <w:r w:rsidRPr="00C200F1">
        <w:rPr>
          <w:rFonts w:ascii="Arial" w:hAnsi="Arial" w:cs="Arial"/>
        </w:rPr>
        <w:tab/>
        <w:t>jeżeli kary umowne, którymi Zamawiający obciąży Wykonawcę zgodnie z Umową, przekroczą kwotę 30 % wartości wynagrodzenia umownego brutto Wykonawcy.</w:t>
      </w:r>
    </w:p>
    <w:p w:rsidR="001E42C1" w:rsidRPr="00C200F1" w:rsidRDefault="001E42C1" w:rsidP="006366AB">
      <w:pPr>
        <w:tabs>
          <w:tab w:val="left" w:pos="284"/>
        </w:tabs>
        <w:spacing w:after="0"/>
        <w:ind w:left="426" w:hanging="426"/>
        <w:jc w:val="both"/>
        <w:rPr>
          <w:rFonts w:ascii="Arial" w:hAnsi="Arial" w:cs="Arial"/>
        </w:rPr>
      </w:pPr>
      <w:r w:rsidRPr="00C200F1">
        <w:rPr>
          <w:rFonts w:ascii="Arial" w:hAnsi="Arial" w:cs="Arial"/>
        </w:rPr>
        <w:t>4. W przypadku odstąpienia od Umowy, Wykonawcę i Zamawiającego obciążają następujące obowiązki:</w:t>
      </w:r>
    </w:p>
    <w:p w:rsidR="001E42C1" w:rsidRPr="00C200F1" w:rsidRDefault="001E42C1" w:rsidP="007363D9">
      <w:pPr>
        <w:pStyle w:val="Akapitzlist"/>
        <w:ind w:hanging="294"/>
        <w:jc w:val="both"/>
        <w:rPr>
          <w:rFonts w:ascii="Arial" w:hAnsi="Arial" w:cs="Arial"/>
        </w:rPr>
      </w:pPr>
      <w:r w:rsidRPr="00C200F1">
        <w:rPr>
          <w:rFonts w:ascii="Arial" w:hAnsi="Arial" w:cs="Arial"/>
        </w:rPr>
        <w:t>1)</w:t>
      </w:r>
      <w:r w:rsidRPr="00C200F1">
        <w:rPr>
          <w:rFonts w:ascii="Arial" w:hAnsi="Arial" w:cs="Arial"/>
        </w:rPr>
        <w:tab/>
        <w:t>w terminie 7 dni od daty odstąpienia od Umowy, Wykonawca przy udziale Zamawiającego, sporządzi szczegółową inwentaryzację geodezyjną robót, według stanu na dzień odstąpienia,</w:t>
      </w:r>
    </w:p>
    <w:p w:rsidR="001E42C1" w:rsidRPr="00C200F1" w:rsidRDefault="001E42C1" w:rsidP="00734601">
      <w:pPr>
        <w:pStyle w:val="Akapitzlist"/>
        <w:ind w:hanging="294"/>
        <w:jc w:val="both"/>
        <w:rPr>
          <w:rFonts w:ascii="Arial" w:hAnsi="Arial" w:cs="Arial"/>
        </w:rPr>
      </w:pPr>
      <w:r w:rsidRPr="00C200F1">
        <w:rPr>
          <w:rFonts w:ascii="Arial" w:hAnsi="Arial" w:cs="Arial"/>
        </w:rPr>
        <w:t>2)</w:t>
      </w:r>
      <w:r w:rsidRPr="00C200F1">
        <w:rPr>
          <w:rFonts w:ascii="Arial" w:hAnsi="Arial" w:cs="Arial"/>
        </w:rPr>
        <w:tab/>
        <w:t>Wykonawca niezwłocznie zabezpieczy przerwane roboty w zakresie uzgodnionym z Zamawiającym, na koszt Strony, z winy której nastąpiło odstąpienie od Umowy,</w:t>
      </w:r>
    </w:p>
    <w:p w:rsidR="001E42C1" w:rsidRPr="00C200F1" w:rsidRDefault="001E42C1" w:rsidP="007363D9">
      <w:pPr>
        <w:pStyle w:val="Akapitzlist"/>
        <w:ind w:hanging="294"/>
        <w:jc w:val="both"/>
        <w:rPr>
          <w:rFonts w:ascii="Arial" w:hAnsi="Arial" w:cs="Arial"/>
        </w:rPr>
      </w:pPr>
      <w:r w:rsidRPr="00C200F1">
        <w:rPr>
          <w:rFonts w:ascii="Arial" w:hAnsi="Arial" w:cs="Arial"/>
        </w:rPr>
        <w:t>3)</w:t>
      </w:r>
      <w:r w:rsidRPr="00C200F1">
        <w:rPr>
          <w:rFonts w:ascii="Arial" w:hAnsi="Arial" w:cs="Arial"/>
        </w:rPr>
        <w:tab/>
        <w:t>w terminie 7 dni od daty odstąpienia od Umowy, Wykonawca sporządzi wykaz tych materiałów, konstrukcji lub urządzeń zakupionych do realizacji Umowy, które nie mogą być wykorzystane przez Wykonawcę do realizacji innych inwestycji,</w:t>
      </w:r>
    </w:p>
    <w:p w:rsidR="001E42C1" w:rsidRPr="00C200F1" w:rsidRDefault="001E42C1" w:rsidP="007363D9">
      <w:pPr>
        <w:pStyle w:val="Akapitzlist"/>
        <w:ind w:hanging="294"/>
        <w:jc w:val="both"/>
        <w:rPr>
          <w:rFonts w:ascii="Arial" w:hAnsi="Arial" w:cs="Arial"/>
        </w:rPr>
      </w:pPr>
      <w:r w:rsidRPr="00C200F1">
        <w:rPr>
          <w:rFonts w:ascii="Arial" w:hAnsi="Arial" w:cs="Arial"/>
        </w:rPr>
        <w:t>4)</w:t>
      </w:r>
      <w:r w:rsidRPr="00C200F1">
        <w:rPr>
          <w:rFonts w:ascii="Arial" w:hAnsi="Arial" w:cs="Arial"/>
        </w:rPr>
        <w:tab/>
        <w:t>Wykonawca niezwłocznie zgłosi do dokonania przez Zamawiającego odbioru robót przerwanych oraz zabezpieczających, a Zamawiający dokona ich odbioru i odpowiedniej zapłaty za nie. Najpóźniej w terminie 14 dni od daty odstąpienia od Umowy, Wykonawca usunie z terenu budowy urządzenia zaplecza przez niego dostarczone lub wzniesione. W przypadku niewykonania tego obowiązku, dokona tego Zamawiający na ryzyko i koszt Wykonawcy. Poniesione z tego tytułu koszty zostaną potrącone z wynagrodzenia Wykonawcy,</w:t>
      </w:r>
    </w:p>
    <w:p w:rsidR="001E42C1" w:rsidRPr="00C200F1" w:rsidRDefault="001E42C1" w:rsidP="006366AB">
      <w:pPr>
        <w:pStyle w:val="Akapitzlist"/>
        <w:ind w:hanging="295"/>
        <w:contextualSpacing w:val="0"/>
        <w:jc w:val="both"/>
        <w:rPr>
          <w:rFonts w:ascii="Arial" w:hAnsi="Arial" w:cs="Arial"/>
        </w:rPr>
      </w:pPr>
      <w:r w:rsidRPr="00C200F1">
        <w:rPr>
          <w:rFonts w:ascii="Arial" w:hAnsi="Arial" w:cs="Arial"/>
        </w:rPr>
        <w:t>5)</w:t>
      </w:r>
      <w:r w:rsidRPr="00C200F1">
        <w:rPr>
          <w:rFonts w:ascii="Arial" w:hAnsi="Arial" w:cs="Arial"/>
        </w:rPr>
        <w:tab/>
        <w:t>Wykonawca przy udziale Zamawiającego sporządzi szczegółowy protokół inwentaryzacji robót w toku, wraz z zestawieniem wartości wykonanych prac według stanu na dzień odstąpienia; protokół inwentaryzacji prac w toku stanowić będzie podstawę do wystawienia faktury VAT przez Wykonawcę.</w:t>
      </w:r>
    </w:p>
    <w:p w:rsidR="001E42C1" w:rsidRPr="00C200F1" w:rsidRDefault="001E42C1" w:rsidP="006366AB">
      <w:pPr>
        <w:pStyle w:val="Akapitzlist"/>
        <w:ind w:left="284" w:hanging="284"/>
        <w:jc w:val="both"/>
        <w:rPr>
          <w:rFonts w:ascii="Arial" w:hAnsi="Arial" w:cs="Arial"/>
        </w:rPr>
      </w:pPr>
      <w:r w:rsidRPr="00C200F1">
        <w:rPr>
          <w:rFonts w:ascii="Arial" w:hAnsi="Arial" w:cs="Arial"/>
        </w:rPr>
        <w:t>5.</w:t>
      </w:r>
      <w:r w:rsidRPr="00C200F1">
        <w:rPr>
          <w:rFonts w:ascii="Arial" w:hAnsi="Arial" w:cs="Arial"/>
        </w:rPr>
        <w:tab/>
        <w:t>W razie odstąpienia od Umowy przez jedną ze stron, Zamawiający zobowiązany jest do:</w:t>
      </w:r>
    </w:p>
    <w:p w:rsidR="001E42C1" w:rsidRPr="00C200F1" w:rsidRDefault="001E42C1" w:rsidP="006366AB">
      <w:pPr>
        <w:pStyle w:val="Akapitzlist"/>
        <w:ind w:left="567" w:hanging="283"/>
        <w:jc w:val="both"/>
        <w:rPr>
          <w:rFonts w:ascii="Arial" w:hAnsi="Arial" w:cs="Arial"/>
        </w:rPr>
      </w:pPr>
      <w:r w:rsidRPr="00C200F1">
        <w:rPr>
          <w:rFonts w:ascii="Arial" w:hAnsi="Arial" w:cs="Arial"/>
        </w:rPr>
        <w:lastRenderedPageBreak/>
        <w:t>1)</w:t>
      </w:r>
      <w:r w:rsidRPr="00C200F1">
        <w:rPr>
          <w:rFonts w:ascii="Arial" w:hAnsi="Arial" w:cs="Arial"/>
        </w:rPr>
        <w:tab/>
        <w:t>dokonania odbioru przerwanych robót budowlanych oraz zapłaty wynagrodzenia Wykonawcy z tytułu wykonania części Umowy, która została wykonana do dnia odstąpienia,</w:t>
      </w:r>
    </w:p>
    <w:p w:rsidR="001E42C1" w:rsidRPr="00C200F1" w:rsidRDefault="001E42C1" w:rsidP="006366AB">
      <w:pPr>
        <w:pStyle w:val="Akapitzlist"/>
        <w:ind w:left="568" w:hanging="284"/>
        <w:contextualSpacing w:val="0"/>
        <w:jc w:val="both"/>
        <w:rPr>
          <w:rFonts w:ascii="Arial" w:hAnsi="Arial" w:cs="Arial"/>
        </w:rPr>
      </w:pPr>
      <w:r w:rsidRPr="00C200F1">
        <w:rPr>
          <w:rFonts w:ascii="Arial" w:hAnsi="Arial" w:cs="Arial"/>
        </w:rPr>
        <w:t>2)</w:t>
      </w:r>
      <w:r w:rsidRPr="00C200F1">
        <w:rPr>
          <w:rFonts w:ascii="Arial" w:hAnsi="Arial" w:cs="Arial"/>
        </w:rPr>
        <w:tab/>
        <w:t>pokrycia poniesionych przez Wykonawcę i udokumentowanych kosztów, związanych z wykonaniem Umowy z uwzględnieniem § 5 ust 3 Umowy.</w:t>
      </w:r>
    </w:p>
    <w:p w:rsidR="001E42C1" w:rsidRPr="00C200F1" w:rsidRDefault="001E42C1" w:rsidP="00332BED">
      <w:pPr>
        <w:pStyle w:val="Akapitzlist"/>
        <w:ind w:left="284" w:hanging="284"/>
        <w:contextualSpacing w:val="0"/>
        <w:jc w:val="both"/>
        <w:rPr>
          <w:rFonts w:ascii="Arial" w:hAnsi="Arial" w:cs="Arial"/>
        </w:rPr>
      </w:pPr>
      <w:r w:rsidRPr="00C200F1">
        <w:rPr>
          <w:rFonts w:ascii="Arial" w:hAnsi="Arial" w:cs="Arial"/>
        </w:rPr>
        <w:t>6.</w:t>
      </w:r>
      <w:r w:rsidRPr="00C200F1">
        <w:rPr>
          <w:rFonts w:ascii="Arial" w:hAnsi="Arial" w:cs="Arial"/>
        </w:rPr>
        <w:tab/>
        <w:t>Zamawiającemu przysługuje prawo odstąpienia od Umowy, o którym mowa w § 29 ust. 3 w terminie 20 dni od dnia powzięcia wiadomości o okolicznościach je uzasadniających.</w:t>
      </w:r>
    </w:p>
    <w:p w:rsidR="001E42C1" w:rsidRPr="00C200F1" w:rsidRDefault="001E42C1" w:rsidP="00332BED">
      <w:pPr>
        <w:pStyle w:val="Akapitzlist"/>
        <w:ind w:left="284" w:hanging="284"/>
        <w:contextualSpacing w:val="0"/>
        <w:jc w:val="center"/>
        <w:rPr>
          <w:rFonts w:ascii="Arial" w:hAnsi="Arial" w:cs="Arial"/>
          <w:b/>
          <w:u w:val="single"/>
        </w:rPr>
      </w:pPr>
      <w:r w:rsidRPr="00C200F1">
        <w:rPr>
          <w:rFonts w:ascii="Arial" w:hAnsi="Arial" w:cs="Arial"/>
          <w:b/>
          <w:u w:val="single"/>
        </w:rPr>
        <w:t xml:space="preserve">OCHRONA INFORMACJI </w:t>
      </w:r>
    </w:p>
    <w:p w:rsidR="001E42C1" w:rsidRPr="00C200F1" w:rsidRDefault="001E42C1" w:rsidP="00332BED">
      <w:pPr>
        <w:pStyle w:val="Akapitzlist"/>
        <w:ind w:left="284" w:hanging="284"/>
        <w:contextualSpacing w:val="0"/>
        <w:jc w:val="center"/>
        <w:rPr>
          <w:rFonts w:ascii="Arial" w:hAnsi="Arial" w:cs="Arial"/>
          <w:b/>
        </w:rPr>
      </w:pPr>
      <w:r w:rsidRPr="00C200F1">
        <w:rPr>
          <w:rFonts w:ascii="Arial" w:hAnsi="Arial" w:cs="Arial"/>
          <w:b/>
        </w:rPr>
        <w:t>§30</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1.</w:t>
      </w:r>
      <w:r w:rsidRPr="00C200F1">
        <w:rPr>
          <w:rFonts w:ascii="Arial" w:hAnsi="Arial" w:cs="Arial"/>
        </w:rPr>
        <w:tab/>
        <w:t>Strony zobowiązują się do zachowania w tajemnicy, w trakcie trwania Umowy, a także w okresie 10 (słownie: dziesięciu) lat po jej wykonaniu rozwiązaniu lub odstąpieniu od niej, wszelkich informacji, które powzięły w związku z realizacją Umowy, chyba że informacje te są powszechnie znane lub publicznie dostępne, z zastrzeżeniem, że nie zostały one ujawnione wskutek naruszenia praw drugiej Strony. Zamawiający ma prawo do udostępniania treści Umowy oraz informacji z nią związanych, jeśli stanowią one informację publiczną w rozumieniu ustawy o dostępie do informacji publicznej.</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2.</w:t>
      </w:r>
      <w:r w:rsidRPr="00C200F1">
        <w:rPr>
          <w:rFonts w:ascii="Arial" w:hAnsi="Arial" w:cs="Arial"/>
        </w:rPr>
        <w:tab/>
        <w:t>Zobowiązanie do zachowania poufności obejmuje w szczególności wszystkie informacje uzyskane przez Wykonawcę, a wynikające z dostarczonych przez Zamawiającego dokumentów oraz materiałów utrwalonych metodą elektroniczną albo innymi środkami technicznymi.</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3.</w:t>
      </w:r>
      <w:r w:rsidRPr="00C200F1">
        <w:rPr>
          <w:rFonts w:ascii="Arial" w:hAnsi="Arial" w:cs="Arial"/>
        </w:rPr>
        <w:tab/>
        <w:t xml:space="preserve">Wykonawca zobowiązany jest do zabezpieczenia, ze szczególną starannością, przed niepowołanym ujawnieniem dokumentów i materiałów określonych w pkt 2 powyżej. </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4.</w:t>
      </w:r>
      <w:r w:rsidRPr="00C200F1">
        <w:rPr>
          <w:rFonts w:ascii="Arial" w:hAnsi="Arial" w:cs="Arial"/>
        </w:rPr>
        <w:tab/>
        <w:t>Po wykonaniu, rozwiązaniu lub wygaśnięciu Umowy, Wykonawca zwróci Zamawiającemu, na jego żądanie, niezwłocznie, nie później jednak niż w terminie 14 (słownie: czternastu) dni od doręczenia takiego żądania, oryginały lub kopie wszystkich materiałów znajdujących się w jego posiadaniu, a związanych z wykonaniem Umowy. Dla skuteczności przekazania konieczne jest podpisanie przez Strony protokołu zdawczo-odbiorczego.</w:t>
      </w:r>
    </w:p>
    <w:p w:rsidR="001E42C1" w:rsidRPr="00C200F1" w:rsidRDefault="001E42C1" w:rsidP="00332BED">
      <w:pPr>
        <w:pStyle w:val="Akapitzlist"/>
        <w:ind w:left="284" w:hanging="284"/>
        <w:contextualSpacing w:val="0"/>
        <w:jc w:val="center"/>
        <w:rPr>
          <w:rFonts w:ascii="Arial" w:hAnsi="Arial" w:cs="Arial"/>
          <w:b/>
          <w:u w:val="single"/>
        </w:rPr>
      </w:pPr>
      <w:r w:rsidRPr="00C200F1">
        <w:rPr>
          <w:rFonts w:ascii="Arial" w:hAnsi="Arial" w:cs="Arial"/>
          <w:b/>
          <w:u w:val="single"/>
        </w:rPr>
        <w:t>UBEZPIECZENIE WYKONAWCY</w:t>
      </w:r>
    </w:p>
    <w:p w:rsidR="001E42C1" w:rsidRPr="00C200F1" w:rsidRDefault="001E42C1" w:rsidP="00332BED">
      <w:pPr>
        <w:pStyle w:val="Akapitzlist"/>
        <w:ind w:left="284" w:hanging="284"/>
        <w:contextualSpacing w:val="0"/>
        <w:jc w:val="center"/>
        <w:rPr>
          <w:rFonts w:ascii="Arial" w:hAnsi="Arial" w:cs="Arial"/>
          <w:b/>
        </w:rPr>
      </w:pPr>
      <w:r w:rsidRPr="00C200F1">
        <w:rPr>
          <w:rFonts w:ascii="Arial" w:hAnsi="Arial" w:cs="Arial"/>
          <w:b/>
        </w:rPr>
        <w:t xml:space="preserve"> §31</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1.</w:t>
      </w:r>
      <w:r w:rsidRPr="00C200F1">
        <w:rPr>
          <w:rFonts w:ascii="Arial" w:hAnsi="Arial" w:cs="Arial"/>
        </w:rPr>
        <w:tab/>
        <w:t>Wykonawca zobowiązany jest posiadać przez okres obowiązywania Umowy ubezpieczenie od odpowiedzialności cywilnej w zakresie prowadzonej działalności na kwotę nie niższą niż 10.000.000,00 złotych (słownie: dziesięć milionów złotych).</w:t>
      </w:r>
    </w:p>
    <w:p w:rsidR="001E42C1" w:rsidRPr="00C200F1" w:rsidRDefault="001E42C1" w:rsidP="007D5D0B">
      <w:pPr>
        <w:pStyle w:val="Akapitzlist"/>
        <w:ind w:left="284" w:hanging="284"/>
        <w:contextualSpacing w:val="0"/>
        <w:jc w:val="both"/>
        <w:rPr>
          <w:rFonts w:ascii="Arial" w:hAnsi="Arial" w:cs="Arial"/>
          <w:strike/>
        </w:rPr>
      </w:pPr>
      <w:r w:rsidRPr="00C200F1">
        <w:rPr>
          <w:rFonts w:ascii="Arial" w:hAnsi="Arial" w:cs="Arial"/>
        </w:rPr>
        <w:t>2.</w:t>
      </w:r>
      <w:r w:rsidRPr="00C200F1">
        <w:rPr>
          <w:rFonts w:ascii="Arial" w:hAnsi="Arial" w:cs="Arial"/>
        </w:rPr>
        <w:tab/>
        <w:t xml:space="preserve">Wykonawca zobowiązany jest wraz z podpisaniem umowy przedstawić Zamawiającemu kopię polisy. </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3.</w:t>
      </w:r>
      <w:r w:rsidRPr="00C200F1">
        <w:rPr>
          <w:rFonts w:ascii="Arial" w:hAnsi="Arial" w:cs="Arial"/>
        </w:rPr>
        <w:tab/>
        <w:t>Wykonawca zobowiązany jest do utrzymywania ważnego ubezpieczenia, przez cały czas wykonywania Umowy. Przez utrzymywanie ważnego ubezpieczenia rozumie się również zawarcie przez Wykonawcę kolejnej umowy ubezpieczenia, na warunkach nie gorszych niż warunki wynikające z postanowień niniejszego paragrafu.</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lastRenderedPageBreak/>
        <w:t>4.</w:t>
      </w:r>
      <w:r w:rsidRPr="00C200F1">
        <w:rPr>
          <w:rFonts w:ascii="Arial" w:hAnsi="Arial" w:cs="Arial"/>
        </w:rPr>
        <w:tab/>
        <w:t>W przypadku gdy Wykonawca nie przedstawi Zamawiającemu polisy spełniającej warunki określone w niniejszym paragrafie w terminie określonym w pkt. 2 powyżej, bądź też polisa ta utraci ważność, Zamawiający uprawniony będzie do uzyskania odpowiedniego ubezpieczenia na koszt i ryzyko Wykonawcy. Koszt uzyskania ubezpieczenia Zamawiający może potrącić z wynagrodzenia umownego Wykonawcy.</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5.</w:t>
      </w:r>
      <w:r w:rsidRPr="00C200F1">
        <w:rPr>
          <w:rFonts w:ascii="Arial" w:hAnsi="Arial" w:cs="Arial"/>
        </w:rPr>
        <w:tab/>
        <w:t xml:space="preserve">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 terminie 7 dni od uzyskania wiedzy przez Zamawiającego o powyższych okolicznościach. </w:t>
      </w:r>
    </w:p>
    <w:p w:rsidR="001E42C1" w:rsidRPr="00C200F1" w:rsidRDefault="001E42C1" w:rsidP="00BB5F58">
      <w:pPr>
        <w:pStyle w:val="Akapitzlist"/>
        <w:ind w:left="284" w:hanging="284"/>
        <w:contextualSpacing w:val="0"/>
        <w:jc w:val="center"/>
        <w:rPr>
          <w:rFonts w:ascii="Arial" w:hAnsi="Arial" w:cs="Arial"/>
          <w:b/>
        </w:rPr>
      </w:pPr>
      <w:r w:rsidRPr="00C200F1">
        <w:rPr>
          <w:rFonts w:ascii="Arial" w:hAnsi="Arial" w:cs="Arial"/>
          <w:b/>
          <w:u w:val="single"/>
        </w:rPr>
        <w:t>KLAUZULA SALWATORYJNA</w:t>
      </w:r>
    </w:p>
    <w:p w:rsidR="001E42C1" w:rsidRPr="00C200F1" w:rsidRDefault="001E42C1" w:rsidP="00BB5F58">
      <w:pPr>
        <w:pStyle w:val="Akapitzlist"/>
        <w:ind w:left="284" w:hanging="284"/>
        <w:contextualSpacing w:val="0"/>
        <w:jc w:val="center"/>
        <w:rPr>
          <w:rFonts w:ascii="Arial" w:hAnsi="Arial" w:cs="Arial"/>
          <w:b/>
        </w:rPr>
      </w:pPr>
      <w:r w:rsidRPr="00C200F1">
        <w:rPr>
          <w:rFonts w:ascii="Arial" w:hAnsi="Arial" w:cs="Arial"/>
          <w:b/>
        </w:rPr>
        <w:t>§ 32</w:t>
      </w:r>
    </w:p>
    <w:p w:rsidR="001E42C1" w:rsidRPr="00C200F1" w:rsidRDefault="001E42C1" w:rsidP="00BB5F58">
      <w:pPr>
        <w:pStyle w:val="Akapitzlist"/>
        <w:ind w:left="0"/>
        <w:contextualSpacing w:val="0"/>
        <w:jc w:val="both"/>
        <w:rPr>
          <w:rFonts w:ascii="Arial" w:hAnsi="Arial" w:cs="Arial"/>
        </w:rPr>
      </w:pPr>
      <w:r w:rsidRPr="00C200F1">
        <w:rPr>
          <w:rFonts w:ascii="Arial" w:hAnsi="Arial" w:cs="Arial"/>
        </w:rPr>
        <w:t>Jeżeli jakiekolwiek postanowienie niniejszej Umowy zostanie uznane za nieważne, bezskuteczne lub niemożliwe do wyegzekwowania, w całości lub części, nie wpłynie to na ważność, skuteczność lub możliwość wyegzekwowania pozostałych postanowień niniejszej Umowy. Strony niniejszym zgadzają się zastąpić takie postanowienie innym postanowieniem wynegocjowanym w dobrej wierze, które, na ile jest to możliwe, osiąga pierwotny cel ekonomiczny Stron. Strony niniejszym oświadczają, że w razie stwierdzenia ewentualnej nieważności poszczególnych postanowień niniejszej Umowy zostałaby ona zawarta bez tych postanowień.</w:t>
      </w:r>
      <w:r w:rsidRPr="00C200F1">
        <w:rPr>
          <w:rFonts w:ascii="Arial" w:hAnsi="Arial" w:cs="Arial"/>
        </w:rPr>
        <w:t> </w:t>
      </w:r>
    </w:p>
    <w:p w:rsidR="001E42C1" w:rsidRPr="00C200F1" w:rsidRDefault="001E42C1" w:rsidP="006A3AE9">
      <w:pPr>
        <w:pStyle w:val="Akapitzlist"/>
        <w:ind w:left="284" w:hanging="284"/>
        <w:contextualSpacing w:val="0"/>
        <w:jc w:val="center"/>
        <w:rPr>
          <w:rFonts w:ascii="Arial" w:hAnsi="Arial" w:cs="Arial"/>
          <w:b/>
          <w:u w:val="single"/>
        </w:rPr>
      </w:pPr>
      <w:r w:rsidRPr="00C200F1">
        <w:rPr>
          <w:rFonts w:ascii="Arial" w:hAnsi="Arial" w:cs="Arial"/>
          <w:b/>
          <w:u w:val="single"/>
        </w:rPr>
        <w:t>ROZSTRZYGANIE SPORÓW</w:t>
      </w:r>
    </w:p>
    <w:p w:rsidR="001E42C1" w:rsidRPr="00C200F1" w:rsidRDefault="001E42C1" w:rsidP="006A3AE9">
      <w:pPr>
        <w:pStyle w:val="Akapitzlist"/>
        <w:ind w:left="284" w:hanging="284"/>
        <w:contextualSpacing w:val="0"/>
        <w:jc w:val="center"/>
        <w:rPr>
          <w:rFonts w:ascii="Arial" w:hAnsi="Arial" w:cs="Arial"/>
          <w:b/>
        </w:rPr>
      </w:pPr>
      <w:r w:rsidRPr="00C200F1">
        <w:rPr>
          <w:rFonts w:ascii="Arial" w:hAnsi="Arial" w:cs="Arial"/>
          <w:b/>
        </w:rPr>
        <w:t xml:space="preserve"> §33</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1.</w:t>
      </w:r>
      <w:r w:rsidRPr="00C200F1">
        <w:rPr>
          <w:rFonts w:ascii="Arial" w:hAnsi="Arial" w:cs="Arial"/>
        </w:rPr>
        <w:tab/>
        <w:t>Spory wynikłe na tle realizacji niniejszej Umowy lub z nią związane będzie rozstrzygał sąd powszechny, właściwy rzeczowo i miejscowo dla siedziby Zamawiającego.</w:t>
      </w:r>
    </w:p>
    <w:p w:rsidR="001E42C1" w:rsidRPr="00C200F1" w:rsidRDefault="001E42C1" w:rsidP="006A3AE9">
      <w:pPr>
        <w:pStyle w:val="Akapitzlist"/>
        <w:ind w:left="284" w:hanging="284"/>
        <w:contextualSpacing w:val="0"/>
        <w:jc w:val="both"/>
        <w:rPr>
          <w:rFonts w:ascii="Arial" w:hAnsi="Arial" w:cs="Arial"/>
        </w:rPr>
      </w:pPr>
      <w:r w:rsidRPr="00C200F1">
        <w:rPr>
          <w:rFonts w:ascii="Arial" w:hAnsi="Arial" w:cs="Arial"/>
        </w:rPr>
        <w:t>2.</w:t>
      </w:r>
      <w:r w:rsidRPr="00C200F1">
        <w:rPr>
          <w:rFonts w:ascii="Arial" w:hAnsi="Arial" w:cs="Arial"/>
        </w:rPr>
        <w:tab/>
        <w:t>W sprawach nieuregulowanych w Umowie mają zastosowanie przepisy prawa polskiego, a w szczególności ustaw: Prawo zamówień publicznych i Prawo Budowlane oraz odpowiednie przepisy Kodeksu cywilnego i Kodeksu postępowania cywilnego.</w:t>
      </w:r>
    </w:p>
    <w:p w:rsidR="000809BA" w:rsidRPr="00C200F1" w:rsidRDefault="000809BA" w:rsidP="000809BA">
      <w:pPr>
        <w:pStyle w:val="Akapitzlist"/>
        <w:ind w:left="425" w:hanging="425"/>
        <w:contextualSpacing w:val="0"/>
        <w:jc w:val="center"/>
        <w:rPr>
          <w:rFonts w:ascii="Arial" w:hAnsi="Arial" w:cs="Arial"/>
          <w:b/>
          <w:u w:val="single"/>
        </w:rPr>
      </w:pPr>
      <w:r w:rsidRPr="00C200F1">
        <w:rPr>
          <w:rFonts w:ascii="Arial" w:hAnsi="Arial" w:cs="Arial"/>
          <w:b/>
          <w:u w:val="single"/>
        </w:rPr>
        <w:t>R</w:t>
      </w:r>
      <w:r w:rsidR="00C41D49" w:rsidRPr="00C200F1">
        <w:rPr>
          <w:rFonts w:ascii="Arial" w:hAnsi="Arial" w:cs="Arial"/>
          <w:b/>
          <w:u w:val="single"/>
        </w:rPr>
        <w:t>OBO</w:t>
      </w:r>
      <w:r w:rsidRPr="00C200F1">
        <w:rPr>
          <w:rFonts w:ascii="Arial" w:hAnsi="Arial" w:cs="Arial"/>
          <w:b/>
          <w:u w:val="single"/>
        </w:rPr>
        <w:t>TY NIEPRZEWIDZIANE</w:t>
      </w:r>
    </w:p>
    <w:p w:rsidR="000809BA" w:rsidRPr="00C200F1" w:rsidRDefault="000809BA" w:rsidP="000809BA">
      <w:pPr>
        <w:pStyle w:val="Akapitzlist"/>
        <w:ind w:left="425" w:hanging="425"/>
        <w:contextualSpacing w:val="0"/>
        <w:jc w:val="center"/>
        <w:rPr>
          <w:rFonts w:ascii="Arial" w:hAnsi="Arial" w:cs="Arial"/>
          <w:b/>
        </w:rPr>
      </w:pPr>
      <w:r w:rsidRPr="00C200F1">
        <w:rPr>
          <w:rFonts w:ascii="Arial" w:hAnsi="Arial" w:cs="Arial"/>
          <w:b/>
        </w:rPr>
        <w:t>§34</w:t>
      </w:r>
    </w:p>
    <w:p w:rsidR="000809BA" w:rsidRPr="00C200F1" w:rsidRDefault="000809BA" w:rsidP="000809BA">
      <w:pPr>
        <w:pStyle w:val="Akapitzlist"/>
        <w:ind w:left="0"/>
        <w:contextualSpacing w:val="0"/>
        <w:jc w:val="both"/>
        <w:rPr>
          <w:rFonts w:ascii="Arial" w:hAnsi="Arial" w:cs="Arial"/>
        </w:rPr>
      </w:pPr>
      <w:r w:rsidRPr="00C200F1">
        <w:rPr>
          <w:rFonts w:ascii="Arial" w:hAnsi="Arial" w:cs="Arial"/>
        </w:rPr>
        <w:t>Strony oświadczają, że wszelkie roboty i prace nieprzewidziane warunkujące prawidłowe wykonanie przedmiotu umowy, objęte są wynagrodzeniem, o którym mowa w §5 umowy, co oznacza, że Wykonawca zobowiązuje się je wykonać w ramach tego wynagrodzenia. Przez roboty nieprzewidziane należy rozumieć roboty konieczne do zrealizowania przedmiotu umowy, których cena nie została określona w formularzu cenowym, a bez których nie można wykonać przedmiotu umowy. Wykonawca ponosi odpowiedzialność za prawidłowe oszacowanie ilości prac oraz materiałów, robocizny i sprzętu koniecznego do realizacji przedmiotu umowy.</w:t>
      </w:r>
    </w:p>
    <w:p w:rsidR="001E42C1" w:rsidRPr="00C200F1" w:rsidRDefault="001E42C1" w:rsidP="00BB5F58">
      <w:pPr>
        <w:pStyle w:val="Akapitzlist"/>
        <w:ind w:left="284" w:hanging="284"/>
        <w:contextualSpacing w:val="0"/>
        <w:jc w:val="center"/>
        <w:rPr>
          <w:rFonts w:ascii="Arial" w:hAnsi="Arial" w:cs="Arial"/>
          <w:b/>
          <w:u w:val="single"/>
        </w:rPr>
      </w:pPr>
      <w:r w:rsidRPr="00C200F1">
        <w:rPr>
          <w:rFonts w:ascii="Arial" w:hAnsi="Arial" w:cs="Arial"/>
          <w:b/>
          <w:u w:val="single"/>
        </w:rPr>
        <w:t xml:space="preserve">POSTANOWIENIA KOŃCOWE </w:t>
      </w:r>
    </w:p>
    <w:p w:rsidR="001E42C1" w:rsidRPr="00C200F1" w:rsidRDefault="000809BA" w:rsidP="001B262E">
      <w:pPr>
        <w:pStyle w:val="Akapitzlist"/>
        <w:ind w:left="284" w:hanging="284"/>
        <w:jc w:val="center"/>
        <w:rPr>
          <w:rFonts w:ascii="Arial" w:hAnsi="Arial" w:cs="Arial"/>
          <w:b/>
        </w:rPr>
      </w:pPr>
      <w:r w:rsidRPr="00C200F1">
        <w:rPr>
          <w:rFonts w:ascii="Arial" w:hAnsi="Arial" w:cs="Arial"/>
          <w:b/>
        </w:rPr>
        <w:lastRenderedPageBreak/>
        <w:t>§35</w:t>
      </w:r>
    </w:p>
    <w:p w:rsidR="001E42C1" w:rsidRPr="00C200F1" w:rsidRDefault="001E42C1" w:rsidP="00BB5F58">
      <w:pPr>
        <w:pStyle w:val="Akapitzlist"/>
        <w:ind w:left="284" w:hanging="284"/>
        <w:jc w:val="both"/>
        <w:rPr>
          <w:rFonts w:ascii="Arial" w:hAnsi="Arial" w:cs="Arial"/>
        </w:rPr>
      </w:pPr>
      <w:r w:rsidRPr="00C200F1">
        <w:rPr>
          <w:rFonts w:ascii="Arial" w:hAnsi="Arial" w:cs="Arial"/>
        </w:rPr>
        <w:t>1.</w:t>
      </w:r>
      <w:r w:rsidRPr="00C200F1">
        <w:rPr>
          <w:rFonts w:ascii="Arial" w:hAnsi="Arial" w:cs="Arial"/>
        </w:rPr>
        <w:tab/>
        <w:t>Umowę niniejszą sporządzono w trzech jednobrzmiących egzemplarzach, dwa egzemplarze dla Zamawiającego oraz jeden dla Wykonawcy.</w:t>
      </w:r>
    </w:p>
    <w:p w:rsidR="001E42C1" w:rsidRPr="00C200F1" w:rsidRDefault="001E42C1" w:rsidP="00BB5F58">
      <w:pPr>
        <w:pStyle w:val="Akapitzlist"/>
        <w:ind w:left="284" w:hanging="284"/>
        <w:jc w:val="both"/>
        <w:rPr>
          <w:rFonts w:ascii="Arial" w:hAnsi="Arial" w:cs="Arial"/>
        </w:rPr>
      </w:pPr>
      <w:r w:rsidRPr="00C200F1">
        <w:rPr>
          <w:rFonts w:ascii="Arial" w:hAnsi="Arial" w:cs="Arial"/>
        </w:rPr>
        <w:t>2.</w:t>
      </w:r>
      <w:r w:rsidRPr="00C200F1">
        <w:rPr>
          <w:rFonts w:ascii="Arial" w:hAnsi="Arial" w:cs="Arial"/>
        </w:rPr>
        <w:tab/>
        <w:t>Wszelkie zmiany do Umowy mogą być dokonywane jedynie za zgodą obu stron, wyrażoną na piśmie w formie aneksu do niniejszej Umowy.</w:t>
      </w:r>
    </w:p>
    <w:p w:rsidR="001E42C1" w:rsidRPr="00C200F1" w:rsidRDefault="001E42C1" w:rsidP="00BB5F58">
      <w:pPr>
        <w:pStyle w:val="Akapitzlist"/>
        <w:ind w:left="284" w:hanging="284"/>
        <w:jc w:val="both"/>
        <w:rPr>
          <w:rFonts w:ascii="Arial" w:hAnsi="Arial" w:cs="Arial"/>
        </w:rPr>
      </w:pPr>
      <w:r w:rsidRPr="00C200F1">
        <w:rPr>
          <w:rFonts w:ascii="Arial" w:hAnsi="Arial" w:cs="Arial"/>
        </w:rPr>
        <w:t>3.</w:t>
      </w:r>
      <w:r w:rsidRPr="00C200F1">
        <w:rPr>
          <w:rFonts w:ascii="Arial" w:hAnsi="Arial" w:cs="Arial"/>
        </w:rPr>
        <w:tab/>
        <w:t>Umowa wchodzi w życie z dniem jej podpisania przez obie Strony.</w:t>
      </w:r>
    </w:p>
    <w:p w:rsidR="001E42C1" w:rsidRPr="00C200F1" w:rsidRDefault="001E42C1" w:rsidP="00FF3E72">
      <w:pPr>
        <w:pStyle w:val="Akapitzlist"/>
        <w:ind w:left="284" w:hanging="284"/>
        <w:jc w:val="both"/>
        <w:rPr>
          <w:rFonts w:ascii="Arial" w:hAnsi="Arial" w:cs="Arial"/>
        </w:rPr>
      </w:pPr>
      <w:r w:rsidRPr="00C200F1">
        <w:rPr>
          <w:rFonts w:ascii="Arial" w:hAnsi="Arial" w:cs="Arial"/>
        </w:rPr>
        <w:t>4. Podanie danych osobowych jest niezbędne do zawarcia i wykonania umowy.</w:t>
      </w:r>
    </w:p>
    <w:p w:rsidR="001E42C1" w:rsidRPr="00C200F1" w:rsidRDefault="001E42C1" w:rsidP="00FF3E72">
      <w:pPr>
        <w:pStyle w:val="Akapitzlist"/>
        <w:ind w:left="284" w:hanging="284"/>
        <w:jc w:val="both"/>
        <w:rPr>
          <w:rFonts w:ascii="Arial" w:hAnsi="Arial" w:cs="Arial"/>
        </w:rPr>
      </w:pPr>
      <w:r w:rsidRPr="00C200F1">
        <w:rPr>
          <w:rFonts w:ascii="Arial" w:hAnsi="Arial" w:cs="Arial"/>
        </w:rPr>
        <w:t>5. Dane osobowe wskazane w umowie (oraz w załącznikach do niej) będą przetwarzane w celu jej zawarcia i wykonania.</w:t>
      </w:r>
    </w:p>
    <w:p w:rsidR="001E42C1" w:rsidRPr="00C200F1" w:rsidRDefault="001E42C1" w:rsidP="00FF3E72">
      <w:pPr>
        <w:pStyle w:val="Akapitzlist"/>
        <w:ind w:left="284" w:hanging="284"/>
        <w:jc w:val="both"/>
        <w:rPr>
          <w:rFonts w:ascii="Arial" w:hAnsi="Arial" w:cs="Arial"/>
        </w:rPr>
      </w:pPr>
      <w:r w:rsidRPr="00C200F1">
        <w:rPr>
          <w:rFonts w:ascii="Arial" w:hAnsi="Arial" w:cs="Arial"/>
        </w:rPr>
        <w:t>6. Informacje na temat przetwarzania danych osobowych znajdują się pod adresem: https://www.um.poznan.pl/klauzulainformacyjna/</w:t>
      </w:r>
    </w:p>
    <w:p w:rsidR="001E42C1" w:rsidRPr="00C200F1" w:rsidRDefault="001E42C1" w:rsidP="00BB5F58">
      <w:pPr>
        <w:pStyle w:val="Akapitzlist"/>
        <w:ind w:left="284" w:hanging="284"/>
        <w:jc w:val="both"/>
        <w:rPr>
          <w:rFonts w:ascii="Arial" w:hAnsi="Arial" w:cs="Arial"/>
        </w:rPr>
      </w:pPr>
    </w:p>
    <w:p w:rsidR="001E42C1" w:rsidRPr="00C200F1" w:rsidRDefault="001E42C1" w:rsidP="00BB5F58">
      <w:pPr>
        <w:spacing w:after="0"/>
        <w:contextualSpacing/>
        <w:jc w:val="both"/>
        <w:rPr>
          <w:rFonts w:ascii="Arial" w:hAnsi="Arial" w:cs="Arial"/>
          <w:lang w:eastAsia="pl-PL"/>
        </w:rPr>
      </w:pPr>
      <w:r w:rsidRPr="00C200F1">
        <w:rPr>
          <w:rFonts w:ascii="Arial" w:hAnsi="Arial" w:cs="Arial"/>
          <w:lang w:eastAsia="pl-PL"/>
        </w:rPr>
        <w:t>Załączniki do umowy:</w:t>
      </w:r>
    </w:p>
    <w:p w:rsidR="001E42C1" w:rsidRPr="00C200F1" w:rsidRDefault="001E42C1" w:rsidP="001E6BB5">
      <w:pPr>
        <w:pStyle w:val="Akapitzlist"/>
        <w:numPr>
          <w:ilvl w:val="0"/>
          <w:numId w:val="18"/>
        </w:numPr>
        <w:spacing w:after="0"/>
        <w:jc w:val="both"/>
        <w:rPr>
          <w:rFonts w:ascii="Arial" w:hAnsi="Arial" w:cs="Arial"/>
          <w:lang w:eastAsia="pl-PL"/>
        </w:rPr>
      </w:pPr>
      <w:r w:rsidRPr="00C200F1">
        <w:rPr>
          <w:rFonts w:ascii="Arial" w:hAnsi="Arial" w:cs="Arial"/>
          <w:lang w:eastAsia="pl-PL"/>
        </w:rPr>
        <w:t>Harmonogram Rzeczowo-Finansowy.</w:t>
      </w:r>
    </w:p>
    <w:p w:rsidR="001E42C1" w:rsidRPr="00C200F1" w:rsidRDefault="001E42C1" w:rsidP="001E6BB5">
      <w:pPr>
        <w:pStyle w:val="Akapitzlist"/>
        <w:numPr>
          <w:ilvl w:val="0"/>
          <w:numId w:val="18"/>
        </w:numPr>
        <w:spacing w:after="0"/>
        <w:jc w:val="both"/>
        <w:rPr>
          <w:rFonts w:ascii="Arial" w:hAnsi="Arial" w:cs="Arial"/>
          <w:lang w:eastAsia="pl-PL"/>
        </w:rPr>
      </w:pPr>
      <w:r w:rsidRPr="00C200F1">
        <w:rPr>
          <w:rFonts w:ascii="Arial" w:hAnsi="Arial" w:cs="Arial"/>
        </w:rPr>
        <w:t>Wymagania UAM dot. warunków prowadzenia robót.</w:t>
      </w:r>
    </w:p>
    <w:p w:rsidR="001E42C1" w:rsidRPr="00C200F1" w:rsidRDefault="001E42C1" w:rsidP="001E6BB5">
      <w:pPr>
        <w:pStyle w:val="Akapitzlist"/>
        <w:numPr>
          <w:ilvl w:val="0"/>
          <w:numId w:val="18"/>
        </w:numPr>
        <w:spacing w:after="0"/>
        <w:jc w:val="both"/>
        <w:rPr>
          <w:rFonts w:ascii="Arial" w:hAnsi="Arial" w:cs="Arial"/>
          <w:lang w:eastAsia="pl-PL"/>
        </w:rPr>
      </w:pPr>
      <w:r w:rsidRPr="00C200F1">
        <w:rPr>
          <w:rFonts w:ascii="Arial" w:hAnsi="Arial" w:cs="Arial"/>
        </w:rPr>
        <w:t>Zakres prac remontowych i modernizacyjnych budynku Collegium Martineum współfinansowanych przez Uniwersytetem im. Adama Mickiewicza w Poznaniu.</w:t>
      </w:r>
    </w:p>
    <w:p w:rsidR="001E42C1" w:rsidRPr="00C200F1" w:rsidRDefault="001E42C1" w:rsidP="001E6BB5">
      <w:pPr>
        <w:pStyle w:val="Akapitzlist"/>
        <w:numPr>
          <w:ilvl w:val="0"/>
          <w:numId w:val="18"/>
        </w:numPr>
        <w:spacing w:after="0"/>
        <w:jc w:val="both"/>
        <w:rPr>
          <w:rFonts w:ascii="Arial" w:hAnsi="Arial" w:cs="Arial"/>
          <w:lang w:eastAsia="pl-PL"/>
        </w:rPr>
      </w:pPr>
      <w:r w:rsidRPr="00C200F1">
        <w:rPr>
          <w:rFonts w:ascii="Arial" w:hAnsi="Arial" w:cs="Arial"/>
        </w:rPr>
        <w:t>Wzór karty gwarancyjnej.</w:t>
      </w:r>
    </w:p>
    <w:p w:rsidR="001E42C1" w:rsidRPr="00C200F1" w:rsidRDefault="001E42C1" w:rsidP="00BB5F58">
      <w:pPr>
        <w:spacing w:after="0"/>
        <w:contextualSpacing/>
        <w:jc w:val="both"/>
        <w:rPr>
          <w:rFonts w:ascii="Arial" w:hAnsi="Arial" w:cs="Arial"/>
          <w:lang w:eastAsia="pl-PL"/>
        </w:rPr>
      </w:pPr>
    </w:p>
    <w:p w:rsidR="001E42C1" w:rsidRPr="00C200F1" w:rsidRDefault="001E42C1" w:rsidP="00BB5F58">
      <w:pPr>
        <w:spacing w:after="0"/>
        <w:contextualSpacing/>
        <w:jc w:val="both"/>
        <w:rPr>
          <w:rFonts w:ascii="Arial" w:hAnsi="Arial" w:cs="Arial"/>
          <w:lang w:eastAsia="pl-PL"/>
        </w:rPr>
      </w:pPr>
    </w:p>
    <w:p w:rsidR="001E42C1" w:rsidRPr="00C200F1" w:rsidRDefault="001E42C1" w:rsidP="00BB5F58">
      <w:pPr>
        <w:spacing w:after="0"/>
        <w:contextualSpacing/>
        <w:jc w:val="both"/>
        <w:rPr>
          <w:rFonts w:ascii="Arial" w:hAnsi="Arial" w:cs="Arial"/>
          <w:lang w:eastAsia="pl-PL"/>
        </w:rPr>
      </w:pPr>
    </w:p>
    <w:tbl>
      <w:tblPr>
        <w:tblW w:w="0" w:type="auto"/>
        <w:tblLook w:val="00A0" w:firstRow="1" w:lastRow="0" w:firstColumn="1" w:lastColumn="0" w:noHBand="0" w:noVBand="0"/>
      </w:tblPr>
      <w:tblGrid>
        <w:gridCol w:w="4536"/>
        <w:gridCol w:w="4536"/>
      </w:tblGrid>
      <w:tr w:rsidR="001E42C1" w:rsidRPr="00C200F1" w:rsidTr="0046758C">
        <w:trPr>
          <w:trHeight w:val="268"/>
        </w:trPr>
        <w:tc>
          <w:tcPr>
            <w:tcW w:w="4622" w:type="dxa"/>
          </w:tcPr>
          <w:p w:rsidR="001E42C1" w:rsidRPr="00C200F1" w:rsidRDefault="001E42C1" w:rsidP="00BB5F58">
            <w:pPr>
              <w:spacing w:after="0"/>
              <w:contextualSpacing/>
              <w:jc w:val="center"/>
              <w:rPr>
                <w:rFonts w:ascii="Arial" w:hAnsi="Arial" w:cs="Arial"/>
                <w:b/>
                <w:lang w:eastAsia="pl-PL"/>
              </w:rPr>
            </w:pPr>
          </w:p>
          <w:p w:rsidR="000809BA" w:rsidRPr="00C200F1" w:rsidRDefault="000809BA" w:rsidP="00FA59F8">
            <w:pPr>
              <w:spacing w:after="0"/>
              <w:contextualSpacing/>
              <w:rPr>
                <w:rFonts w:ascii="Arial" w:hAnsi="Arial" w:cs="Arial"/>
                <w:b/>
                <w:lang w:eastAsia="pl-PL"/>
              </w:rPr>
            </w:pPr>
          </w:p>
          <w:p w:rsidR="000809BA" w:rsidRPr="00C200F1" w:rsidRDefault="000809BA" w:rsidP="00FA59F8">
            <w:pPr>
              <w:spacing w:after="0"/>
              <w:contextualSpacing/>
              <w:rPr>
                <w:rFonts w:ascii="Arial" w:hAnsi="Arial" w:cs="Arial"/>
                <w:b/>
                <w:lang w:eastAsia="pl-PL"/>
              </w:rPr>
            </w:pPr>
          </w:p>
          <w:p w:rsidR="000809BA" w:rsidRPr="00C200F1" w:rsidRDefault="000809BA" w:rsidP="00FA59F8">
            <w:pPr>
              <w:spacing w:after="0"/>
              <w:contextualSpacing/>
              <w:rPr>
                <w:rFonts w:ascii="Arial" w:hAnsi="Arial" w:cs="Arial"/>
                <w:b/>
                <w:lang w:eastAsia="pl-PL"/>
              </w:rPr>
            </w:pPr>
          </w:p>
          <w:p w:rsidR="000809BA" w:rsidRPr="00C200F1" w:rsidRDefault="000809BA" w:rsidP="00FA59F8">
            <w:pPr>
              <w:spacing w:after="0"/>
              <w:contextualSpacing/>
              <w:rPr>
                <w:rFonts w:ascii="Arial" w:hAnsi="Arial" w:cs="Arial"/>
                <w:b/>
                <w:lang w:eastAsia="pl-PL"/>
              </w:rPr>
            </w:pPr>
          </w:p>
          <w:p w:rsidR="001E42C1" w:rsidRPr="00C200F1" w:rsidRDefault="000809BA" w:rsidP="00FA59F8">
            <w:pPr>
              <w:spacing w:after="0"/>
              <w:contextualSpacing/>
              <w:rPr>
                <w:rFonts w:ascii="Arial" w:hAnsi="Arial" w:cs="Arial"/>
                <w:b/>
                <w:lang w:eastAsia="pl-PL"/>
              </w:rPr>
            </w:pPr>
            <w:r w:rsidRPr="00C200F1">
              <w:rPr>
                <w:rFonts w:ascii="Arial" w:hAnsi="Arial" w:cs="Arial"/>
                <w:b/>
                <w:lang w:eastAsia="pl-PL"/>
              </w:rPr>
              <w:t xml:space="preserve">                        Zamawiający</w:t>
            </w:r>
          </w:p>
        </w:tc>
        <w:tc>
          <w:tcPr>
            <w:tcW w:w="4622" w:type="dxa"/>
          </w:tcPr>
          <w:p w:rsidR="001E42C1" w:rsidRPr="00C200F1" w:rsidRDefault="001E42C1" w:rsidP="00BB5F58">
            <w:pPr>
              <w:spacing w:after="0"/>
              <w:contextualSpacing/>
              <w:jc w:val="center"/>
              <w:rPr>
                <w:rFonts w:ascii="Arial" w:hAnsi="Arial" w:cs="Arial"/>
                <w:b/>
                <w:lang w:eastAsia="pl-PL"/>
              </w:rPr>
            </w:pPr>
          </w:p>
          <w:p w:rsidR="001E42C1" w:rsidRPr="00C200F1" w:rsidRDefault="001E42C1" w:rsidP="00BB5F58">
            <w:pPr>
              <w:spacing w:after="0"/>
              <w:contextualSpacing/>
              <w:jc w:val="center"/>
              <w:rPr>
                <w:rFonts w:ascii="Arial" w:hAnsi="Arial" w:cs="Arial"/>
                <w:b/>
                <w:lang w:eastAsia="pl-PL"/>
              </w:rPr>
            </w:pPr>
          </w:p>
          <w:p w:rsidR="001E42C1" w:rsidRPr="00C200F1" w:rsidRDefault="001E42C1" w:rsidP="00BB5F58">
            <w:pPr>
              <w:spacing w:after="0"/>
              <w:contextualSpacing/>
              <w:jc w:val="center"/>
              <w:rPr>
                <w:rFonts w:ascii="Arial" w:hAnsi="Arial" w:cs="Arial"/>
                <w:b/>
                <w:lang w:eastAsia="pl-PL"/>
              </w:rPr>
            </w:pPr>
          </w:p>
          <w:p w:rsidR="001E42C1" w:rsidRPr="00C200F1" w:rsidRDefault="001E42C1" w:rsidP="00BB5F58">
            <w:pPr>
              <w:spacing w:after="0"/>
              <w:contextualSpacing/>
              <w:jc w:val="center"/>
              <w:rPr>
                <w:rFonts w:ascii="Arial" w:hAnsi="Arial" w:cs="Arial"/>
                <w:b/>
                <w:lang w:eastAsia="pl-PL"/>
              </w:rPr>
            </w:pPr>
          </w:p>
          <w:p w:rsidR="001E42C1" w:rsidRPr="00C200F1" w:rsidRDefault="001E42C1" w:rsidP="00BB5F58">
            <w:pPr>
              <w:spacing w:after="0"/>
              <w:contextualSpacing/>
              <w:jc w:val="center"/>
              <w:rPr>
                <w:rFonts w:ascii="Arial" w:hAnsi="Arial" w:cs="Arial"/>
                <w:b/>
                <w:lang w:eastAsia="pl-PL"/>
              </w:rPr>
            </w:pPr>
          </w:p>
          <w:p w:rsidR="001E42C1" w:rsidRPr="00C200F1" w:rsidRDefault="001E42C1" w:rsidP="00BB5F58">
            <w:pPr>
              <w:spacing w:after="0"/>
              <w:contextualSpacing/>
              <w:jc w:val="center"/>
              <w:rPr>
                <w:rFonts w:ascii="Arial" w:hAnsi="Arial" w:cs="Arial"/>
                <w:b/>
                <w:lang w:eastAsia="pl-PL"/>
              </w:rPr>
            </w:pPr>
            <w:r w:rsidRPr="00C200F1">
              <w:rPr>
                <w:rFonts w:ascii="Arial" w:hAnsi="Arial" w:cs="Arial"/>
                <w:b/>
                <w:lang w:eastAsia="pl-PL"/>
              </w:rPr>
              <w:t>Wykonawca</w:t>
            </w:r>
          </w:p>
        </w:tc>
      </w:tr>
      <w:tr w:rsidR="001E42C1" w:rsidRPr="00C200F1" w:rsidTr="0046758C">
        <w:trPr>
          <w:trHeight w:val="1315"/>
        </w:trPr>
        <w:tc>
          <w:tcPr>
            <w:tcW w:w="4622" w:type="dxa"/>
          </w:tcPr>
          <w:p w:rsidR="001E42C1" w:rsidRPr="00C200F1" w:rsidRDefault="001E42C1" w:rsidP="000809BA">
            <w:pPr>
              <w:spacing w:after="0"/>
              <w:contextualSpacing/>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Poznań, dnia __/__/2019 r.</w:t>
            </w:r>
          </w:p>
          <w:p w:rsidR="001E42C1" w:rsidRPr="00C200F1" w:rsidRDefault="001E42C1" w:rsidP="00BB5F58">
            <w:pPr>
              <w:tabs>
                <w:tab w:val="left" w:pos="1620"/>
              </w:tabs>
              <w:spacing w:after="0"/>
              <w:contextualSpacing/>
              <w:rPr>
                <w:rFonts w:ascii="Arial" w:hAnsi="Arial" w:cs="Arial"/>
                <w:lang w:eastAsia="pl-PL"/>
              </w:rPr>
            </w:pPr>
            <w:r w:rsidRPr="00C200F1">
              <w:rPr>
                <w:rFonts w:ascii="Arial" w:hAnsi="Arial" w:cs="Arial"/>
                <w:lang w:eastAsia="pl-PL"/>
              </w:rPr>
              <w:tab/>
            </w:r>
          </w:p>
          <w:p w:rsidR="001E42C1" w:rsidRPr="00C200F1" w:rsidRDefault="001E42C1" w:rsidP="00BB5F58">
            <w:pPr>
              <w:tabs>
                <w:tab w:val="left" w:pos="1620"/>
              </w:tabs>
              <w:spacing w:after="0"/>
              <w:contextualSpacing/>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w:t>
            </w:r>
          </w:p>
          <w:p w:rsidR="001E42C1" w:rsidRPr="00C200F1" w:rsidRDefault="001E42C1" w:rsidP="00BB5F58">
            <w:pPr>
              <w:spacing w:after="0"/>
              <w:contextualSpacing/>
              <w:jc w:val="center"/>
              <w:rPr>
                <w:rFonts w:ascii="Arial" w:hAnsi="Arial" w:cs="Arial"/>
                <w:lang w:eastAsia="pl-PL"/>
              </w:rPr>
            </w:pPr>
          </w:p>
        </w:tc>
        <w:tc>
          <w:tcPr>
            <w:tcW w:w="4622" w:type="dxa"/>
          </w:tcPr>
          <w:p w:rsidR="001E42C1" w:rsidRPr="00C200F1" w:rsidRDefault="001E42C1" w:rsidP="00BB5F58">
            <w:pPr>
              <w:spacing w:after="0"/>
              <w:contextualSpacing/>
              <w:jc w:val="center"/>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Poznań, dnia __/__/2019 r.</w:t>
            </w:r>
          </w:p>
          <w:p w:rsidR="001E42C1" w:rsidRPr="00C200F1" w:rsidRDefault="001E42C1" w:rsidP="00BB5F58">
            <w:pPr>
              <w:spacing w:after="0"/>
              <w:contextualSpacing/>
              <w:jc w:val="center"/>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w:t>
            </w:r>
          </w:p>
          <w:p w:rsidR="001E42C1" w:rsidRPr="00C200F1" w:rsidRDefault="001E42C1" w:rsidP="00BB5F58">
            <w:pPr>
              <w:spacing w:after="0"/>
              <w:contextualSpacing/>
              <w:jc w:val="center"/>
              <w:rPr>
                <w:rFonts w:ascii="Arial" w:hAnsi="Arial" w:cs="Arial"/>
                <w:lang w:eastAsia="pl-PL"/>
              </w:rPr>
            </w:pPr>
          </w:p>
        </w:tc>
      </w:tr>
      <w:tr w:rsidR="001E42C1" w:rsidRPr="00C200F1" w:rsidTr="0046758C">
        <w:trPr>
          <w:trHeight w:val="1046"/>
        </w:trPr>
        <w:tc>
          <w:tcPr>
            <w:tcW w:w="4622" w:type="dxa"/>
          </w:tcPr>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Poznań, dnia __/__/2019 r.</w:t>
            </w:r>
          </w:p>
          <w:p w:rsidR="001E42C1" w:rsidRPr="00C200F1" w:rsidRDefault="001E42C1" w:rsidP="00BB5F58">
            <w:pPr>
              <w:spacing w:after="0"/>
              <w:contextualSpacing/>
              <w:rPr>
                <w:rFonts w:ascii="Arial" w:hAnsi="Arial" w:cs="Arial"/>
                <w:lang w:eastAsia="pl-PL"/>
              </w:rPr>
            </w:pPr>
          </w:p>
          <w:p w:rsidR="001E42C1" w:rsidRPr="00C200F1" w:rsidRDefault="001E42C1" w:rsidP="00BB5F58">
            <w:pPr>
              <w:spacing w:after="0"/>
              <w:contextualSpacing/>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w:t>
            </w:r>
          </w:p>
          <w:p w:rsidR="001E42C1" w:rsidRPr="00C200F1" w:rsidRDefault="001E42C1" w:rsidP="00BB5F58">
            <w:pPr>
              <w:spacing w:after="0"/>
              <w:contextualSpacing/>
              <w:jc w:val="center"/>
              <w:rPr>
                <w:rFonts w:ascii="Arial" w:hAnsi="Arial" w:cs="Arial"/>
                <w:lang w:eastAsia="pl-PL"/>
              </w:rPr>
            </w:pPr>
          </w:p>
        </w:tc>
        <w:tc>
          <w:tcPr>
            <w:tcW w:w="4622" w:type="dxa"/>
          </w:tcPr>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Poznań, dnia __/__/2019 r.</w:t>
            </w:r>
          </w:p>
          <w:p w:rsidR="001E42C1" w:rsidRPr="00C200F1" w:rsidRDefault="001E42C1" w:rsidP="00BB5F58">
            <w:pPr>
              <w:spacing w:after="0"/>
              <w:contextualSpacing/>
              <w:rPr>
                <w:rFonts w:ascii="Arial" w:hAnsi="Arial" w:cs="Arial"/>
                <w:lang w:eastAsia="pl-PL"/>
              </w:rPr>
            </w:pPr>
          </w:p>
          <w:p w:rsidR="001E42C1" w:rsidRPr="00C200F1" w:rsidRDefault="001E42C1" w:rsidP="00BB5F58">
            <w:pPr>
              <w:spacing w:after="0"/>
              <w:contextualSpacing/>
              <w:rPr>
                <w:rFonts w:ascii="Arial" w:hAnsi="Arial" w:cs="Arial"/>
                <w:lang w:eastAsia="pl-PL"/>
              </w:rPr>
            </w:pPr>
          </w:p>
          <w:p w:rsidR="001E42C1" w:rsidRPr="00C200F1" w:rsidRDefault="001E42C1" w:rsidP="00BB5F58">
            <w:pPr>
              <w:spacing w:after="0"/>
              <w:contextualSpacing/>
              <w:jc w:val="center"/>
              <w:rPr>
                <w:rFonts w:ascii="Arial" w:hAnsi="Arial" w:cs="Arial"/>
                <w:lang w:eastAsia="pl-PL"/>
              </w:rPr>
            </w:pPr>
            <w:r w:rsidRPr="00C200F1">
              <w:rPr>
                <w:rFonts w:ascii="Arial" w:hAnsi="Arial" w:cs="Arial"/>
                <w:lang w:eastAsia="pl-PL"/>
              </w:rPr>
              <w:t>…………………………………………</w:t>
            </w:r>
          </w:p>
          <w:p w:rsidR="001E42C1" w:rsidRPr="00C200F1" w:rsidRDefault="001E42C1" w:rsidP="00BB5F58">
            <w:pPr>
              <w:spacing w:after="0"/>
              <w:contextualSpacing/>
              <w:jc w:val="center"/>
              <w:rPr>
                <w:rFonts w:ascii="Arial" w:hAnsi="Arial" w:cs="Arial"/>
                <w:lang w:eastAsia="pl-PL"/>
              </w:rPr>
            </w:pPr>
          </w:p>
        </w:tc>
      </w:tr>
    </w:tbl>
    <w:p w:rsidR="001E6BB5" w:rsidRPr="00C200F1" w:rsidRDefault="001E6BB5" w:rsidP="00BB5F58">
      <w:pPr>
        <w:pStyle w:val="Akapitzlist"/>
        <w:ind w:left="284" w:hanging="284"/>
        <w:jc w:val="both"/>
        <w:rPr>
          <w:rFonts w:ascii="Arial" w:hAnsi="Arial" w:cs="Arial"/>
        </w:rPr>
      </w:pPr>
    </w:p>
    <w:p w:rsidR="001E6BB5" w:rsidRPr="00C200F1" w:rsidRDefault="001E6BB5" w:rsidP="001E6BB5">
      <w:pPr>
        <w:spacing w:line="340" w:lineRule="exact"/>
        <w:jc w:val="both"/>
        <w:rPr>
          <w:rFonts w:ascii="Arial" w:hAnsi="Arial" w:cs="Arial"/>
        </w:rPr>
      </w:pPr>
      <w:r w:rsidRPr="00C200F1">
        <w:rPr>
          <w:rFonts w:ascii="Arial" w:hAnsi="Arial" w:cs="Arial"/>
        </w:rPr>
        <w:br w:type="page"/>
      </w:r>
      <w:r w:rsidRPr="00C200F1">
        <w:rPr>
          <w:rFonts w:ascii="Arial" w:hAnsi="Arial" w:cs="Arial"/>
          <w:b/>
        </w:rPr>
        <w:lastRenderedPageBreak/>
        <w:t>Załącznik nr 2:</w:t>
      </w:r>
      <w:r w:rsidRPr="00C200F1">
        <w:rPr>
          <w:rFonts w:ascii="Arial" w:hAnsi="Arial" w:cs="Arial"/>
        </w:rPr>
        <w:t xml:space="preserve"> </w:t>
      </w:r>
      <w:r w:rsidRPr="00C200F1">
        <w:rPr>
          <w:rFonts w:ascii="Arial" w:hAnsi="Arial" w:cs="Arial"/>
          <w:b/>
        </w:rPr>
        <w:t>Wymagania UAM dot. warunków prowadzenia robót</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W przypadku modernizacji powierzchni przeznaczonych na Centrum Szyfrów Enigma i części wspólne, Wykonawca jest zobowiązany do zastosowania elementów w tej samej technologii, o tych samych lub lepszych parametrach technicznych i jakości w stosunku do istniejących oraz całkowicie kompatybilnych z istniejącymi. W odniesieniu do instalacji, Wykonawca zobowiązany jest w pierwszej kolejności do ich rozbudowy, a w przypadku braku technicznej możliwości, uprawniony jest do budowy odrębnej instalacji po uzyskaniu uprzedniej  pisemnej zgody Uniwersytetu.</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 xml:space="preserve">Wykonawca zobowiązuje się do wykonania wszelkich prac modernizacyjno-remontowych zgodnie z zaakceptowanym przez Uniwersytet zakresem prac oraz zgodnie z przepisami Prawa budowlanego, pod nadzorem osoby uprawnionej oraz Użyczającego, po uzyskaniu wszelkich niezbędnych opinii i zezwoleń wymaganych przepisami prawa. </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Uniwersytet ma prawo odmówić zgody na wykonanie prac modernizacyjno-remontowych jeśli ich charakter jest sprzeczny z przeznaczeniem i charakterem Centrum Szyfrów Enigma bądź części wspólnych, ingeruje w konstrukcję, instalacje Budynku, uniemożliwia w okresie ich wykonywania korzystanie z Budynku przez innych uprawnionych użytkowników.</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Wykonawca jest zobowiązany na własny koszt do niezwłocznego naprawienia wyrządzonych szkód oraz usunięcia wszelkich nieczystości i odpadów remontowo – budowlanych powstałych podczas prac modernizacyjno-remontowych.</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Wykonawca zapewni we własnym zakresie urządzenie szatni i sanitariatów dla pracowników własnych i podwykonawców w obrębie planowanych robót na I piętrze w uzgodnieniu z kierownikiem budynku. Korzystanie z mediów (energia elektryczna, woda) będzie możliwe wyłącznie przez podliczniki.</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 xml:space="preserve">Cały teren wraz z dojściami do budynku musi być odpowiednio wydzielony zapewniając </w:t>
      </w:r>
    </w:p>
    <w:p w:rsidR="001E6BB5" w:rsidRPr="00C200F1" w:rsidRDefault="001E6BB5" w:rsidP="001E6BB5">
      <w:pPr>
        <w:spacing w:line="340" w:lineRule="exact"/>
        <w:ind w:left="360"/>
        <w:jc w:val="both"/>
        <w:rPr>
          <w:rFonts w:ascii="Arial" w:hAnsi="Arial" w:cs="Arial"/>
        </w:rPr>
      </w:pPr>
      <w:r w:rsidRPr="00C200F1">
        <w:rPr>
          <w:rFonts w:ascii="Arial" w:hAnsi="Arial" w:cs="Arial"/>
        </w:rPr>
        <w:t>bezpieczeństwo przechodzenia i korzystania z obiektu przez pracowników, studentów UAM. To samo dotyczy osób korzystających z stołówki w przyziemiu. Wydzielenie nie może utrudniać dostęp pracowników i studentów do części budynku użytkowanego przez UAM.</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 xml:space="preserve">UAM wyraża zgodę na wyznaczenie miejsca na terenie dziedzińca przy Budynku             Collegium Martineum na dostawy, skład materiałów oraz kontener na odpady i gruz. Miejsce to należy uzgodnić z kierownikiem obiektu. </w:t>
      </w:r>
    </w:p>
    <w:p w:rsidR="001E6BB5" w:rsidRPr="00C200F1" w:rsidRDefault="001E6BB5" w:rsidP="001E6BB5">
      <w:pPr>
        <w:widowControl w:val="0"/>
        <w:numPr>
          <w:ilvl w:val="0"/>
          <w:numId w:val="19"/>
        </w:numPr>
        <w:suppressAutoHyphens/>
        <w:spacing w:after="0" w:line="340" w:lineRule="exact"/>
        <w:jc w:val="both"/>
        <w:rPr>
          <w:rFonts w:ascii="Arial" w:hAnsi="Arial" w:cs="Arial"/>
        </w:rPr>
      </w:pPr>
      <w:r w:rsidRPr="00C200F1">
        <w:rPr>
          <w:rFonts w:ascii="Arial" w:hAnsi="Arial" w:cs="Arial"/>
        </w:rPr>
        <w:t>UAM zastrzega sobie wstrzymanie prac z następujących powodów:</w:t>
      </w:r>
    </w:p>
    <w:p w:rsidR="001E6BB5" w:rsidRPr="00C200F1" w:rsidRDefault="001E6BB5" w:rsidP="001E6BB5">
      <w:pPr>
        <w:pStyle w:val="Akapitzlist"/>
        <w:widowControl w:val="0"/>
        <w:numPr>
          <w:ilvl w:val="0"/>
          <w:numId w:val="20"/>
        </w:numPr>
        <w:suppressAutoHyphens/>
        <w:spacing w:after="0" w:line="340" w:lineRule="exact"/>
        <w:jc w:val="both"/>
        <w:rPr>
          <w:rFonts w:ascii="Arial" w:hAnsi="Arial" w:cs="Arial"/>
        </w:rPr>
      </w:pPr>
      <w:r w:rsidRPr="00C200F1">
        <w:rPr>
          <w:rFonts w:ascii="Arial" w:hAnsi="Arial" w:cs="Arial"/>
        </w:rPr>
        <w:t>Sesja egzaminacyjna po I semestrze (zimowym) w okresie od 1 do 21 lutego.</w:t>
      </w:r>
    </w:p>
    <w:p w:rsidR="001E6BB5" w:rsidRPr="00C200F1" w:rsidRDefault="001E6BB5" w:rsidP="001E6BB5">
      <w:pPr>
        <w:pStyle w:val="Akapitzlist"/>
        <w:widowControl w:val="0"/>
        <w:numPr>
          <w:ilvl w:val="0"/>
          <w:numId w:val="20"/>
        </w:numPr>
        <w:suppressAutoHyphens/>
        <w:spacing w:after="0" w:line="340" w:lineRule="exact"/>
        <w:jc w:val="both"/>
        <w:rPr>
          <w:rFonts w:ascii="Arial" w:hAnsi="Arial" w:cs="Arial"/>
        </w:rPr>
      </w:pPr>
      <w:r w:rsidRPr="00C200F1">
        <w:rPr>
          <w:rFonts w:ascii="Arial" w:hAnsi="Arial" w:cs="Arial"/>
        </w:rPr>
        <w:t>Sesja egzaminacyjna po II semestrze (letnim) w okresie od 17 do 30 czerwca.</w:t>
      </w:r>
    </w:p>
    <w:p w:rsidR="001E6BB5" w:rsidRPr="00C200F1" w:rsidRDefault="001E6BB5" w:rsidP="001E6BB5">
      <w:pPr>
        <w:pStyle w:val="Akapitzlist"/>
        <w:widowControl w:val="0"/>
        <w:numPr>
          <w:ilvl w:val="0"/>
          <w:numId w:val="20"/>
        </w:numPr>
        <w:suppressAutoHyphens/>
        <w:spacing w:after="0" w:line="340" w:lineRule="exact"/>
        <w:jc w:val="both"/>
        <w:rPr>
          <w:rFonts w:ascii="Arial" w:hAnsi="Arial" w:cs="Arial"/>
        </w:rPr>
      </w:pPr>
      <w:r w:rsidRPr="00C200F1">
        <w:rPr>
          <w:rFonts w:ascii="Arial" w:hAnsi="Arial" w:cs="Arial"/>
        </w:rPr>
        <w:t>Sesja egzaminacyjna w okresie od 2 do 29 września.</w:t>
      </w:r>
    </w:p>
    <w:p w:rsidR="001E6BB5" w:rsidRPr="00C200F1" w:rsidRDefault="001E6BB5" w:rsidP="001E6BB5">
      <w:pPr>
        <w:spacing w:line="340" w:lineRule="exact"/>
        <w:ind w:left="708"/>
        <w:jc w:val="both"/>
        <w:rPr>
          <w:rFonts w:ascii="Arial" w:hAnsi="Arial" w:cs="Arial"/>
        </w:rPr>
      </w:pPr>
    </w:p>
    <w:p w:rsidR="001E6BB5" w:rsidRPr="00C200F1" w:rsidRDefault="001E6BB5" w:rsidP="001E6BB5">
      <w:pPr>
        <w:spacing w:line="340" w:lineRule="exact"/>
        <w:ind w:left="708"/>
        <w:jc w:val="both"/>
        <w:rPr>
          <w:rFonts w:ascii="Arial" w:hAnsi="Arial" w:cs="Arial"/>
        </w:rPr>
      </w:pPr>
      <w:r w:rsidRPr="00C200F1">
        <w:rPr>
          <w:rFonts w:ascii="Arial" w:hAnsi="Arial" w:cs="Arial"/>
        </w:rPr>
        <w:t>O potrzebie wstrzymania prac z ww. powodów UAM poinformuje Inwestora i Wykonawcę z tygodniowym wyprzedzeniem.</w:t>
      </w:r>
    </w:p>
    <w:p w:rsidR="001E6BB5" w:rsidRPr="00C200F1" w:rsidRDefault="001E6BB5" w:rsidP="001E6BB5">
      <w:pPr>
        <w:jc w:val="both"/>
        <w:rPr>
          <w:rFonts w:ascii="Arial" w:hAnsi="Arial" w:cs="Arial"/>
        </w:rPr>
        <w:sectPr w:rsidR="001E6BB5" w:rsidRPr="00C200F1" w:rsidSect="00BA1ECD">
          <w:headerReference w:type="default" r:id="rId8"/>
          <w:footerReference w:type="default" r:id="rId9"/>
          <w:pgSz w:w="11906" w:h="16838"/>
          <w:pgMar w:top="1417" w:right="1417" w:bottom="1417" w:left="1417" w:header="708" w:footer="708" w:gutter="0"/>
          <w:cols w:space="708"/>
          <w:docGrid w:linePitch="360"/>
        </w:sectPr>
      </w:pPr>
    </w:p>
    <w:p w:rsidR="001E6BB5" w:rsidRPr="00C200F1" w:rsidRDefault="001E6BB5" w:rsidP="001E6BB5">
      <w:pPr>
        <w:jc w:val="both"/>
        <w:rPr>
          <w:rFonts w:ascii="Arial" w:hAnsi="Arial" w:cs="Arial"/>
          <w:b/>
        </w:rPr>
      </w:pPr>
      <w:r w:rsidRPr="00C200F1">
        <w:rPr>
          <w:rFonts w:ascii="Arial" w:hAnsi="Arial" w:cs="Arial"/>
          <w:b/>
        </w:rPr>
        <w:lastRenderedPageBreak/>
        <w:t>Załącznik nr 3 - Zakres prac remontowych i modernizacyjnych budynku Collegium Martineum współfinansowanych przez Uniwersytetem im. Adama Mickiewicza w Poznaniu</w:t>
      </w:r>
    </w:p>
    <w:p w:rsidR="001E6BB5" w:rsidRPr="00C200F1" w:rsidRDefault="001E6BB5" w:rsidP="001E6BB5">
      <w:pPr>
        <w:jc w:val="both"/>
        <w:rPr>
          <w:rFonts w:ascii="Arial" w:hAnsi="Arial" w:cs="Arial"/>
          <w:b/>
        </w:rPr>
      </w:pPr>
      <w:r w:rsidRPr="00C200F1">
        <w:rPr>
          <w:rFonts w:ascii="Arial" w:hAnsi="Arial" w:cs="Arial"/>
          <w:b/>
        </w:rPr>
        <w:t>Podział prac remontowych i modernizacyjnych obejmujący 50% kosztów pomiędzy Miastem Poznań i Uniwersytetem im. Adama Mickiewicza :</w:t>
      </w:r>
    </w:p>
    <w:tbl>
      <w:tblPr>
        <w:tblW w:w="5000" w:type="pct"/>
        <w:tblCellMar>
          <w:left w:w="70" w:type="dxa"/>
          <w:right w:w="70" w:type="dxa"/>
        </w:tblCellMar>
        <w:tblLook w:val="00A0" w:firstRow="1" w:lastRow="0" w:firstColumn="1" w:lastColumn="0" w:noHBand="0" w:noVBand="0"/>
      </w:tblPr>
      <w:tblGrid>
        <w:gridCol w:w="730"/>
        <w:gridCol w:w="2369"/>
        <w:gridCol w:w="10885"/>
      </w:tblGrid>
      <w:tr w:rsidR="001E6BB5" w:rsidRPr="00C200F1" w:rsidTr="001D4D00">
        <w:trPr>
          <w:trHeight w:val="522"/>
        </w:trPr>
        <w:tc>
          <w:tcPr>
            <w:tcW w:w="5000" w:type="pct"/>
            <w:gridSpan w:val="3"/>
            <w:tcBorders>
              <w:top w:val="single" w:sz="8" w:space="0" w:color="auto"/>
              <w:left w:val="single" w:sz="8" w:space="0" w:color="auto"/>
              <w:bottom w:val="single" w:sz="4" w:space="0" w:color="auto"/>
              <w:right w:val="single" w:sz="8" w:space="0" w:color="000000"/>
            </w:tcBorders>
            <w:shd w:val="clear" w:color="auto" w:fill="BFBFBF"/>
            <w:noWrap/>
            <w:vAlign w:val="center"/>
          </w:tcPr>
          <w:p w:rsidR="001E6BB5" w:rsidRPr="00C200F1" w:rsidRDefault="001E6BB5" w:rsidP="001D4D00">
            <w:pPr>
              <w:spacing w:after="0" w:line="240" w:lineRule="auto"/>
              <w:jc w:val="center"/>
              <w:rPr>
                <w:rFonts w:ascii="Arial" w:hAnsi="Arial" w:cs="Arial"/>
                <w:b/>
                <w:bCs/>
                <w:lang w:eastAsia="pl-PL"/>
              </w:rPr>
            </w:pPr>
            <w:r w:rsidRPr="00C200F1">
              <w:rPr>
                <w:rFonts w:ascii="Arial" w:hAnsi="Arial" w:cs="Arial"/>
                <w:i/>
              </w:rPr>
              <w:t>Dostosowanie do wymagań ochrony przeciwpożarowej budynku Collegium Martineum w Poznaniu:</w:t>
            </w:r>
          </w:p>
        </w:tc>
      </w:tr>
      <w:tr w:rsidR="001E6BB5" w:rsidRPr="00C200F1" w:rsidTr="001D4D00">
        <w:trPr>
          <w:trHeight w:val="900"/>
        </w:trPr>
        <w:tc>
          <w:tcPr>
            <w:tcW w:w="261" w:type="pct"/>
            <w:tcBorders>
              <w:top w:val="nil"/>
              <w:left w:val="single" w:sz="8" w:space="0" w:color="auto"/>
              <w:bottom w:val="single" w:sz="4" w:space="0" w:color="auto"/>
              <w:right w:val="single" w:sz="4" w:space="0" w:color="auto"/>
            </w:tcBorders>
            <w:shd w:val="clear" w:color="000000" w:fill="FFFFFF"/>
            <w:noWrap/>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t>1</w:t>
            </w:r>
          </w:p>
        </w:tc>
        <w:tc>
          <w:tcPr>
            <w:tcW w:w="4739" w:type="pct"/>
            <w:gridSpan w:val="2"/>
            <w:tcBorders>
              <w:top w:val="nil"/>
              <w:left w:val="nil"/>
              <w:bottom w:val="single" w:sz="4" w:space="0" w:color="auto"/>
              <w:right w:val="single" w:sz="8" w:space="0" w:color="auto"/>
            </w:tcBorders>
            <w:shd w:val="clear" w:color="000000" w:fill="FFFFFF"/>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SAP - moduły rozszerzające dla 600 elementów, czujki pożarowe 600, moduły we/wy do KD, winda, klapy itp., okablowanie HDGS, mocowania pożarowe</w:t>
            </w:r>
          </w:p>
        </w:tc>
      </w:tr>
      <w:tr w:rsidR="001E6BB5" w:rsidRPr="00C200F1" w:rsidTr="001D4D00">
        <w:trPr>
          <w:trHeight w:val="600"/>
        </w:trPr>
        <w:tc>
          <w:tcPr>
            <w:tcW w:w="261" w:type="pct"/>
            <w:tcBorders>
              <w:top w:val="nil"/>
              <w:left w:val="single" w:sz="8" w:space="0" w:color="auto"/>
              <w:bottom w:val="single" w:sz="4" w:space="0" w:color="auto"/>
              <w:right w:val="single" w:sz="4" w:space="0" w:color="auto"/>
            </w:tcBorders>
            <w:shd w:val="clear" w:color="000000" w:fill="FFFFFF"/>
            <w:noWrap/>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t>2</w:t>
            </w:r>
          </w:p>
        </w:tc>
        <w:tc>
          <w:tcPr>
            <w:tcW w:w="4739" w:type="pct"/>
            <w:gridSpan w:val="2"/>
            <w:tcBorders>
              <w:top w:val="nil"/>
              <w:left w:val="nil"/>
              <w:bottom w:val="single" w:sz="4" w:space="0" w:color="auto"/>
              <w:right w:val="single" w:sz="8" w:space="0" w:color="auto"/>
            </w:tcBorders>
            <w:shd w:val="clear" w:color="000000" w:fill="FFFFFF"/>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Oświetlenie awaryjne - oprawy awaryjne LED, oprawy ewakuacyjne LED, zasilanie, moduły sterujące</w:t>
            </w:r>
          </w:p>
        </w:tc>
      </w:tr>
      <w:tr w:rsidR="001E6BB5" w:rsidRPr="00C200F1" w:rsidTr="001D4D00">
        <w:trPr>
          <w:trHeight w:val="600"/>
        </w:trPr>
        <w:tc>
          <w:tcPr>
            <w:tcW w:w="261" w:type="pct"/>
            <w:tcBorders>
              <w:top w:val="nil"/>
              <w:left w:val="single" w:sz="8" w:space="0" w:color="auto"/>
              <w:bottom w:val="single" w:sz="4" w:space="0" w:color="auto"/>
              <w:right w:val="single" w:sz="4" w:space="0" w:color="auto"/>
            </w:tcBorders>
            <w:noWrap/>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t>3</w:t>
            </w:r>
          </w:p>
        </w:tc>
        <w:tc>
          <w:tcPr>
            <w:tcW w:w="4739" w:type="pct"/>
            <w:gridSpan w:val="2"/>
            <w:tcBorders>
              <w:top w:val="nil"/>
              <w:left w:val="nil"/>
              <w:bottom w:val="single" w:sz="4" w:space="0" w:color="auto"/>
              <w:right w:val="single" w:sz="8"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Wymiana drzwi na przeciwpożarowe EIS 60 i EIS 30, zabezpieczone ogniochronnie drzwi, wymiana szklenia w drzwiach na EI 60</w:t>
            </w:r>
          </w:p>
        </w:tc>
      </w:tr>
      <w:tr w:rsidR="001E6BB5" w:rsidRPr="00C200F1" w:rsidTr="001D4D00">
        <w:trPr>
          <w:trHeight w:val="600"/>
        </w:trPr>
        <w:tc>
          <w:tcPr>
            <w:tcW w:w="261" w:type="pct"/>
            <w:tcBorders>
              <w:top w:val="nil"/>
              <w:left w:val="single" w:sz="8" w:space="0" w:color="auto"/>
              <w:bottom w:val="single" w:sz="4" w:space="0" w:color="auto"/>
              <w:right w:val="single" w:sz="4" w:space="0" w:color="auto"/>
            </w:tcBorders>
            <w:noWrap/>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t>4</w:t>
            </w:r>
          </w:p>
        </w:tc>
        <w:tc>
          <w:tcPr>
            <w:tcW w:w="4739" w:type="pct"/>
            <w:gridSpan w:val="2"/>
            <w:tcBorders>
              <w:top w:val="nil"/>
              <w:left w:val="nil"/>
              <w:bottom w:val="single" w:sz="4" w:space="0" w:color="auto"/>
              <w:right w:val="single" w:sz="8"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Hydranty wewnętrzne z wężem półsztywnym, instalacja wodociągowa przeciwpożarowa</w:t>
            </w:r>
          </w:p>
        </w:tc>
      </w:tr>
      <w:tr w:rsidR="001E6BB5" w:rsidRPr="00C200F1" w:rsidTr="001D4D00">
        <w:trPr>
          <w:trHeight w:val="1200"/>
        </w:trPr>
        <w:tc>
          <w:tcPr>
            <w:tcW w:w="261" w:type="pct"/>
            <w:tcBorders>
              <w:top w:val="nil"/>
              <w:left w:val="single" w:sz="8" w:space="0" w:color="auto"/>
              <w:bottom w:val="single" w:sz="4" w:space="0" w:color="auto"/>
              <w:right w:val="single" w:sz="4" w:space="0" w:color="auto"/>
            </w:tcBorders>
            <w:noWrap/>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t>5</w:t>
            </w:r>
          </w:p>
        </w:tc>
        <w:tc>
          <w:tcPr>
            <w:tcW w:w="4739" w:type="pct"/>
            <w:gridSpan w:val="2"/>
            <w:tcBorders>
              <w:top w:val="nil"/>
              <w:left w:val="nil"/>
              <w:bottom w:val="single" w:sz="4" w:space="0" w:color="auto"/>
              <w:right w:val="single" w:sz="8"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Prace budowlane dostosowujące budynek do wymagań przeciwpożarowych w tym m.in. dostosowanie okładzin na drogach ewakuacyjnych, zamurowanie otworów, wykonanie szklenia, uzupełnienie balustrady do 1.2m itp.</w:t>
            </w:r>
          </w:p>
        </w:tc>
      </w:tr>
      <w:tr w:rsidR="001E6BB5" w:rsidRPr="00C200F1" w:rsidTr="001D4D00">
        <w:trPr>
          <w:trHeight w:val="561"/>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1E6BB5" w:rsidRPr="00C200F1" w:rsidRDefault="001E6BB5" w:rsidP="001D4D00">
            <w:pPr>
              <w:spacing w:after="0" w:line="240" w:lineRule="auto"/>
              <w:jc w:val="center"/>
              <w:rPr>
                <w:rFonts w:ascii="Arial" w:hAnsi="Arial" w:cs="Arial"/>
                <w:i/>
              </w:rPr>
            </w:pPr>
            <w:r w:rsidRPr="00C200F1">
              <w:rPr>
                <w:rFonts w:ascii="Arial" w:hAnsi="Arial" w:cs="Arial"/>
                <w:i/>
              </w:rPr>
              <w:t>Budowa nowych wind osobowych wraz z wymianą fasady szklanej po obu stronach klatki schodowej, prace elektryczne</w:t>
            </w:r>
          </w:p>
        </w:tc>
      </w:tr>
      <w:tr w:rsidR="001E6BB5" w:rsidRPr="00C200F1" w:rsidTr="001D4D00">
        <w:trPr>
          <w:trHeight w:val="404"/>
        </w:trPr>
        <w:tc>
          <w:tcPr>
            <w:tcW w:w="261" w:type="pct"/>
            <w:tcBorders>
              <w:top w:val="single" w:sz="8"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jc w:val="center"/>
              <w:rPr>
                <w:rFonts w:ascii="Arial" w:hAnsi="Arial" w:cs="Arial"/>
                <w:b/>
                <w:bCs/>
                <w:lang w:eastAsia="pl-PL"/>
              </w:rPr>
            </w:pPr>
          </w:p>
        </w:tc>
        <w:tc>
          <w:tcPr>
            <w:tcW w:w="847" w:type="pct"/>
            <w:tcBorders>
              <w:top w:val="single" w:sz="8" w:space="0" w:color="auto"/>
              <w:left w:val="nil"/>
              <w:bottom w:val="single" w:sz="4" w:space="0" w:color="auto"/>
              <w:right w:val="single" w:sz="4" w:space="0" w:color="auto"/>
            </w:tcBorders>
            <w:vAlign w:val="center"/>
          </w:tcPr>
          <w:p w:rsidR="001E6BB5" w:rsidRPr="00C200F1" w:rsidRDefault="001E6BB5" w:rsidP="001D4D00">
            <w:pPr>
              <w:spacing w:after="0" w:line="240" w:lineRule="auto"/>
              <w:jc w:val="center"/>
              <w:rPr>
                <w:rFonts w:ascii="Arial" w:hAnsi="Arial" w:cs="Arial"/>
                <w:b/>
                <w:bCs/>
                <w:lang w:eastAsia="pl-PL"/>
              </w:rPr>
            </w:pPr>
            <w:r w:rsidRPr="00C200F1">
              <w:rPr>
                <w:rFonts w:ascii="Arial" w:hAnsi="Arial" w:cs="Arial"/>
                <w:b/>
                <w:bCs/>
                <w:lang w:eastAsia="pl-PL"/>
              </w:rPr>
              <w:t>lokalizacja</w:t>
            </w:r>
          </w:p>
        </w:tc>
        <w:tc>
          <w:tcPr>
            <w:tcW w:w="3892" w:type="pct"/>
            <w:tcBorders>
              <w:top w:val="single" w:sz="8" w:space="0" w:color="auto"/>
              <w:left w:val="nil"/>
              <w:bottom w:val="single" w:sz="4" w:space="0" w:color="auto"/>
              <w:right w:val="single" w:sz="4" w:space="0" w:color="auto"/>
            </w:tcBorders>
            <w:vAlign w:val="center"/>
          </w:tcPr>
          <w:p w:rsidR="001E6BB5" w:rsidRPr="00C200F1" w:rsidRDefault="001E6BB5" w:rsidP="001D4D00">
            <w:pPr>
              <w:spacing w:after="0" w:line="240" w:lineRule="auto"/>
              <w:jc w:val="center"/>
              <w:rPr>
                <w:rFonts w:ascii="Arial" w:hAnsi="Arial" w:cs="Arial"/>
                <w:b/>
                <w:bCs/>
                <w:lang w:eastAsia="pl-PL"/>
              </w:rPr>
            </w:pPr>
            <w:r w:rsidRPr="00C200F1">
              <w:rPr>
                <w:rFonts w:ascii="Arial" w:hAnsi="Arial" w:cs="Arial"/>
                <w:b/>
                <w:bCs/>
                <w:lang w:eastAsia="pl-PL"/>
              </w:rPr>
              <w:t xml:space="preserve"> zakres robót </w:t>
            </w:r>
          </w:p>
        </w:tc>
      </w:tr>
      <w:tr w:rsidR="001E6BB5" w:rsidRPr="00C200F1" w:rsidTr="001D4D00">
        <w:trPr>
          <w:trHeight w:val="927"/>
        </w:trPr>
        <w:tc>
          <w:tcPr>
            <w:tcW w:w="261" w:type="pct"/>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t>6</w:t>
            </w:r>
          </w:p>
        </w:tc>
        <w:tc>
          <w:tcPr>
            <w:tcW w:w="847" w:type="pc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komunikacja - schody zewnętrzne</w:t>
            </w:r>
          </w:p>
        </w:tc>
        <w:tc>
          <w:tcPr>
            <w:tcW w:w="3892"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platforma pionowa dla niepełnosprawnych - dostawa i montaż wraz z uruchomieniem</w:t>
            </w:r>
          </w:p>
        </w:tc>
      </w:tr>
      <w:tr w:rsidR="001E6BB5" w:rsidRPr="00C200F1" w:rsidTr="001E6BB5">
        <w:trPr>
          <w:trHeight w:val="4252"/>
        </w:trPr>
        <w:tc>
          <w:tcPr>
            <w:tcW w:w="261" w:type="pct"/>
            <w:vMerge w:val="restart"/>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jc w:val="center"/>
              <w:rPr>
                <w:rFonts w:ascii="Arial" w:hAnsi="Arial" w:cs="Arial"/>
                <w:lang w:eastAsia="pl-PL"/>
              </w:rPr>
            </w:pPr>
            <w:r w:rsidRPr="00C200F1">
              <w:rPr>
                <w:rFonts w:ascii="Arial" w:hAnsi="Arial" w:cs="Arial"/>
                <w:lang w:eastAsia="pl-PL"/>
              </w:rPr>
              <w:lastRenderedPageBreak/>
              <w:t>7</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komunikacja – klatka schodowa </w:t>
            </w:r>
          </w:p>
        </w:tc>
        <w:tc>
          <w:tcPr>
            <w:tcW w:w="3892" w:type="pct"/>
            <w:tcBorders>
              <w:top w:val="single" w:sz="4" w:space="0" w:color="auto"/>
              <w:left w:val="nil"/>
              <w:bottom w:val="single" w:sz="4" w:space="0" w:color="auto"/>
              <w:right w:val="single" w:sz="4" w:space="0" w:color="auto"/>
            </w:tcBorders>
            <w:vAlign w:val="bottom"/>
          </w:tcPr>
          <w:p w:rsidR="001E6BB5" w:rsidRPr="00C200F1" w:rsidRDefault="001E6BB5" w:rsidP="001E6BB5">
            <w:pPr>
              <w:spacing w:line="240" w:lineRule="auto"/>
              <w:rPr>
                <w:rFonts w:ascii="Arial" w:hAnsi="Arial" w:cs="Arial"/>
              </w:rPr>
            </w:pPr>
            <w:r w:rsidRPr="00C200F1">
              <w:rPr>
                <w:rFonts w:ascii="Arial" w:hAnsi="Arial" w:cs="Arial"/>
              </w:rPr>
              <w:t xml:space="preserve">Szyb windowy i montaż dźwigu osobowego wraz z podestami i kładkami: </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wykopy - w bezpośrednim sąsiedztwie istniejącej zabudowy, z zabezpieczeniem wykopów, wywozem ziemi</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roboty żelbetowe</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 xml:space="preserve">konstrukcja stalowa szybu wraz z przeszkleniami </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kładki na konstrukcji stalowej z podestami prowadzącymi do poziomów półpięter</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dach</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drzwi p. poż EI60</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posadzki: gresowe</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winda osobowa</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roboty elektryczne, w tym instalacje niskoprądowe</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roboty sanitarne, w tym instalacja grzewcza.</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przekucia w fasadzie budynku pod przejścia do przystanków windy.</w:t>
            </w:r>
          </w:p>
          <w:p w:rsidR="001E6BB5" w:rsidRPr="00C200F1" w:rsidRDefault="001E6BB5" w:rsidP="001E6BB5">
            <w:pPr>
              <w:pStyle w:val="Akapitzlist"/>
              <w:numPr>
                <w:ilvl w:val="0"/>
                <w:numId w:val="22"/>
              </w:numPr>
              <w:spacing w:after="160" w:line="240" w:lineRule="auto"/>
              <w:rPr>
                <w:rFonts w:ascii="Arial" w:hAnsi="Arial" w:cs="Arial"/>
              </w:rPr>
            </w:pPr>
            <w:r w:rsidRPr="00C200F1">
              <w:rPr>
                <w:rFonts w:ascii="Arial" w:hAnsi="Arial" w:cs="Arial"/>
              </w:rPr>
              <w:t>wykończenie otworów wejściowych do windy w fasadzie budynku.</w:t>
            </w:r>
          </w:p>
          <w:p w:rsidR="001E6BB5" w:rsidRPr="00C200F1" w:rsidRDefault="001E6BB5" w:rsidP="001E6BB5">
            <w:pPr>
              <w:pStyle w:val="Akapitzlist"/>
              <w:numPr>
                <w:ilvl w:val="0"/>
                <w:numId w:val="22"/>
              </w:numPr>
              <w:spacing w:after="160" w:line="240" w:lineRule="auto"/>
              <w:rPr>
                <w:rFonts w:ascii="Arial" w:hAnsi="Arial" w:cs="Arial"/>
                <w:lang w:eastAsia="pl-PL"/>
              </w:rPr>
            </w:pPr>
            <w:r w:rsidRPr="00C200F1">
              <w:rPr>
                <w:rFonts w:ascii="Arial" w:hAnsi="Arial" w:cs="Arial"/>
              </w:rPr>
              <w:t>prace tynkarskie (doprowadzenie fasady po przekuciach do stanu pierwotnego.)</w:t>
            </w:r>
          </w:p>
        </w:tc>
      </w:tr>
      <w:tr w:rsidR="001E6BB5" w:rsidRPr="00C200F1" w:rsidTr="001D4D00">
        <w:trPr>
          <w:trHeight w:val="495"/>
        </w:trPr>
        <w:tc>
          <w:tcPr>
            <w:tcW w:w="261"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8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3892" w:type="pct"/>
            <w:tcBorders>
              <w:top w:val="single" w:sz="4" w:space="0" w:color="auto"/>
              <w:left w:val="nil"/>
              <w:bottom w:val="single" w:sz="4" w:space="0" w:color="auto"/>
              <w:right w:val="single" w:sz="4" w:space="0" w:color="auto"/>
            </w:tcBorders>
            <w:vAlign w:val="bottom"/>
          </w:tcPr>
          <w:p w:rsidR="001E6BB5" w:rsidRPr="00C200F1" w:rsidRDefault="001E6BB5" w:rsidP="001D4D00">
            <w:pPr>
              <w:spacing w:after="0" w:line="240" w:lineRule="auto"/>
              <w:rPr>
                <w:rFonts w:ascii="Arial" w:hAnsi="Arial" w:cs="Arial"/>
                <w:lang w:eastAsia="pl-PL"/>
              </w:rPr>
            </w:pPr>
            <w:r w:rsidRPr="00C200F1">
              <w:rPr>
                <w:rFonts w:ascii="Arial" w:hAnsi="Arial" w:cs="Arial"/>
              </w:rPr>
              <w:t>demontaż istniejącej fasady -  nowa fasada aluminiowa EI 60 całoszklana z drzwiami 160 x 200 wyposażonymi w siłowniki elektryczne</w:t>
            </w:r>
          </w:p>
        </w:tc>
      </w:tr>
      <w:tr w:rsidR="001E6BB5" w:rsidRPr="00C200F1" w:rsidTr="001D4D00">
        <w:trPr>
          <w:trHeight w:val="617"/>
        </w:trPr>
        <w:tc>
          <w:tcPr>
            <w:tcW w:w="261" w:type="pct"/>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8</w:t>
            </w:r>
          </w:p>
        </w:tc>
        <w:tc>
          <w:tcPr>
            <w:tcW w:w="847" w:type="pct"/>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piwnica - </w:t>
            </w:r>
            <w:r w:rsidRPr="00C200F1">
              <w:rPr>
                <w:rFonts w:ascii="Arial" w:hAnsi="Arial" w:cs="Arial"/>
              </w:rPr>
              <w:t>pomieszczenia K5 i K6</w:t>
            </w:r>
          </w:p>
        </w:tc>
        <w:tc>
          <w:tcPr>
            <w:tcW w:w="3892"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rPr>
            </w:pPr>
            <w:r w:rsidRPr="00C200F1">
              <w:rPr>
                <w:rFonts w:ascii="Arial" w:hAnsi="Arial" w:cs="Arial"/>
              </w:rPr>
              <w:t xml:space="preserve">przeniesienie i przebudowa rozdzielnicy głównej oraz zmiana tras WLZ </w:t>
            </w:r>
          </w:p>
        </w:tc>
      </w:tr>
    </w:tbl>
    <w:p w:rsidR="001E6BB5" w:rsidRPr="00C200F1" w:rsidRDefault="001E6BB5" w:rsidP="001E6BB5">
      <w:pPr>
        <w:rPr>
          <w:rFonts w:ascii="Arial" w:hAnsi="Arial" w:cs="Arial"/>
        </w:rPr>
      </w:pPr>
    </w:p>
    <w:p w:rsidR="001E6BB5" w:rsidRPr="00C200F1" w:rsidRDefault="001E6BB5" w:rsidP="001E6BB5">
      <w:pPr>
        <w:rPr>
          <w:rFonts w:ascii="Arial" w:hAnsi="Arial" w:cs="Arial"/>
          <w:u w:val="single"/>
        </w:rPr>
      </w:pPr>
      <w:r w:rsidRPr="00C200F1">
        <w:rPr>
          <w:rFonts w:ascii="Arial" w:hAnsi="Arial" w:cs="Arial"/>
        </w:rPr>
        <w:t>Sanitariaty na piętrach od 2 do 5 – dostosowanie do budowy nowego szybu windowego –</w:t>
      </w:r>
      <w:r w:rsidRPr="00C200F1">
        <w:rPr>
          <w:rFonts w:ascii="Arial" w:hAnsi="Arial" w:cs="Arial"/>
          <w:b/>
        </w:rPr>
        <w:t xml:space="preserve"> </w:t>
      </w:r>
      <w:r w:rsidRPr="00C200F1">
        <w:rPr>
          <w:rFonts w:ascii="Arial" w:hAnsi="Arial" w:cs="Arial"/>
          <w:b/>
          <w:u w:val="single"/>
        </w:rPr>
        <w:t>zakres prac w całości finansowany przez Uniwersytet im. Adama Mickiewicza</w:t>
      </w:r>
    </w:p>
    <w:tbl>
      <w:tblPr>
        <w:tblW w:w="5000" w:type="pct"/>
        <w:tblCellMar>
          <w:left w:w="70" w:type="dxa"/>
          <w:right w:w="70" w:type="dxa"/>
        </w:tblCellMar>
        <w:tblLook w:val="00A0" w:firstRow="1" w:lastRow="0" w:firstColumn="1" w:lastColumn="0" w:noHBand="0" w:noVBand="0"/>
      </w:tblPr>
      <w:tblGrid>
        <w:gridCol w:w="3489"/>
        <w:gridCol w:w="3939"/>
        <w:gridCol w:w="6561"/>
      </w:tblGrid>
      <w:tr w:rsidR="001E6BB5" w:rsidRPr="00C200F1" w:rsidTr="001D4D00">
        <w:trPr>
          <w:trHeight w:val="278"/>
        </w:trPr>
        <w:tc>
          <w:tcPr>
            <w:tcW w:w="1247" w:type="pct"/>
            <w:tcBorders>
              <w:top w:val="single" w:sz="4" w:space="0" w:color="auto"/>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b/>
                <w:lang w:eastAsia="pl-PL"/>
              </w:rPr>
            </w:pPr>
            <w:r w:rsidRPr="00C200F1">
              <w:rPr>
                <w:rFonts w:ascii="Arial" w:hAnsi="Arial" w:cs="Arial"/>
                <w:b/>
                <w:lang w:eastAsia="pl-PL"/>
              </w:rPr>
              <w:t>funkcja pomieszczenia</w:t>
            </w:r>
          </w:p>
        </w:tc>
        <w:tc>
          <w:tcPr>
            <w:tcW w:w="1408" w:type="pct"/>
            <w:tcBorders>
              <w:top w:val="single" w:sz="4" w:space="0" w:color="auto"/>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b/>
                <w:lang w:eastAsia="pl-PL"/>
              </w:rPr>
            </w:pPr>
            <w:r w:rsidRPr="00C200F1">
              <w:rPr>
                <w:rFonts w:ascii="Arial" w:hAnsi="Arial" w:cs="Arial"/>
                <w:b/>
                <w:lang w:eastAsia="pl-PL"/>
              </w:rPr>
              <w:t>nr pomieszczenia [wg rys.</w:t>
            </w:r>
          </w:p>
          <w:p w:rsidR="001E6BB5" w:rsidRPr="00C200F1" w:rsidRDefault="001E6BB5" w:rsidP="001D4D00">
            <w:pPr>
              <w:spacing w:after="0" w:line="240" w:lineRule="auto"/>
              <w:rPr>
                <w:rFonts w:ascii="Arial" w:hAnsi="Arial" w:cs="Arial"/>
                <w:b/>
                <w:lang w:eastAsia="pl-PL"/>
              </w:rPr>
            </w:pPr>
            <w:r w:rsidRPr="00C200F1">
              <w:rPr>
                <w:rFonts w:ascii="Arial" w:hAnsi="Arial" w:cs="Arial"/>
                <w:b/>
                <w:lang w:eastAsia="pl-PL"/>
              </w:rPr>
              <w:t>koncepcyjnych]</w:t>
            </w: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b/>
                <w:lang w:eastAsia="pl-PL"/>
              </w:rPr>
            </w:pPr>
            <w:r w:rsidRPr="00C200F1">
              <w:rPr>
                <w:rFonts w:ascii="Arial" w:hAnsi="Arial" w:cs="Arial"/>
                <w:b/>
                <w:lang w:eastAsia="pl-PL"/>
              </w:rPr>
              <w:t xml:space="preserve"> zakres robót </w:t>
            </w:r>
          </w:p>
        </w:tc>
      </w:tr>
      <w:tr w:rsidR="001E6BB5" w:rsidRPr="00C200F1" w:rsidTr="001D4D00">
        <w:trPr>
          <w:trHeight w:val="278"/>
        </w:trPr>
        <w:tc>
          <w:tcPr>
            <w:tcW w:w="1247" w:type="pct"/>
            <w:vMerge w:val="restart"/>
            <w:tcBorders>
              <w:top w:val="single" w:sz="4" w:space="0" w:color="auto"/>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męski</w:t>
            </w:r>
          </w:p>
        </w:tc>
        <w:tc>
          <w:tcPr>
            <w:tcW w:w="1408" w:type="pct"/>
            <w:vMerge w:val="restart"/>
            <w:tcBorders>
              <w:top w:val="single" w:sz="4" w:space="0" w:color="auto"/>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p2.wc4</w:t>
            </w: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E6BB5">
        <w:trPr>
          <w:trHeight w:val="283"/>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single" w:sz="4" w:space="0" w:color="auto"/>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damski</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p2.wc5</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96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przedsionek do windy</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238a</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wymiana stolarki  </w:t>
            </w:r>
          </w:p>
        </w:tc>
      </w:tr>
      <w:tr w:rsidR="001E6BB5" w:rsidRPr="00C200F1" w:rsidTr="001D4D00">
        <w:trPr>
          <w:trHeight w:val="405"/>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męski</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p3.wc4</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96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damski</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p3.wc5</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E6BB5">
        <w:trPr>
          <w:trHeight w:val="45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przedsionek do windy</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336a</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wymiana stolarki  </w:t>
            </w:r>
          </w:p>
        </w:tc>
      </w:tr>
      <w:tr w:rsidR="001E6BB5" w:rsidRPr="00C200F1" w:rsidTr="001E6BB5">
        <w:trPr>
          <w:trHeight w:val="464"/>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męski</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p4.wc4</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E6BB5">
        <w:trPr>
          <w:trHeight w:val="314"/>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single" w:sz="4" w:space="0" w:color="auto"/>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damski</w:t>
            </w:r>
          </w:p>
        </w:tc>
        <w:tc>
          <w:tcPr>
            <w:tcW w:w="1408" w:type="pct"/>
            <w:vMerge w:val="restart"/>
            <w:tcBorders>
              <w:top w:val="single" w:sz="4" w:space="0" w:color="auto"/>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p4.wc5</w:t>
            </w: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E6BB5">
        <w:trPr>
          <w:trHeight w:val="367"/>
        </w:trPr>
        <w:tc>
          <w:tcPr>
            <w:tcW w:w="12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single" w:sz="4" w:space="0" w:color="auto"/>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single" w:sz="4" w:space="0" w:color="auto"/>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przedsionek do windy</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436a</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wymiana stolarki  </w:t>
            </w:r>
          </w:p>
        </w:tc>
      </w:tr>
      <w:tr w:rsidR="001E6BB5" w:rsidRPr="00C200F1" w:rsidTr="001E6BB5">
        <w:trPr>
          <w:trHeight w:val="238"/>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męski</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p5.wc4</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E6BB5">
        <w:trPr>
          <w:trHeight w:val="513"/>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wc - damski</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p5.wc5</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96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biały montaż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kabina HPL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sanitarne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pozostałe wyposażenie </w:t>
            </w:r>
          </w:p>
        </w:tc>
      </w:tr>
      <w:tr w:rsidR="001E6BB5" w:rsidRPr="00C200F1" w:rsidTr="001D4D00">
        <w:trPr>
          <w:trHeight w:val="278"/>
        </w:trPr>
        <w:tc>
          <w:tcPr>
            <w:tcW w:w="1247" w:type="pct"/>
            <w:vMerge w:val="restart"/>
            <w:tcBorders>
              <w:top w:val="nil"/>
              <w:left w:val="single" w:sz="8"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przedsionek do windy</w:t>
            </w:r>
          </w:p>
        </w:tc>
        <w:tc>
          <w:tcPr>
            <w:tcW w:w="1408" w:type="pct"/>
            <w:vMerge w:val="restart"/>
            <w:tcBorders>
              <w:top w:val="nil"/>
              <w:left w:val="single" w:sz="4" w:space="0" w:color="auto"/>
              <w:bottom w:val="single" w:sz="4" w:space="0" w:color="auto"/>
              <w:right w:val="single" w:sz="4" w:space="0" w:color="auto"/>
            </w:tcBorders>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520a</w:t>
            </w: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rozbiórki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wymiana stolarki  </w:t>
            </w:r>
          </w:p>
        </w:tc>
      </w:tr>
      <w:tr w:rsidR="001E6BB5" w:rsidRPr="00C200F1" w:rsidTr="001D4D00">
        <w:trPr>
          <w:trHeight w:val="96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ściany i posadzki: uzupełnienie oraz wyrównanie podłoża, izolacja, układanie płytek ceramicznych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sufit podwieszany gkbi </w:t>
            </w:r>
          </w:p>
        </w:tc>
      </w:tr>
      <w:tr w:rsidR="001E6BB5" w:rsidRPr="00C200F1" w:rsidTr="001D4D00">
        <w:trPr>
          <w:trHeight w:val="300"/>
        </w:trPr>
        <w:tc>
          <w:tcPr>
            <w:tcW w:w="1247" w:type="pct"/>
            <w:vMerge/>
            <w:tcBorders>
              <w:top w:val="nil"/>
              <w:left w:val="single" w:sz="8"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1408" w:type="pct"/>
            <w:vMerge/>
            <w:tcBorders>
              <w:top w:val="nil"/>
              <w:left w:val="single" w:sz="4" w:space="0" w:color="auto"/>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p>
        </w:tc>
        <w:tc>
          <w:tcPr>
            <w:tcW w:w="2345" w:type="pct"/>
            <w:tcBorders>
              <w:top w:val="nil"/>
              <w:left w:val="nil"/>
              <w:bottom w:val="single" w:sz="4" w:space="0" w:color="auto"/>
              <w:right w:val="single" w:sz="4" w:space="0" w:color="auto"/>
            </w:tcBorders>
            <w:vAlign w:val="center"/>
          </w:tcPr>
          <w:p w:rsidR="001E6BB5" w:rsidRPr="00C200F1" w:rsidRDefault="001E6BB5" w:rsidP="001D4D00">
            <w:pPr>
              <w:spacing w:after="0" w:line="240" w:lineRule="auto"/>
              <w:rPr>
                <w:rFonts w:ascii="Arial" w:hAnsi="Arial" w:cs="Arial"/>
                <w:lang w:eastAsia="pl-PL"/>
              </w:rPr>
            </w:pPr>
            <w:r w:rsidRPr="00C200F1">
              <w:rPr>
                <w:rFonts w:ascii="Arial" w:hAnsi="Arial" w:cs="Arial"/>
                <w:lang w:eastAsia="pl-PL"/>
              </w:rPr>
              <w:t xml:space="preserve"> instalacje elektryczne </w:t>
            </w:r>
          </w:p>
        </w:tc>
      </w:tr>
    </w:tbl>
    <w:p w:rsidR="001E6BB5" w:rsidRPr="00C200F1" w:rsidRDefault="001E6BB5" w:rsidP="001E6BB5">
      <w:pPr>
        <w:rPr>
          <w:rFonts w:ascii="Arial" w:hAnsi="Arial" w:cs="Arial"/>
          <w:b/>
        </w:rPr>
      </w:pPr>
    </w:p>
    <w:p w:rsidR="001E6BB5" w:rsidRPr="00C200F1" w:rsidRDefault="001E6BB5" w:rsidP="001E6BB5">
      <w:pPr>
        <w:rPr>
          <w:rFonts w:ascii="Arial" w:hAnsi="Arial" w:cs="Arial"/>
          <w:b/>
        </w:rPr>
      </w:pPr>
      <w:r w:rsidRPr="00C200F1">
        <w:rPr>
          <w:rFonts w:ascii="Arial" w:hAnsi="Arial" w:cs="Arial"/>
          <w:b/>
        </w:rPr>
        <w:t>Szczegółowy zakres rzeczowy prac wskazano w dokumentacji:</w:t>
      </w:r>
    </w:p>
    <w:p w:rsidR="001E6BB5" w:rsidRPr="00C200F1" w:rsidRDefault="001E6BB5" w:rsidP="001E6BB5">
      <w:pPr>
        <w:pStyle w:val="Akapitzlist"/>
        <w:numPr>
          <w:ilvl w:val="0"/>
          <w:numId w:val="21"/>
        </w:numPr>
        <w:spacing w:after="0" w:line="259" w:lineRule="auto"/>
        <w:jc w:val="both"/>
        <w:rPr>
          <w:rFonts w:ascii="Arial" w:hAnsi="Arial" w:cs="Arial"/>
        </w:rPr>
      </w:pPr>
      <w:r w:rsidRPr="00C200F1">
        <w:rPr>
          <w:rFonts w:ascii="Arial" w:hAnsi="Arial" w:cs="Arial"/>
        </w:rPr>
        <w:t>Program Funkcjonalno – Użytkowy dla inwestycji „Muzeum Enigmy w Poznaniu”</w:t>
      </w:r>
    </w:p>
    <w:p w:rsidR="001E6BB5" w:rsidRPr="00C200F1" w:rsidRDefault="001E6BB5" w:rsidP="001E6BB5">
      <w:pPr>
        <w:pStyle w:val="Akapitzlist"/>
        <w:numPr>
          <w:ilvl w:val="0"/>
          <w:numId w:val="21"/>
        </w:numPr>
        <w:spacing w:after="160" w:line="259" w:lineRule="auto"/>
        <w:rPr>
          <w:rFonts w:ascii="Arial" w:hAnsi="Arial" w:cs="Arial"/>
        </w:rPr>
        <w:sectPr w:rsidR="001E6BB5" w:rsidRPr="00C200F1" w:rsidSect="001E6BB5">
          <w:pgSz w:w="16838" w:h="11906" w:orient="landscape"/>
          <w:pgMar w:top="1417" w:right="1417" w:bottom="1417" w:left="1417" w:header="708" w:footer="708" w:gutter="0"/>
          <w:cols w:space="708"/>
          <w:docGrid w:linePitch="360"/>
        </w:sectPr>
      </w:pPr>
      <w:r w:rsidRPr="00C200F1">
        <w:rPr>
          <w:rFonts w:ascii="Arial" w:hAnsi="Arial" w:cs="Arial"/>
        </w:rPr>
        <w:t>Program Funkcjonalno – Użytkowy dla inwestycji „Remont wraz z wykonaniem niezbędnej modernizacji tzw. „przestrzeni wspólnych” w budynku Collegium Martineum w Poznaniu”</w:t>
      </w:r>
    </w:p>
    <w:p w:rsidR="001E6BB5" w:rsidRPr="00C200F1" w:rsidRDefault="001E6BB5" w:rsidP="001E6BB5">
      <w:pPr>
        <w:pStyle w:val="Akapitzlist"/>
        <w:spacing w:after="160" w:line="259" w:lineRule="auto"/>
        <w:ind w:left="0"/>
        <w:rPr>
          <w:rFonts w:ascii="Arial" w:hAnsi="Arial" w:cs="Arial"/>
          <w:b/>
        </w:rPr>
      </w:pPr>
    </w:p>
    <w:p w:rsidR="00111ED7" w:rsidRPr="00C200F1" w:rsidRDefault="00111ED7" w:rsidP="00111ED7">
      <w:pPr>
        <w:rPr>
          <w:rFonts w:ascii="Arial" w:hAnsi="Arial" w:cs="Arial"/>
        </w:rPr>
      </w:pPr>
      <w:r w:rsidRPr="00C200F1">
        <w:rPr>
          <w:rFonts w:ascii="Arial" w:hAnsi="Arial" w:cs="Arial"/>
          <w:b/>
          <w:bCs/>
        </w:rPr>
        <w:t>Załącznik nr 4</w:t>
      </w:r>
      <w:r w:rsidRPr="00C200F1">
        <w:rPr>
          <w:rFonts w:ascii="Arial" w:hAnsi="Arial" w:cs="Arial"/>
          <w:bCs/>
        </w:rPr>
        <w:t>– Wzór karty gwarancyjnej</w:t>
      </w:r>
    </w:p>
    <w:p w:rsidR="00111ED7" w:rsidRPr="00C200F1" w:rsidRDefault="00111ED7" w:rsidP="00111ED7">
      <w:pPr>
        <w:shd w:val="clear" w:color="auto" w:fill="FFFFFF"/>
        <w:spacing w:after="120"/>
        <w:ind w:right="125"/>
        <w:jc w:val="center"/>
        <w:rPr>
          <w:rFonts w:ascii="Arial" w:hAnsi="Arial" w:cs="Arial"/>
          <w:b/>
          <w:bCs/>
          <w:sz w:val="28"/>
          <w:szCs w:val="24"/>
        </w:rPr>
      </w:pPr>
    </w:p>
    <w:p w:rsidR="00111ED7" w:rsidRPr="00C200F1" w:rsidRDefault="00111ED7" w:rsidP="00111ED7">
      <w:pPr>
        <w:shd w:val="clear" w:color="auto" w:fill="FFFFFF"/>
        <w:spacing w:after="120"/>
        <w:ind w:right="125"/>
        <w:jc w:val="center"/>
        <w:rPr>
          <w:rFonts w:ascii="Arial" w:hAnsi="Arial" w:cs="Arial"/>
          <w:b/>
          <w:bCs/>
          <w:sz w:val="24"/>
          <w:szCs w:val="24"/>
        </w:rPr>
      </w:pPr>
    </w:p>
    <w:p w:rsidR="00111ED7" w:rsidRPr="00C200F1" w:rsidRDefault="00111ED7" w:rsidP="00111ED7">
      <w:pPr>
        <w:shd w:val="clear" w:color="auto" w:fill="FFFFFF"/>
        <w:spacing w:after="120"/>
        <w:ind w:right="125"/>
        <w:jc w:val="center"/>
        <w:rPr>
          <w:rFonts w:ascii="Arial" w:hAnsi="Arial" w:cs="Arial"/>
        </w:rPr>
      </w:pPr>
      <w:r w:rsidRPr="00C200F1">
        <w:rPr>
          <w:rFonts w:ascii="Arial" w:hAnsi="Arial" w:cs="Arial"/>
          <w:b/>
          <w:bCs/>
        </w:rPr>
        <w:t>KARTA GWARANCYJNA</w:t>
      </w:r>
      <w:r w:rsidRPr="00C200F1">
        <w:rPr>
          <w:rFonts w:ascii="Arial" w:hAnsi="Arial" w:cs="Arial"/>
          <w:b/>
          <w:bCs/>
        </w:rPr>
        <w:br/>
        <w:t>(Gwarancja jakości)</w:t>
      </w:r>
    </w:p>
    <w:p w:rsidR="00111ED7" w:rsidRPr="00C200F1" w:rsidRDefault="00111ED7" w:rsidP="00111ED7">
      <w:pPr>
        <w:shd w:val="clear" w:color="auto" w:fill="FFFFFF"/>
        <w:spacing w:after="120"/>
        <w:jc w:val="center"/>
        <w:rPr>
          <w:rFonts w:ascii="Arial" w:hAnsi="Arial" w:cs="Arial"/>
          <w:b/>
          <w:bCs/>
        </w:rPr>
      </w:pPr>
      <w:r w:rsidRPr="00C200F1">
        <w:rPr>
          <w:rFonts w:ascii="Arial" w:hAnsi="Arial" w:cs="Arial"/>
          <w:b/>
          <w:bCs/>
        </w:rPr>
        <w:t>Umowa nr ………………………………..</w:t>
      </w:r>
    </w:p>
    <w:p w:rsidR="00111ED7" w:rsidRPr="00C200F1" w:rsidRDefault="00111ED7" w:rsidP="00111ED7">
      <w:pPr>
        <w:shd w:val="clear" w:color="auto" w:fill="FFFFFF"/>
        <w:spacing w:after="120"/>
        <w:jc w:val="center"/>
        <w:rPr>
          <w:rFonts w:ascii="Arial" w:hAnsi="Arial" w:cs="Arial"/>
          <w:b/>
          <w:bCs/>
        </w:rPr>
      </w:pPr>
      <w:r w:rsidRPr="00C200F1">
        <w:rPr>
          <w:rFonts w:ascii="Arial" w:hAnsi="Arial" w:cs="Arial"/>
          <w:b/>
          <w:bCs/>
        </w:rPr>
        <w:t>Nazwa Inwestycji „</w:t>
      </w:r>
      <w:r w:rsidRPr="00C200F1">
        <w:rPr>
          <w:rFonts w:ascii="Arial" w:hAnsi="Arial" w:cs="Arial"/>
          <w:bCs/>
        </w:rPr>
        <w:t>Muzeum Enigmy w Poznaniu</w:t>
      </w:r>
      <w:r w:rsidRPr="00C200F1">
        <w:rPr>
          <w:rFonts w:ascii="Arial" w:hAnsi="Arial" w:cs="Arial"/>
        </w:rPr>
        <w:t>”</w:t>
      </w:r>
    </w:p>
    <w:p w:rsidR="00111ED7" w:rsidRPr="00C200F1" w:rsidRDefault="00111ED7" w:rsidP="00111ED7">
      <w:pPr>
        <w:shd w:val="clear" w:color="auto" w:fill="FFFFFF"/>
        <w:spacing w:after="120"/>
        <w:jc w:val="both"/>
        <w:rPr>
          <w:rFonts w:ascii="Arial" w:hAnsi="Arial" w:cs="Arial"/>
          <w:b/>
          <w:bCs/>
        </w:rPr>
      </w:pPr>
    </w:p>
    <w:p w:rsidR="00111ED7" w:rsidRPr="00C200F1" w:rsidRDefault="00111ED7" w:rsidP="00111ED7">
      <w:pPr>
        <w:shd w:val="clear" w:color="auto" w:fill="FFFFFF"/>
        <w:spacing w:after="120"/>
        <w:jc w:val="both"/>
        <w:rPr>
          <w:rFonts w:ascii="Arial" w:hAnsi="Arial" w:cs="Arial"/>
        </w:rPr>
      </w:pPr>
      <w:r w:rsidRPr="00C200F1">
        <w:rPr>
          <w:rFonts w:ascii="Arial" w:hAnsi="Arial" w:cs="Arial"/>
          <w:b/>
          <w:bCs/>
        </w:rPr>
        <w:t xml:space="preserve">Gwarantem </w:t>
      </w:r>
      <w:r w:rsidRPr="00C200F1">
        <w:rPr>
          <w:rFonts w:ascii="Arial" w:hAnsi="Arial" w:cs="Arial"/>
        </w:rPr>
        <w:t xml:space="preserve">jest ………………………………… [nazwa, adres], będący Wykonawcą Kontraktu </w:t>
      </w:r>
      <w:r w:rsidRPr="00C200F1">
        <w:rPr>
          <w:rFonts w:ascii="Arial" w:hAnsi="Arial" w:cs="Arial"/>
          <w:bCs/>
        </w:rPr>
        <w:t>_______________</w:t>
      </w:r>
      <w:r w:rsidRPr="00C200F1">
        <w:rPr>
          <w:rFonts w:ascii="Arial" w:hAnsi="Arial" w:cs="Arial"/>
        </w:rPr>
        <w:t>” (zwany dalej „</w:t>
      </w:r>
      <w:r w:rsidRPr="00C200F1">
        <w:rPr>
          <w:rFonts w:ascii="Arial" w:hAnsi="Arial" w:cs="Arial"/>
          <w:b/>
        </w:rPr>
        <w:t xml:space="preserve">Wykonawcą” </w:t>
      </w:r>
      <w:r w:rsidRPr="00C200F1">
        <w:rPr>
          <w:rFonts w:ascii="Arial" w:hAnsi="Arial" w:cs="Arial"/>
        </w:rPr>
        <w:t>lub</w:t>
      </w:r>
      <w:r w:rsidRPr="00C200F1">
        <w:rPr>
          <w:rFonts w:ascii="Arial" w:hAnsi="Arial" w:cs="Arial"/>
          <w:b/>
        </w:rPr>
        <w:t xml:space="preserve"> „Gwarantem”</w:t>
      </w:r>
      <w:r w:rsidRPr="00C200F1">
        <w:rPr>
          <w:rFonts w:ascii="Arial" w:hAnsi="Arial" w:cs="Arial"/>
        </w:rPr>
        <w:t>).</w:t>
      </w:r>
    </w:p>
    <w:p w:rsidR="00111ED7" w:rsidRPr="00C200F1" w:rsidRDefault="00111ED7" w:rsidP="00111ED7">
      <w:pPr>
        <w:shd w:val="clear" w:color="auto" w:fill="FFFFFF"/>
        <w:spacing w:after="120"/>
        <w:jc w:val="both"/>
        <w:rPr>
          <w:rFonts w:ascii="Arial" w:hAnsi="Arial" w:cs="Arial"/>
        </w:rPr>
      </w:pPr>
    </w:p>
    <w:p w:rsidR="00111ED7" w:rsidRPr="00C200F1" w:rsidRDefault="00111ED7" w:rsidP="00111ED7">
      <w:pPr>
        <w:shd w:val="clear" w:color="auto" w:fill="FFFFFF"/>
        <w:spacing w:after="120"/>
        <w:jc w:val="both"/>
        <w:rPr>
          <w:rFonts w:ascii="Arial" w:hAnsi="Arial" w:cs="Arial"/>
        </w:rPr>
      </w:pPr>
      <w:r w:rsidRPr="00C200F1">
        <w:rPr>
          <w:rFonts w:ascii="Arial" w:hAnsi="Arial" w:cs="Arial"/>
        </w:rPr>
        <w:t>Uprawnionym z tytułu gwarancji jest</w:t>
      </w:r>
      <w:r w:rsidRPr="00C200F1">
        <w:rPr>
          <w:rFonts w:ascii="Arial" w:hAnsi="Arial" w:cs="Arial"/>
          <w:b/>
          <w:bCs/>
        </w:rPr>
        <w:t xml:space="preserve"> Miasto Poznań, </w:t>
      </w:r>
      <w:r w:rsidRPr="00C200F1">
        <w:rPr>
          <w:rFonts w:ascii="Arial" w:hAnsi="Arial" w:cs="Arial"/>
          <w:bCs/>
        </w:rPr>
        <w:t>pl. Kolegiacki 17, 61-841 Poznań</w:t>
      </w:r>
      <w:r w:rsidRPr="00C200F1">
        <w:rPr>
          <w:rFonts w:ascii="Arial" w:hAnsi="Arial" w:cs="Arial"/>
          <w:b/>
          <w:bCs/>
        </w:rPr>
        <w:t xml:space="preserve"> </w:t>
      </w:r>
      <w:r w:rsidRPr="00C200F1">
        <w:rPr>
          <w:rFonts w:ascii="Arial" w:hAnsi="Arial" w:cs="Arial"/>
          <w:bCs/>
        </w:rPr>
        <w:t>(</w:t>
      </w:r>
      <w:r w:rsidRPr="00C200F1">
        <w:rPr>
          <w:rFonts w:ascii="Arial" w:hAnsi="Arial" w:cs="Arial"/>
        </w:rPr>
        <w:t>zwany dalej „</w:t>
      </w:r>
      <w:r w:rsidRPr="00C200F1">
        <w:rPr>
          <w:rFonts w:ascii="Arial" w:hAnsi="Arial" w:cs="Arial"/>
          <w:b/>
          <w:bCs/>
        </w:rPr>
        <w:t>Zamawiającym”</w:t>
      </w:r>
      <w:r w:rsidRPr="00C200F1">
        <w:rPr>
          <w:rFonts w:ascii="Arial" w:hAnsi="Arial" w:cs="Arial"/>
          <w:bCs/>
        </w:rPr>
        <w:t>)</w:t>
      </w:r>
      <w:r w:rsidRPr="00C200F1">
        <w:rPr>
          <w:rFonts w:ascii="Arial" w:hAnsi="Arial" w:cs="Arial"/>
          <w:b/>
          <w:bCs/>
        </w:rPr>
        <w:t>.</w:t>
      </w:r>
    </w:p>
    <w:p w:rsidR="00111ED7" w:rsidRPr="00C200F1" w:rsidRDefault="00111ED7" w:rsidP="00111ED7">
      <w:pPr>
        <w:shd w:val="clear" w:color="auto" w:fill="FFFFFF"/>
        <w:spacing w:after="120"/>
        <w:ind w:right="158"/>
        <w:jc w:val="center"/>
        <w:rPr>
          <w:rFonts w:ascii="Arial" w:hAnsi="Arial" w:cs="Arial"/>
          <w:b/>
          <w:bCs/>
        </w:rPr>
      </w:pPr>
    </w:p>
    <w:p w:rsidR="00111ED7" w:rsidRPr="00C200F1" w:rsidRDefault="00111ED7" w:rsidP="00111ED7">
      <w:pPr>
        <w:shd w:val="clear" w:color="auto" w:fill="FFFFFF"/>
        <w:spacing w:after="120"/>
        <w:ind w:right="158"/>
        <w:jc w:val="center"/>
        <w:rPr>
          <w:rFonts w:ascii="Arial" w:hAnsi="Arial" w:cs="Arial"/>
        </w:rPr>
      </w:pPr>
      <w:r w:rsidRPr="00C200F1">
        <w:rPr>
          <w:rFonts w:ascii="Arial" w:hAnsi="Arial" w:cs="Arial"/>
          <w:b/>
          <w:bCs/>
        </w:rPr>
        <w:t>§1</w:t>
      </w:r>
      <w:r w:rsidRPr="00C200F1">
        <w:rPr>
          <w:rFonts w:ascii="Arial" w:hAnsi="Arial" w:cs="Arial"/>
          <w:b/>
          <w:bCs/>
        </w:rPr>
        <w:br/>
        <w:t>Przedmiot i termin gwarancji</w:t>
      </w:r>
    </w:p>
    <w:p w:rsidR="00111ED7" w:rsidRPr="00C200F1" w:rsidRDefault="00111ED7" w:rsidP="00111ED7">
      <w:pPr>
        <w:widowControl w:val="0"/>
        <w:numPr>
          <w:ilvl w:val="0"/>
          <w:numId w:val="31"/>
        </w:numPr>
        <w:autoSpaceDE w:val="0"/>
        <w:autoSpaceDN w:val="0"/>
        <w:adjustRightInd w:val="0"/>
        <w:spacing w:after="0" w:line="300" w:lineRule="atLeast"/>
        <w:ind w:left="567" w:hanging="567"/>
        <w:jc w:val="both"/>
        <w:rPr>
          <w:rFonts w:ascii="Arial" w:hAnsi="Arial" w:cs="Arial"/>
        </w:rPr>
      </w:pPr>
      <w:r w:rsidRPr="00C200F1">
        <w:rPr>
          <w:rFonts w:ascii="Arial" w:hAnsi="Arial" w:cs="Arial"/>
        </w:rPr>
        <w:t>Niniejsza gwarancja obejmuje całość przedmiotu Umowy pn. „Zaprojektowanie i wykonanie zadania pn. „Muzeum Enigmy w Poznaniu” określonego w Umowie oraz w innych dokumentach będących integralną częścią Umowy opisanych w § 1 ust. 2 Umowy. Gwarancja obejmuje również urządzenia i instalacje.</w:t>
      </w:r>
    </w:p>
    <w:p w:rsidR="00111ED7" w:rsidRPr="00C200F1" w:rsidRDefault="00111ED7" w:rsidP="00111ED7">
      <w:pPr>
        <w:numPr>
          <w:ilvl w:val="0"/>
          <w:numId w:val="31"/>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Gwarant odpowiada wobec Zamawiającego z tytułu niniejszej Karty Gwarancyjnej za cały przedmiot Umowy, w tym także za części realizowane przez podwykonawców. Gwarant jest odpowiedzialny wobec Zamawiającego za realizację wszystkich zobowiązań, o których mowa w niniejszej Karcie Gwarancyjnej.</w:t>
      </w:r>
    </w:p>
    <w:p w:rsidR="00111ED7" w:rsidRPr="00C200F1" w:rsidRDefault="00111ED7" w:rsidP="00111ED7">
      <w:pPr>
        <w:numPr>
          <w:ilvl w:val="0"/>
          <w:numId w:val="31"/>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Termin gwarancji wynosi 60 miesięcy od daty odbioru końcowego.</w:t>
      </w:r>
    </w:p>
    <w:p w:rsidR="00111ED7" w:rsidRPr="00C200F1" w:rsidRDefault="00111ED7" w:rsidP="00111ED7">
      <w:pPr>
        <w:numPr>
          <w:ilvl w:val="0"/>
          <w:numId w:val="31"/>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Ilekroć w niniejszej Karcie Gwarancyjnej jest mowa o wadzie należy przez to rozumieć wadę fizyczną, o której mowa w art. 556 § 1 k.c.</w:t>
      </w:r>
    </w:p>
    <w:p w:rsidR="00111ED7" w:rsidRPr="00C200F1" w:rsidRDefault="00111ED7" w:rsidP="00111ED7">
      <w:pPr>
        <w:numPr>
          <w:ilvl w:val="0"/>
          <w:numId w:val="31"/>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Ilekroć w postanowieniach niniejszej Karty Gwarancyjnej jest mowa o „usunięciu wady”, należy przez to rozumieć:</w:t>
      </w:r>
    </w:p>
    <w:p w:rsidR="00111ED7" w:rsidRPr="00C200F1" w:rsidRDefault="00111ED7" w:rsidP="00111ED7">
      <w:pPr>
        <w:numPr>
          <w:ilvl w:val="0"/>
          <w:numId w:val="23"/>
        </w:numPr>
        <w:shd w:val="clear" w:color="auto" w:fill="FFFFFF"/>
        <w:tabs>
          <w:tab w:val="left" w:pos="710"/>
        </w:tabs>
        <w:autoSpaceDE w:val="0"/>
        <w:autoSpaceDN w:val="0"/>
        <w:adjustRightInd w:val="0"/>
        <w:spacing w:after="0" w:line="300" w:lineRule="atLeast"/>
        <w:ind w:left="1134" w:hanging="567"/>
        <w:jc w:val="both"/>
        <w:rPr>
          <w:rFonts w:ascii="Arial" w:hAnsi="Arial" w:cs="Arial"/>
        </w:rPr>
      </w:pPr>
      <w:r w:rsidRPr="00C200F1">
        <w:rPr>
          <w:rFonts w:ascii="Arial" w:hAnsi="Arial" w:cs="Arial"/>
        </w:rPr>
        <w:t>naprawę rzeczy wchodzącej w zakres przedmiotu Umowy lub</w:t>
      </w:r>
    </w:p>
    <w:p w:rsidR="00111ED7" w:rsidRPr="00C200F1" w:rsidRDefault="00111ED7" w:rsidP="00111ED7">
      <w:pPr>
        <w:numPr>
          <w:ilvl w:val="0"/>
          <w:numId w:val="23"/>
        </w:numPr>
        <w:shd w:val="clear" w:color="auto" w:fill="FFFFFF"/>
        <w:tabs>
          <w:tab w:val="left" w:pos="710"/>
        </w:tabs>
        <w:autoSpaceDE w:val="0"/>
        <w:autoSpaceDN w:val="0"/>
        <w:adjustRightInd w:val="0"/>
        <w:spacing w:after="0" w:line="300" w:lineRule="atLeast"/>
        <w:ind w:left="1134" w:hanging="567"/>
        <w:jc w:val="both"/>
        <w:rPr>
          <w:rFonts w:ascii="Arial" w:hAnsi="Arial" w:cs="Arial"/>
        </w:rPr>
      </w:pPr>
      <w:r w:rsidRPr="00C200F1">
        <w:rPr>
          <w:rFonts w:ascii="Arial" w:hAnsi="Arial" w:cs="Arial"/>
        </w:rPr>
        <w:t>wymianę rzeczy wchodzącej w zakres przedmiotu Umowy na wolną od wad.</w:t>
      </w:r>
    </w:p>
    <w:p w:rsidR="00111ED7" w:rsidRPr="00C200F1" w:rsidRDefault="00111ED7" w:rsidP="00111ED7">
      <w:pPr>
        <w:shd w:val="clear" w:color="auto" w:fill="FFFFFF"/>
        <w:spacing w:after="120"/>
        <w:jc w:val="both"/>
        <w:rPr>
          <w:rFonts w:ascii="Arial" w:hAnsi="Arial" w:cs="Arial"/>
          <w:b/>
          <w:bCs/>
        </w:rPr>
      </w:pPr>
    </w:p>
    <w:p w:rsidR="00111ED7" w:rsidRPr="00C200F1" w:rsidRDefault="00111ED7" w:rsidP="00111ED7">
      <w:pPr>
        <w:shd w:val="clear" w:color="auto" w:fill="FFFFFF"/>
        <w:spacing w:line="300" w:lineRule="atLeast"/>
        <w:jc w:val="center"/>
        <w:rPr>
          <w:rFonts w:ascii="Arial" w:hAnsi="Arial" w:cs="Arial"/>
        </w:rPr>
      </w:pPr>
      <w:r w:rsidRPr="00C200F1">
        <w:rPr>
          <w:rFonts w:ascii="Arial" w:hAnsi="Arial" w:cs="Arial"/>
          <w:b/>
          <w:bCs/>
        </w:rPr>
        <w:t>§2</w:t>
      </w:r>
    </w:p>
    <w:p w:rsidR="00111ED7" w:rsidRPr="00C200F1" w:rsidRDefault="00111ED7" w:rsidP="00111ED7">
      <w:pPr>
        <w:shd w:val="clear" w:color="auto" w:fill="FFFFFF"/>
        <w:spacing w:line="300" w:lineRule="atLeast"/>
        <w:jc w:val="center"/>
        <w:rPr>
          <w:rFonts w:ascii="Arial" w:hAnsi="Arial" w:cs="Arial"/>
        </w:rPr>
      </w:pPr>
      <w:r w:rsidRPr="00C200F1">
        <w:rPr>
          <w:rFonts w:ascii="Arial" w:hAnsi="Arial" w:cs="Arial"/>
          <w:b/>
          <w:bCs/>
        </w:rPr>
        <w:t>Obowiązki i uprawnienia stron</w:t>
      </w:r>
    </w:p>
    <w:p w:rsidR="00111ED7" w:rsidRPr="00C200F1" w:rsidRDefault="00111ED7" w:rsidP="00111ED7">
      <w:pPr>
        <w:numPr>
          <w:ilvl w:val="0"/>
          <w:numId w:val="27"/>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W przypadku wystąpienia jakiejkolwiek wady w przedmiocie Umowy, Zamawiający jest uprawniony do:</w:t>
      </w:r>
    </w:p>
    <w:p w:rsidR="00111ED7" w:rsidRPr="00C200F1" w:rsidRDefault="00111ED7" w:rsidP="00111ED7">
      <w:pPr>
        <w:numPr>
          <w:ilvl w:val="0"/>
          <w:numId w:val="30"/>
        </w:numPr>
        <w:shd w:val="clear" w:color="auto" w:fill="FFFFFF"/>
        <w:tabs>
          <w:tab w:val="left" w:pos="710"/>
        </w:tabs>
        <w:autoSpaceDE w:val="0"/>
        <w:autoSpaceDN w:val="0"/>
        <w:adjustRightInd w:val="0"/>
        <w:spacing w:after="0" w:line="300" w:lineRule="atLeast"/>
        <w:ind w:left="1134" w:hanging="567"/>
        <w:jc w:val="both"/>
        <w:rPr>
          <w:rFonts w:ascii="Arial" w:hAnsi="Arial" w:cs="Arial"/>
        </w:rPr>
      </w:pPr>
      <w:r w:rsidRPr="00C200F1">
        <w:rPr>
          <w:rFonts w:ascii="Arial" w:hAnsi="Arial" w:cs="Arial"/>
        </w:rPr>
        <w:t xml:space="preserve">żądania terminowego usunięcia wady przedmiotu Umowy; </w:t>
      </w:r>
    </w:p>
    <w:p w:rsidR="00111ED7" w:rsidRPr="00C200F1" w:rsidRDefault="00111ED7" w:rsidP="00111ED7">
      <w:pPr>
        <w:numPr>
          <w:ilvl w:val="0"/>
          <w:numId w:val="30"/>
        </w:numPr>
        <w:shd w:val="clear" w:color="auto" w:fill="FFFFFF"/>
        <w:tabs>
          <w:tab w:val="left" w:pos="710"/>
        </w:tabs>
        <w:autoSpaceDE w:val="0"/>
        <w:autoSpaceDN w:val="0"/>
        <w:adjustRightInd w:val="0"/>
        <w:spacing w:after="0" w:line="300" w:lineRule="atLeast"/>
        <w:ind w:left="1134" w:hanging="567"/>
        <w:jc w:val="both"/>
        <w:rPr>
          <w:rFonts w:ascii="Arial" w:hAnsi="Arial" w:cs="Arial"/>
        </w:rPr>
      </w:pPr>
      <w:r w:rsidRPr="00C200F1">
        <w:rPr>
          <w:rFonts w:ascii="Arial" w:hAnsi="Arial" w:cs="Arial"/>
        </w:rPr>
        <w:lastRenderedPageBreak/>
        <w:t>wskazania sposobu usunięcia wady; w szczególności, gdy dana rzecz wchodząca w zakres przedmiotu Umowy, była już dwukrotnie naprawiana, Zamawiający może żądać wymiany tej rzeczy na rzecz nową, wolną od wad;</w:t>
      </w:r>
    </w:p>
    <w:p w:rsidR="00111ED7" w:rsidRPr="00C200F1" w:rsidRDefault="00111ED7" w:rsidP="00111ED7">
      <w:pPr>
        <w:numPr>
          <w:ilvl w:val="0"/>
          <w:numId w:val="30"/>
        </w:numPr>
        <w:shd w:val="clear" w:color="auto" w:fill="FFFFFF"/>
        <w:tabs>
          <w:tab w:val="left" w:pos="710"/>
        </w:tabs>
        <w:autoSpaceDE w:val="0"/>
        <w:autoSpaceDN w:val="0"/>
        <w:adjustRightInd w:val="0"/>
        <w:spacing w:after="0" w:line="300" w:lineRule="atLeast"/>
        <w:ind w:left="1134" w:hanging="567"/>
        <w:jc w:val="both"/>
        <w:rPr>
          <w:rFonts w:ascii="Arial" w:hAnsi="Arial" w:cs="Arial"/>
        </w:rPr>
      </w:pPr>
      <w:r w:rsidRPr="00C200F1">
        <w:rPr>
          <w:rFonts w:ascii="Arial" w:hAnsi="Arial" w:cs="Arial"/>
        </w:rPr>
        <w:t>żądania od Gwaranta odszkodowania za szkodę powstałą w związku lub w wyniku ujawnienia się wady oraz jej usuwania;</w:t>
      </w:r>
    </w:p>
    <w:p w:rsidR="00111ED7" w:rsidRPr="00C200F1" w:rsidRDefault="00111ED7" w:rsidP="00111ED7">
      <w:pPr>
        <w:numPr>
          <w:ilvl w:val="0"/>
          <w:numId w:val="27"/>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W przypadku wystąpienia jakiejkolwiek wady w przedmiocie Umowy, Gwarant jest zobowiązany do:</w:t>
      </w:r>
    </w:p>
    <w:p w:rsidR="00111ED7" w:rsidRPr="00C200F1" w:rsidRDefault="00111ED7" w:rsidP="00111ED7">
      <w:pPr>
        <w:numPr>
          <w:ilvl w:val="0"/>
          <w:numId w:val="28"/>
        </w:numPr>
        <w:shd w:val="clear" w:color="auto" w:fill="FFFFFF"/>
        <w:tabs>
          <w:tab w:val="left" w:pos="734"/>
        </w:tabs>
        <w:autoSpaceDE w:val="0"/>
        <w:autoSpaceDN w:val="0"/>
        <w:adjustRightInd w:val="0"/>
        <w:spacing w:after="0" w:line="300" w:lineRule="atLeast"/>
        <w:ind w:left="1134" w:hanging="567"/>
        <w:jc w:val="both"/>
        <w:rPr>
          <w:rFonts w:ascii="Arial" w:hAnsi="Arial" w:cs="Arial"/>
        </w:rPr>
      </w:pPr>
      <w:r w:rsidRPr="00C200F1">
        <w:rPr>
          <w:rFonts w:ascii="Arial" w:hAnsi="Arial" w:cs="Arial"/>
        </w:rPr>
        <w:t>terminowego wykonania obowiązków związanych z ujawnieniem wady, w tym w szczególności potwierdzenia przyjęcia zawiadomienia o ujawnieniu się wady, przystąpienia do usuwania wady, usunięcia wady;</w:t>
      </w:r>
    </w:p>
    <w:p w:rsidR="00111ED7" w:rsidRPr="00C200F1" w:rsidRDefault="00111ED7" w:rsidP="00111ED7">
      <w:pPr>
        <w:numPr>
          <w:ilvl w:val="0"/>
          <w:numId w:val="28"/>
        </w:numPr>
        <w:shd w:val="clear" w:color="auto" w:fill="FFFFFF"/>
        <w:tabs>
          <w:tab w:val="left" w:pos="734"/>
        </w:tabs>
        <w:autoSpaceDE w:val="0"/>
        <w:autoSpaceDN w:val="0"/>
        <w:adjustRightInd w:val="0"/>
        <w:spacing w:after="0" w:line="300" w:lineRule="atLeast"/>
        <w:ind w:left="1134" w:hanging="567"/>
        <w:jc w:val="both"/>
        <w:rPr>
          <w:rFonts w:ascii="Arial" w:hAnsi="Arial" w:cs="Arial"/>
        </w:rPr>
      </w:pPr>
      <w:r w:rsidRPr="00C200F1">
        <w:rPr>
          <w:rFonts w:ascii="Arial" w:hAnsi="Arial" w:cs="Arial"/>
        </w:rPr>
        <w:t>usunięcia wady w sposób wskazany przez Zamawiającego;</w:t>
      </w:r>
    </w:p>
    <w:p w:rsidR="00111ED7" w:rsidRPr="00C200F1" w:rsidRDefault="00111ED7" w:rsidP="00111ED7">
      <w:pPr>
        <w:numPr>
          <w:ilvl w:val="0"/>
          <w:numId w:val="28"/>
        </w:numPr>
        <w:shd w:val="clear" w:color="auto" w:fill="FFFFFF"/>
        <w:tabs>
          <w:tab w:val="left" w:pos="734"/>
        </w:tabs>
        <w:autoSpaceDE w:val="0"/>
        <w:autoSpaceDN w:val="0"/>
        <w:adjustRightInd w:val="0"/>
        <w:spacing w:after="0" w:line="300" w:lineRule="atLeast"/>
        <w:ind w:left="1134" w:hanging="567"/>
        <w:jc w:val="both"/>
        <w:rPr>
          <w:rFonts w:ascii="Arial" w:hAnsi="Arial" w:cs="Arial"/>
        </w:rPr>
      </w:pPr>
      <w:r w:rsidRPr="00C200F1">
        <w:rPr>
          <w:rFonts w:ascii="Arial" w:hAnsi="Arial" w:cs="Arial"/>
        </w:rPr>
        <w:t>zapłaty kary umownej za nieterminowe usunięcie wady w wysokości określonej w Umowie;</w:t>
      </w:r>
    </w:p>
    <w:p w:rsidR="00111ED7" w:rsidRPr="00C200F1" w:rsidRDefault="00111ED7" w:rsidP="00111ED7">
      <w:pPr>
        <w:numPr>
          <w:ilvl w:val="0"/>
          <w:numId w:val="28"/>
        </w:numPr>
        <w:shd w:val="clear" w:color="auto" w:fill="FFFFFF"/>
        <w:tabs>
          <w:tab w:val="left" w:pos="734"/>
        </w:tabs>
        <w:autoSpaceDE w:val="0"/>
        <w:autoSpaceDN w:val="0"/>
        <w:adjustRightInd w:val="0"/>
        <w:spacing w:after="0" w:line="300" w:lineRule="atLeast"/>
        <w:ind w:left="1134" w:hanging="567"/>
        <w:jc w:val="both"/>
        <w:rPr>
          <w:rFonts w:ascii="Arial" w:hAnsi="Arial" w:cs="Arial"/>
        </w:rPr>
      </w:pPr>
      <w:r w:rsidRPr="00C200F1">
        <w:rPr>
          <w:rFonts w:ascii="Arial" w:hAnsi="Arial" w:cs="Arial"/>
        </w:rPr>
        <w:t>zwolnienia Zamawiającego z ewentualnych roszczeń osób trzecich, zgłoszonych Zamawiającemu, związanych lub wynikających z ujawnieniem się wady lub z jej usuwaniem.</w:t>
      </w:r>
    </w:p>
    <w:p w:rsidR="00111ED7" w:rsidRPr="00C200F1" w:rsidRDefault="00111ED7" w:rsidP="00111ED7">
      <w:pPr>
        <w:numPr>
          <w:ilvl w:val="0"/>
          <w:numId w:val="27"/>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Jeżeli kary umowne nie pokryją szkody w całości, Zamawiający będzie uprawniony do dochodzenia odszkodowana w pełnej wysokości.</w:t>
      </w:r>
    </w:p>
    <w:p w:rsidR="00111ED7" w:rsidRPr="00C200F1" w:rsidRDefault="00111ED7" w:rsidP="00111ED7">
      <w:pPr>
        <w:shd w:val="clear" w:color="auto" w:fill="FFFFFF"/>
        <w:tabs>
          <w:tab w:val="left" w:pos="6120"/>
        </w:tabs>
        <w:spacing w:line="300" w:lineRule="atLeast"/>
        <w:jc w:val="both"/>
        <w:rPr>
          <w:rFonts w:ascii="Arial" w:hAnsi="Arial" w:cs="Arial"/>
          <w:b/>
          <w:bCs/>
        </w:rPr>
      </w:pPr>
      <w:r w:rsidRPr="00C200F1">
        <w:rPr>
          <w:rFonts w:ascii="Arial" w:hAnsi="Arial" w:cs="Arial"/>
          <w:b/>
          <w:bCs/>
        </w:rPr>
        <w:tab/>
      </w:r>
    </w:p>
    <w:p w:rsidR="00111ED7" w:rsidRPr="00C200F1" w:rsidRDefault="00111ED7" w:rsidP="00111ED7">
      <w:pPr>
        <w:shd w:val="clear" w:color="auto" w:fill="FFFFFF"/>
        <w:spacing w:line="300" w:lineRule="atLeast"/>
        <w:jc w:val="center"/>
        <w:rPr>
          <w:rFonts w:ascii="Arial" w:hAnsi="Arial" w:cs="Arial"/>
        </w:rPr>
      </w:pPr>
      <w:r w:rsidRPr="00C200F1">
        <w:rPr>
          <w:rFonts w:ascii="Arial" w:hAnsi="Arial" w:cs="Arial"/>
          <w:b/>
          <w:bCs/>
        </w:rPr>
        <w:t>§3</w:t>
      </w:r>
      <w:r w:rsidRPr="00C200F1">
        <w:rPr>
          <w:rFonts w:ascii="Arial" w:hAnsi="Arial" w:cs="Arial"/>
          <w:b/>
          <w:bCs/>
        </w:rPr>
        <w:br/>
        <w:t>Przeglądy gwarancyjne</w:t>
      </w:r>
    </w:p>
    <w:p w:rsidR="00111ED7" w:rsidRPr="00C200F1" w:rsidRDefault="00111ED7" w:rsidP="00111ED7">
      <w:pPr>
        <w:numPr>
          <w:ilvl w:val="0"/>
          <w:numId w:val="24"/>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 xml:space="preserve">Komisyjne przeglądy gwarancyjne odbywać się będą nie rzadziej niż 2 razy w roku, w terminach uzgodnionych z Zamawiającym. </w:t>
      </w:r>
    </w:p>
    <w:p w:rsidR="00111ED7" w:rsidRPr="00C200F1" w:rsidRDefault="00111ED7" w:rsidP="00111ED7">
      <w:pPr>
        <w:numPr>
          <w:ilvl w:val="0"/>
          <w:numId w:val="24"/>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Datę, godzinę i miejsce dokonania przeglądu gwarancyjnego wyznacza Zamawiający, zawiadamiając o tym terminie Gwaranta na piśmie, z co najmniej 14-dniowym wyprzedzeniem.</w:t>
      </w:r>
    </w:p>
    <w:p w:rsidR="00111ED7" w:rsidRPr="00C200F1" w:rsidRDefault="00111ED7" w:rsidP="00111ED7">
      <w:pPr>
        <w:numPr>
          <w:ilvl w:val="0"/>
          <w:numId w:val="24"/>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W skład komisji przeglądowej będą wchodziły co najmniej 2 osoby wyznaczone przez Zamawiającego, co najmniej 2 osoby wyznaczone przez Gwaranta.</w:t>
      </w:r>
    </w:p>
    <w:p w:rsidR="00111ED7" w:rsidRPr="00C200F1" w:rsidRDefault="00111ED7" w:rsidP="00111ED7">
      <w:pPr>
        <w:numPr>
          <w:ilvl w:val="0"/>
          <w:numId w:val="24"/>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111ED7" w:rsidRPr="00C200F1" w:rsidRDefault="00111ED7" w:rsidP="00111ED7">
      <w:pPr>
        <w:numPr>
          <w:ilvl w:val="0"/>
          <w:numId w:val="24"/>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Z każdego przeglądu gwarancyjnego sporządzany będzie w formie pisemnej, pod rygorem nieważności, szczegółowy Protokół Przeglądu Gwarancyjnego, w co najmniej 2 egzemplarzach. W przypadku nieobecności przedstawicieli Gwaranta, Zamawiający niezwłocznie prześle Gwarantowi jeden egzemplarz Protokołu Przeglądu.</w:t>
      </w:r>
    </w:p>
    <w:p w:rsidR="00111ED7" w:rsidRPr="00C200F1" w:rsidRDefault="00111ED7" w:rsidP="00111ED7">
      <w:pPr>
        <w:shd w:val="clear" w:color="auto" w:fill="FFFFFF"/>
        <w:tabs>
          <w:tab w:val="left" w:pos="432"/>
        </w:tabs>
        <w:spacing w:line="300" w:lineRule="atLeast"/>
        <w:ind w:left="432"/>
        <w:jc w:val="both"/>
        <w:rPr>
          <w:rFonts w:ascii="Arial" w:hAnsi="Arial" w:cs="Arial"/>
        </w:rPr>
      </w:pPr>
    </w:p>
    <w:p w:rsidR="00111ED7" w:rsidRPr="00C200F1" w:rsidRDefault="00111ED7" w:rsidP="00111ED7">
      <w:pPr>
        <w:shd w:val="clear" w:color="auto" w:fill="FFFFFF"/>
        <w:spacing w:line="300" w:lineRule="atLeast"/>
        <w:jc w:val="center"/>
        <w:rPr>
          <w:rFonts w:ascii="Arial" w:hAnsi="Arial" w:cs="Arial"/>
        </w:rPr>
      </w:pPr>
      <w:r w:rsidRPr="00C200F1">
        <w:rPr>
          <w:rFonts w:ascii="Arial" w:hAnsi="Arial" w:cs="Arial"/>
          <w:b/>
          <w:bCs/>
        </w:rPr>
        <w:t>§4</w:t>
      </w:r>
      <w:r w:rsidRPr="00C200F1">
        <w:rPr>
          <w:rFonts w:ascii="Arial" w:hAnsi="Arial" w:cs="Arial"/>
          <w:b/>
          <w:bCs/>
        </w:rPr>
        <w:br/>
        <w:t>Tryby usuwania wad</w:t>
      </w:r>
    </w:p>
    <w:p w:rsidR="00111ED7" w:rsidRPr="00C200F1" w:rsidRDefault="00111ED7" w:rsidP="00111ED7">
      <w:pPr>
        <w:numPr>
          <w:ilvl w:val="0"/>
          <w:numId w:val="29"/>
        </w:numPr>
        <w:shd w:val="clear" w:color="auto" w:fill="FFFFFF"/>
        <w:tabs>
          <w:tab w:val="left" w:pos="567"/>
        </w:tabs>
        <w:autoSpaceDE w:val="0"/>
        <w:autoSpaceDN w:val="0"/>
        <w:adjustRightInd w:val="0"/>
        <w:spacing w:after="0" w:line="300" w:lineRule="atLeast"/>
        <w:ind w:left="567" w:hanging="567"/>
        <w:jc w:val="both"/>
        <w:rPr>
          <w:rFonts w:ascii="Arial" w:hAnsi="Arial" w:cs="Arial"/>
        </w:rPr>
      </w:pPr>
      <w:r w:rsidRPr="00C200F1">
        <w:rPr>
          <w:rFonts w:ascii="Arial" w:hAnsi="Arial" w:cs="Arial"/>
        </w:rPr>
        <w:t>Wady będą usuwane w terminie 7 dni od dnia ich zgłoszenia przez Zamawiającego.</w:t>
      </w:r>
    </w:p>
    <w:p w:rsidR="00111ED7" w:rsidRPr="00C200F1" w:rsidRDefault="00111ED7" w:rsidP="00111ED7">
      <w:pPr>
        <w:numPr>
          <w:ilvl w:val="0"/>
          <w:numId w:val="29"/>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Wszelkie czynności podejmowane przez Wykonawcę w związku z wykonywaniem czynności związanych z usuwaniem wad wymagają z wyprzedzeniem poinformowania Zamawiającego.</w:t>
      </w:r>
    </w:p>
    <w:p w:rsidR="00111ED7" w:rsidRPr="00C200F1" w:rsidRDefault="00111ED7" w:rsidP="00111ED7">
      <w:pPr>
        <w:widowControl w:val="0"/>
        <w:numPr>
          <w:ilvl w:val="0"/>
          <w:numId w:val="29"/>
        </w:numPr>
        <w:autoSpaceDE w:val="0"/>
        <w:autoSpaceDN w:val="0"/>
        <w:adjustRightInd w:val="0"/>
        <w:spacing w:after="0" w:line="240" w:lineRule="auto"/>
        <w:ind w:left="567" w:hanging="567"/>
        <w:jc w:val="both"/>
        <w:rPr>
          <w:rFonts w:ascii="Arial" w:hAnsi="Arial" w:cs="Arial"/>
        </w:rPr>
      </w:pPr>
      <w:r w:rsidRPr="00C200F1">
        <w:rPr>
          <w:rFonts w:ascii="Arial" w:hAnsi="Arial" w:cs="Arial"/>
        </w:rPr>
        <w:t xml:space="preserve">Określenie sposobu usunięcia wady wymaga każdorazowo przedstawienia przez Wykonawcę do zatwierdzenia Zamawiającego odpowiedniego Programu Zapewniania Jakości oraz wniosków materiałowych (w przypadku, gdy nie zostały wcześniej przedstawione i zatwierdzone). </w:t>
      </w:r>
    </w:p>
    <w:p w:rsidR="00111ED7" w:rsidRPr="00C200F1" w:rsidRDefault="00111ED7" w:rsidP="00111ED7">
      <w:pPr>
        <w:numPr>
          <w:ilvl w:val="0"/>
          <w:numId w:val="29"/>
        </w:numPr>
        <w:shd w:val="clear" w:color="auto" w:fill="FFFFFF"/>
        <w:tabs>
          <w:tab w:val="left" w:pos="567"/>
        </w:tabs>
        <w:autoSpaceDE w:val="0"/>
        <w:autoSpaceDN w:val="0"/>
        <w:adjustRightInd w:val="0"/>
        <w:spacing w:after="0" w:line="300" w:lineRule="atLeast"/>
        <w:ind w:left="567" w:hanging="557"/>
        <w:jc w:val="both"/>
        <w:rPr>
          <w:rFonts w:ascii="Arial" w:hAnsi="Arial" w:cs="Arial"/>
        </w:rPr>
      </w:pPr>
      <w:r w:rsidRPr="00C200F1">
        <w:rPr>
          <w:rFonts w:ascii="Arial" w:hAnsi="Arial" w:cs="Arial"/>
        </w:rPr>
        <w:t>Usunięcie wady uważa się za skuteczne z chwilą podpisania przez Zamawiającego Protokołu odbioru usunięcia wad.</w:t>
      </w:r>
    </w:p>
    <w:p w:rsidR="00111ED7" w:rsidRPr="00C200F1" w:rsidRDefault="00111ED7" w:rsidP="00111ED7">
      <w:pPr>
        <w:shd w:val="clear" w:color="auto" w:fill="FFFFFF"/>
        <w:spacing w:line="300" w:lineRule="atLeast"/>
        <w:jc w:val="both"/>
        <w:rPr>
          <w:rFonts w:ascii="Arial" w:hAnsi="Arial" w:cs="Arial"/>
          <w:b/>
          <w:bCs/>
        </w:rPr>
      </w:pPr>
    </w:p>
    <w:p w:rsidR="00111ED7" w:rsidRPr="00C200F1" w:rsidRDefault="00111ED7" w:rsidP="00111ED7">
      <w:pPr>
        <w:shd w:val="clear" w:color="auto" w:fill="FFFFFF"/>
        <w:spacing w:line="300" w:lineRule="atLeast"/>
        <w:jc w:val="center"/>
        <w:rPr>
          <w:rFonts w:ascii="Arial" w:hAnsi="Arial" w:cs="Arial"/>
        </w:rPr>
      </w:pPr>
      <w:r w:rsidRPr="00C200F1">
        <w:rPr>
          <w:rFonts w:ascii="Arial" w:hAnsi="Arial" w:cs="Arial"/>
          <w:b/>
          <w:bCs/>
        </w:rPr>
        <w:t>§5</w:t>
      </w:r>
      <w:r w:rsidRPr="00C200F1">
        <w:rPr>
          <w:rFonts w:ascii="Arial" w:hAnsi="Arial" w:cs="Arial"/>
          <w:b/>
          <w:bCs/>
        </w:rPr>
        <w:br/>
        <w:t>Komunikacja</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Wszelka komunikacja pomiędzy stronami prowadzona zostanie w formie pisemnej przez wskazane przez Strony osoby.</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Jeżeli strony przekazują dokumenty za pośrednictwem faksu lub poczty elektronicznej, każda ze stron, na żądanie drugiej strony - zgłoszone nie później, niż w ciągu 1 dnia - potwierdza niezwłocznie ten fakt pisemnie. W przypadku potwierdzenia pisemnego, za datę doręczenia uznaje się datę nadania faksu lub poczty elektronicznej.</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 xml:space="preserve">Nieodebranie albo odmowa odebrania listu poleconego lub innej korespondencji pisemnej będzie traktowane równoważnie z jego doręczeniem. </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 xml:space="preserve">Wszelkie pisma skierowane do Gwaranta należy wysyłać na adres: </w:t>
      </w:r>
      <w:r w:rsidRPr="00C200F1">
        <w:rPr>
          <w:rFonts w:ascii="Arial" w:hAnsi="Arial" w:cs="Arial"/>
          <w:b/>
          <w:bCs/>
          <w:i/>
          <w:iCs/>
        </w:rPr>
        <w:t>[adres Gwaranta, nr faksu, adres e-mail]</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Wszelkie pisma skierowane do Zamawiającego należy wysyłać na adres:</w:t>
      </w:r>
      <w:r w:rsidRPr="00C200F1">
        <w:rPr>
          <w:rFonts w:ascii="Arial" w:hAnsi="Arial" w:cs="Arial"/>
          <w:b/>
          <w:bCs/>
          <w:i/>
          <w:iCs/>
        </w:rPr>
        <w:t>[adres Zamawiającego, nr faksu, adres e-mail]</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O zmianach w danych teleadresowych, o których mowa w ust. 4 i 5 powyżej, strony obowiązane są informować się niezwłocznie, nie później niż w terminie 7 dni od chwili zaistnienia zmian, pod rygorem uznania wysłania korespondencji pod ostatnio znany adres za skutecznie doręczoną.</w:t>
      </w:r>
    </w:p>
    <w:p w:rsidR="00111ED7" w:rsidRPr="00C200F1" w:rsidRDefault="00111ED7" w:rsidP="00111ED7">
      <w:pPr>
        <w:numPr>
          <w:ilvl w:val="0"/>
          <w:numId w:val="25"/>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Gwarant jest obowiązany w terminie 7 dni od daty złożenia wniosku o upadłość lub rozpoczęcia likwidacji, powiadomić na piśmie o tym fakcie Zamawiającego.</w:t>
      </w:r>
    </w:p>
    <w:p w:rsidR="00111ED7" w:rsidRPr="00C200F1" w:rsidRDefault="00111ED7" w:rsidP="00111ED7">
      <w:pPr>
        <w:shd w:val="clear" w:color="auto" w:fill="FFFFFF"/>
        <w:tabs>
          <w:tab w:val="left" w:pos="346"/>
        </w:tabs>
        <w:spacing w:line="300" w:lineRule="atLeast"/>
        <w:ind w:left="567" w:hanging="567"/>
        <w:jc w:val="both"/>
        <w:rPr>
          <w:rFonts w:ascii="Arial" w:hAnsi="Arial" w:cs="Arial"/>
          <w:b/>
          <w:bCs/>
        </w:rPr>
      </w:pPr>
    </w:p>
    <w:p w:rsidR="00111ED7" w:rsidRPr="00C200F1" w:rsidRDefault="00111ED7" w:rsidP="00111ED7">
      <w:pPr>
        <w:shd w:val="clear" w:color="auto" w:fill="FFFFFF"/>
        <w:tabs>
          <w:tab w:val="left" w:pos="346"/>
        </w:tabs>
        <w:spacing w:line="300" w:lineRule="atLeast"/>
        <w:jc w:val="center"/>
        <w:rPr>
          <w:rFonts w:ascii="Arial" w:hAnsi="Arial" w:cs="Arial"/>
        </w:rPr>
      </w:pPr>
      <w:r w:rsidRPr="00C200F1">
        <w:rPr>
          <w:rFonts w:ascii="Arial" w:hAnsi="Arial" w:cs="Arial"/>
          <w:b/>
          <w:bCs/>
        </w:rPr>
        <w:t>§6</w:t>
      </w:r>
      <w:r w:rsidRPr="00C200F1">
        <w:rPr>
          <w:rFonts w:ascii="Arial" w:hAnsi="Arial" w:cs="Arial"/>
          <w:b/>
          <w:bCs/>
        </w:rPr>
        <w:br/>
        <w:t>Postanowienia końcowe</w:t>
      </w:r>
    </w:p>
    <w:p w:rsidR="00111ED7" w:rsidRPr="00C200F1" w:rsidRDefault="00111ED7" w:rsidP="00111ED7">
      <w:pPr>
        <w:numPr>
          <w:ilvl w:val="0"/>
          <w:numId w:val="26"/>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W sprawach nieuregulowanych niniejszą Kartą Gwarancyjną zastosowanie mają odpowiednie postanowienia Umowy, a także przepisy prawa polskiego, w szczególności kodeksu cywilnego.</w:t>
      </w:r>
    </w:p>
    <w:p w:rsidR="00111ED7" w:rsidRPr="00C200F1" w:rsidRDefault="00111ED7" w:rsidP="00111ED7">
      <w:pPr>
        <w:numPr>
          <w:ilvl w:val="0"/>
          <w:numId w:val="26"/>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Postanowienia zawarte w niniejszej Karcie Gwarancyjnej mają również zastosowanie do wad usuwanych w ramach rękojmi.</w:t>
      </w:r>
    </w:p>
    <w:p w:rsidR="00111ED7" w:rsidRPr="00C200F1" w:rsidRDefault="00111ED7" w:rsidP="00111ED7">
      <w:pPr>
        <w:numPr>
          <w:ilvl w:val="0"/>
          <w:numId w:val="26"/>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Niniejsza Karta Gwarancyjna stanowi integralną część Umowy.</w:t>
      </w:r>
    </w:p>
    <w:p w:rsidR="00111ED7" w:rsidRPr="00C200F1" w:rsidRDefault="00111ED7" w:rsidP="00111ED7">
      <w:pPr>
        <w:numPr>
          <w:ilvl w:val="0"/>
          <w:numId w:val="26"/>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Wszelkie zmiany niniejszej Karty Gwarancyjnej wymagają - pod rygorem nieważności - formy pisemnego aneksu, podpisanego przez obie strony.</w:t>
      </w:r>
    </w:p>
    <w:p w:rsidR="00111ED7" w:rsidRPr="00C200F1" w:rsidRDefault="00111ED7" w:rsidP="00111ED7">
      <w:pPr>
        <w:numPr>
          <w:ilvl w:val="0"/>
          <w:numId w:val="26"/>
        </w:numPr>
        <w:shd w:val="clear" w:color="auto" w:fill="FFFFFF"/>
        <w:autoSpaceDE w:val="0"/>
        <w:autoSpaceDN w:val="0"/>
        <w:adjustRightInd w:val="0"/>
        <w:spacing w:after="0" w:line="300" w:lineRule="atLeast"/>
        <w:ind w:left="567" w:hanging="567"/>
        <w:jc w:val="both"/>
        <w:rPr>
          <w:rFonts w:ascii="Arial" w:hAnsi="Arial" w:cs="Arial"/>
        </w:rPr>
      </w:pPr>
      <w:r w:rsidRPr="00C200F1">
        <w:rPr>
          <w:rFonts w:ascii="Arial" w:hAnsi="Arial" w:cs="Arial"/>
        </w:rPr>
        <w:t>Niniejszą Kartę Gwarancyjną sporządzono w 2 (dwóch) egzemplarzach na prawach oryginału, po jednym dla każdej ze stron.</w:t>
      </w:r>
    </w:p>
    <w:p w:rsidR="001E6BB5" w:rsidRPr="00C200F1" w:rsidRDefault="001E6BB5" w:rsidP="00111ED7">
      <w:pPr>
        <w:shd w:val="clear" w:color="auto" w:fill="FFFFFF"/>
        <w:spacing w:line="300" w:lineRule="atLeast"/>
        <w:jc w:val="both"/>
        <w:rPr>
          <w:rFonts w:ascii="Arial" w:hAnsi="Arial" w:cs="Arial"/>
        </w:rPr>
      </w:pPr>
    </w:p>
    <w:p w:rsidR="001E6BB5" w:rsidRPr="00C200F1" w:rsidRDefault="001E6BB5" w:rsidP="001E6BB5">
      <w:pPr>
        <w:spacing w:line="340" w:lineRule="exact"/>
        <w:ind w:left="360"/>
        <w:jc w:val="both"/>
        <w:rPr>
          <w:rFonts w:ascii="Arial" w:hAnsi="Arial" w:cs="Arial"/>
        </w:rPr>
      </w:pPr>
    </w:p>
    <w:p w:rsidR="001E42C1" w:rsidRPr="00C200F1" w:rsidRDefault="001E42C1" w:rsidP="00BB5F58">
      <w:pPr>
        <w:pStyle w:val="Akapitzlist"/>
        <w:ind w:left="284" w:hanging="284"/>
        <w:jc w:val="both"/>
        <w:rPr>
          <w:rFonts w:ascii="Arial" w:hAnsi="Arial" w:cs="Arial"/>
        </w:rPr>
      </w:pPr>
    </w:p>
    <w:sectPr w:rsidR="001E42C1" w:rsidRPr="00C200F1" w:rsidSect="001E6B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26" w:rsidRDefault="00923026" w:rsidP="00734601">
      <w:pPr>
        <w:spacing w:after="0" w:line="240" w:lineRule="auto"/>
      </w:pPr>
      <w:r>
        <w:separator/>
      </w:r>
    </w:p>
  </w:endnote>
  <w:endnote w:type="continuationSeparator" w:id="0">
    <w:p w:rsidR="00923026" w:rsidRDefault="00923026" w:rsidP="0073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94" w:rsidRDefault="008A7894">
    <w:pPr>
      <w:pStyle w:val="Stopka"/>
      <w:jc w:val="center"/>
    </w:pPr>
    <w:r w:rsidRPr="00734601">
      <w:rPr>
        <w:sz w:val="20"/>
        <w:szCs w:val="20"/>
      </w:rPr>
      <w:t xml:space="preserve">Strona </w:t>
    </w:r>
    <w:r w:rsidRPr="00734601">
      <w:rPr>
        <w:b/>
        <w:bCs/>
        <w:sz w:val="20"/>
        <w:szCs w:val="20"/>
      </w:rPr>
      <w:fldChar w:fldCharType="begin"/>
    </w:r>
    <w:r w:rsidRPr="00734601">
      <w:rPr>
        <w:b/>
        <w:bCs/>
        <w:sz w:val="20"/>
        <w:szCs w:val="20"/>
      </w:rPr>
      <w:instrText>PAGE</w:instrText>
    </w:r>
    <w:r w:rsidRPr="00734601">
      <w:rPr>
        <w:b/>
        <w:bCs/>
        <w:sz w:val="20"/>
        <w:szCs w:val="20"/>
      </w:rPr>
      <w:fldChar w:fldCharType="separate"/>
    </w:r>
    <w:r w:rsidR="009636AE">
      <w:rPr>
        <w:b/>
        <w:bCs/>
        <w:noProof/>
        <w:sz w:val="20"/>
        <w:szCs w:val="20"/>
      </w:rPr>
      <w:t>2</w:t>
    </w:r>
    <w:r w:rsidRPr="00734601">
      <w:rPr>
        <w:b/>
        <w:bCs/>
        <w:sz w:val="20"/>
        <w:szCs w:val="20"/>
      </w:rPr>
      <w:fldChar w:fldCharType="end"/>
    </w:r>
    <w:r w:rsidRPr="00734601">
      <w:rPr>
        <w:sz w:val="20"/>
        <w:szCs w:val="20"/>
      </w:rPr>
      <w:t xml:space="preserve"> z </w:t>
    </w:r>
    <w:r w:rsidRPr="00734601">
      <w:rPr>
        <w:b/>
        <w:bCs/>
        <w:sz w:val="20"/>
        <w:szCs w:val="20"/>
      </w:rPr>
      <w:fldChar w:fldCharType="begin"/>
    </w:r>
    <w:r w:rsidRPr="00734601">
      <w:rPr>
        <w:b/>
        <w:bCs/>
        <w:sz w:val="20"/>
        <w:szCs w:val="20"/>
      </w:rPr>
      <w:instrText>NUMPAGES</w:instrText>
    </w:r>
    <w:r w:rsidRPr="00734601">
      <w:rPr>
        <w:b/>
        <w:bCs/>
        <w:sz w:val="20"/>
        <w:szCs w:val="20"/>
      </w:rPr>
      <w:fldChar w:fldCharType="separate"/>
    </w:r>
    <w:r w:rsidR="009636AE">
      <w:rPr>
        <w:b/>
        <w:bCs/>
        <w:noProof/>
        <w:sz w:val="20"/>
        <w:szCs w:val="20"/>
      </w:rPr>
      <w:t>49</w:t>
    </w:r>
    <w:r w:rsidRPr="00734601">
      <w:rPr>
        <w:b/>
        <w:bCs/>
        <w:sz w:val="20"/>
        <w:szCs w:val="20"/>
      </w:rPr>
      <w:fldChar w:fldCharType="end"/>
    </w:r>
  </w:p>
  <w:p w:rsidR="008A7894" w:rsidRDefault="008A7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26" w:rsidRDefault="00923026" w:rsidP="00734601">
      <w:pPr>
        <w:spacing w:after="0" w:line="240" w:lineRule="auto"/>
      </w:pPr>
      <w:r>
        <w:separator/>
      </w:r>
    </w:p>
  </w:footnote>
  <w:footnote w:type="continuationSeparator" w:id="0">
    <w:p w:rsidR="00923026" w:rsidRDefault="00923026" w:rsidP="0073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94" w:rsidRDefault="008A7894">
    <w:pPr>
      <w:pStyle w:val="Nagwek"/>
    </w:pPr>
    <w:r>
      <w:rPr>
        <w:noProof/>
        <w:lang w:eastAsia="pl-PL"/>
      </w:rPr>
      <w:drawing>
        <wp:anchor distT="0" distB="0" distL="114300" distR="114300" simplePos="0" relativeHeight="251657728" behindDoc="1" locked="0" layoutInCell="1" allowOverlap="1">
          <wp:simplePos x="0" y="0"/>
          <wp:positionH relativeFrom="column">
            <wp:posOffset>-80645</wp:posOffset>
          </wp:positionH>
          <wp:positionV relativeFrom="paragraph">
            <wp:posOffset>-316230</wp:posOffset>
          </wp:positionV>
          <wp:extent cx="5829300" cy="638810"/>
          <wp:effectExtent l="0" t="0" r="0" b="0"/>
          <wp:wrapTight wrapText="bothSides">
            <wp:wrapPolygon edited="0">
              <wp:start x="0" y="0"/>
              <wp:lineTo x="0" y="21256"/>
              <wp:lineTo x="21529" y="21256"/>
              <wp:lineTo x="21529" y="0"/>
              <wp:lineTo x="0" y="0"/>
            </wp:wrapPolygon>
          </wp:wrapTight>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638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B4"/>
    <w:multiLevelType w:val="hybridMultilevel"/>
    <w:tmpl w:val="FA6EE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C0E3C"/>
    <w:multiLevelType w:val="hybridMultilevel"/>
    <w:tmpl w:val="3918D3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B18A7A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255C29"/>
    <w:multiLevelType w:val="singleLevel"/>
    <w:tmpl w:val="D97E56B2"/>
    <w:lvl w:ilvl="0">
      <w:start w:val="1"/>
      <w:numFmt w:val="decimal"/>
      <w:lvlText w:val="%1."/>
      <w:legacy w:legacy="1" w:legacySpace="0" w:legacyIndent="346"/>
      <w:lvlJc w:val="left"/>
      <w:rPr>
        <w:rFonts w:ascii="Arial" w:hAnsi="Arial" w:cs="Arial" w:hint="default"/>
      </w:rPr>
    </w:lvl>
  </w:abstractNum>
  <w:abstractNum w:abstractNumId="3" w15:restartNumberingAfterBreak="0">
    <w:nsid w:val="0EEF2C52"/>
    <w:multiLevelType w:val="hybridMultilevel"/>
    <w:tmpl w:val="26281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74323B6"/>
    <w:multiLevelType w:val="singleLevel"/>
    <w:tmpl w:val="78D4CF22"/>
    <w:lvl w:ilvl="0">
      <w:start w:val="1"/>
      <w:numFmt w:val="lowerLetter"/>
      <w:lvlText w:val="%1)"/>
      <w:legacy w:legacy="1" w:legacySpace="0" w:legacyIndent="240"/>
      <w:lvlJc w:val="left"/>
      <w:rPr>
        <w:rFonts w:ascii="Arial" w:hAnsi="Arial" w:cs="Arial" w:hint="default"/>
      </w:rPr>
    </w:lvl>
  </w:abstractNum>
  <w:abstractNum w:abstractNumId="5" w15:restartNumberingAfterBreak="0">
    <w:nsid w:val="18966F8C"/>
    <w:multiLevelType w:val="singleLevel"/>
    <w:tmpl w:val="F9EA1716"/>
    <w:lvl w:ilvl="0">
      <w:start w:val="1"/>
      <w:numFmt w:val="decimal"/>
      <w:lvlText w:val="%1."/>
      <w:legacy w:legacy="1" w:legacySpace="0" w:legacyIndent="422"/>
      <w:lvlJc w:val="left"/>
      <w:rPr>
        <w:rFonts w:ascii="Arial" w:hAnsi="Arial" w:cs="Arial" w:hint="default"/>
      </w:rPr>
    </w:lvl>
  </w:abstractNum>
  <w:abstractNum w:abstractNumId="6" w15:restartNumberingAfterBreak="0">
    <w:nsid w:val="1A91748C"/>
    <w:multiLevelType w:val="hybridMultilevel"/>
    <w:tmpl w:val="E38AC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F7EAF"/>
    <w:multiLevelType w:val="hybridMultilevel"/>
    <w:tmpl w:val="F26000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06E48C7"/>
    <w:multiLevelType w:val="hybridMultilevel"/>
    <w:tmpl w:val="7674DD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3C864BA"/>
    <w:multiLevelType w:val="hybridMultilevel"/>
    <w:tmpl w:val="12582982"/>
    <w:lvl w:ilvl="0" w:tplc="2AC63F38">
      <w:start w:val="1"/>
      <w:numFmt w:val="bullet"/>
      <w:lvlText w:val=""/>
      <w:lvlJc w:val="left"/>
      <w:pPr>
        <w:ind w:left="2136" w:hanging="360"/>
      </w:pPr>
      <w:rPr>
        <w:rFonts w:ascii="Symbol" w:hAnsi="Symbol" w:hint="default"/>
        <w:b w:val="0"/>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 w15:restartNumberingAfterBreak="0">
    <w:nsid w:val="256D7456"/>
    <w:multiLevelType w:val="hybridMultilevel"/>
    <w:tmpl w:val="A75CE276"/>
    <w:lvl w:ilvl="0" w:tplc="AF0612B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27AE736E"/>
    <w:multiLevelType w:val="hybridMultilevel"/>
    <w:tmpl w:val="046CE61C"/>
    <w:lvl w:ilvl="0" w:tplc="04150001">
      <w:start w:val="1"/>
      <w:numFmt w:val="bullet"/>
      <w:lvlText w:val=""/>
      <w:lvlJc w:val="left"/>
      <w:pPr>
        <w:ind w:left="3196" w:hanging="360"/>
      </w:pPr>
      <w:rPr>
        <w:rFonts w:ascii="Symbol" w:hAnsi="Symbol" w:hint="default"/>
      </w:rPr>
    </w:lvl>
    <w:lvl w:ilvl="1" w:tplc="04150003">
      <w:start w:val="1"/>
      <w:numFmt w:val="bullet"/>
      <w:lvlText w:val="o"/>
      <w:lvlJc w:val="left"/>
      <w:pPr>
        <w:ind w:left="3916" w:hanging="360"/>
      </w:pPr>
      <w:rPr>
        <w:rFonts w:ascii="Courier New" w:hAnsi="Courier New" w:hint="default"/>
      </w:rPr>
    </w:lvl>
    <w:lvl w:ilvl="2" w:tplc="04150005">
      <w:start w:val="1"/>
      <w:numFmt w:val="bullet"/>
      <w:lvlText w:val=""/>
      <w:lvlJc w:val="left"/>
      <w:pPr>
        <w:ind w:left="4636" w:hanging="360"/>
      </w:pPr>
      <w:rPr>
        <w:rFonts w:ascii="Wingdings" w:hAnsi="Wingdings" w:hint="default"/>
      </w:rPr>
    </w:lvl>
    <w:lvl w:ilvl="3" w:tplc="04150001">
      <w:start w:val="1"/>
      <w:numFmt w:val="bullet"/>
      <w:lvlText w:val=""/>
      <w:lvlJc w:val="left"/>
      <w:pPr>
        <w:ind w:left="5356" w:hanging="360"/>
      </w:pPr>
      <w:rPr>
        <w:rFonts w:ascii="Symbol" w:hAnsi="Symbol" w:hint="default"/>
      </w:rPr>
    </w:lvl>
    <w:lvl w:ilvl="4" w:tplc="04150003">
      <w:start w:val="1"/>
      <w:numFmt w:val="bullet"/>
      <w:lvlText w:val="o"/>
      <w:lvlJc w:val="left"/>
      <w:pPr>
        <w:ind w:left="6076" w:hanging="360"/>
      </w:pPr>
      <w:rPr>
        <w:rFonts w:ascii="Courier New" w:hAnsi="Courier New" w:hint="default"/>
      </w:rPr>
    </w:lvl>
    <w:lvl w:ilvl="5" w:tplc="04150005">
      <w:start w:val="1"/>
      <w:numFmt w:val="bullet"/>
      <w:lvlText w:val=""/>
      <w:lvlJc w:val="left"/>
      <w:pPr>
        <w:ind w:left="6796" w:hanging="360"/>
      </w:pPr>
      <w:rPr>
        <w:rFonts w:ascii="Wingdings" w:hAnsi="Wingdings" w:hint="default"/>
      </w:rPr>
    </w:lvl>
    <w:lvl w:ilvl="6" w:tplc="04150001">
      <w:start w:val="1"/>
      <w:numFmt w:val="bullet"/>
      <w:lvlText w:val=""/>
      <w:lvlJc w:val="left"/>
      <w:pPr>
        <w:ind w:left="7516" w:hanging="360"/>
      </w:pPr>
      <w:rPr>
        <w:rFonts w:ascii="Symbol" w:hAnsi="Symbol" w:hint="default"/>
      </w:rPr>
    </w:lvl>
    <w:lvl w:ilvl="7" w:tplc="04150003">
      <w:start w:val="1"/>
      <w:numFmt w:val="bullet"/>
      <w:lvlText w:val="o"/>
      <w:lvlJc w:val="left"/>
      <w:pPr>
        <w:ind w:left="8236" w:hanging="360"/>
      </w:pPr>
      <w:rPr>
        <w:rFonts w:ascii="Courier New" w:hAnsi="Courier New" w:hint="default"/>
      </w:rPr>
    </w:lvl>
    <w:lvl w:ilvl="8" w:tplc="04150005">
      <w:start w:val="1"/>
      <w:numFmt w:val="bullet"/>
      <w:lvlText w:val=""/>
      <w:lvlJc w:val="left"/>
      <w:pPr>
        <w:ind w:left="8956" w:hanging="360"/>
      </w:pPr>
      <w:rPr>
        <w:rFonts w:ascii="Wingdings" w:hAnsi="Wingdings" w:hint="default"/>
      </w:rPr>
    </w:lvl>
  </w:abstractNum>
  <w:abstractNum w:abstractNumId="12" w15:restartNumberingAfterBreak="0">
    <w:nsid w:val="28D22AA3"/>
    <w:multiLevelType w:val="hybridMultilevel"/>
    <w:tmpl w:val="2DE61814"/>
    <w:name w:val="WW8Num322"/>
    <w:lvl w:ilvl="0" w:tplc="DA687DFC">
      <w:start w:val="1"/>
      <w:numFmt w:val="decimal"/>
      <w:lvlText w:val="%1."/>
      <w:lvlJc w:val="left"/>
      <w:pPr>
        <w:ind w:left="360" w:hanging="360"/>
      </w:pPr>
      <w:rPr>
        <w:rFonts w:ascii="Arial" w:eastAsia="Arial Unicode MS" w:hAnsi="Arial" w:cs="Arial"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CA321BB"/>
    <w:multiLevelType w:val="hybridMultilevel"/>
    <w:tmpl w:val="C4C0A4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1542E6D"/>
    <w:multiLevelType w:val="hybridMultilevel"/>
    <w:tmpl w:val="73DAF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767FC4"/>
    <w:multiLevelType w:val="hybridMultilevel"/>
    <w:tmpl w:val="89561E76"/>
    <w:lvl w:ilvl="0" w:tplc="AF0612B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3B1013D5"/>
    <w:multiLevelType w:val="hybridMultilevel"/>
    <w:tmpl w:val="9A3A405A"/>
    <w:lvl w:ilvl="0" w:tplc="B03C9806">
      <w:start w:val="1"/>
      <w:numFmt w:val="decimal"/>
      <w:lvlText w:val="%1."/>
      <w:lvlJc w:val="left"/>
      <w:pPr>
        <w:ind w:left="379" w:hanging="360"/>
      </w:pPr>
      <w:rPr>
        <w:rFonts w:cs="Times New Roman" w:hint="default"/>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17" w15:restartNumberingAfterBreak="0">
    <w:nsid w:val="3EB43C3F"/>
    <w:multiLevelType w:val="hybridMultilevel"/>
    <w:tmpl w:val="FEF0FEF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15:restartNumberingAfterBreak="0">
    <w:nsid w:val="3FA42784"/>
    <w:multiLevelType w:val="hybridMultilevel"/>
    <w:tmpl w:val="122C77EA"/>
    <w:lvl w:ilvl="0" w:tplc="2AC63F38">
      <w:start w:val="1"/>
      <w:numFmt w:val="bullet"/>
      <w:lvlText w:val=""/>
      <w:lvlJc w:val="left"/>
      <w:pPr>
        <w:ind w:left="2487" w:hanging="360"/>
      </w:pPr>
      <w:rPr>
        <w:rFonts w:ascii="Symbol" w:hAnsi="Symbol" w:hint="default"/>
        <w:b w:val="0"/>
      </w:rPr>
    </w:lvl>
    <w:lvl w:ilvl="1" w:tplc="2AC63F38">
      <w:start w:val="1"/>
      <w:numFmt w:val="bullet"/>
      <w:lvlText w:val=""/>
      <w:lvlJc w:val="left"/>
      <w:pPr>
        <w:ind w:left="3207" w:hanging="360"/>
      </w:pPr>
      <w:rPr>
        <w:rFonts w:ascii="Symbol" w:hAnsi="Symbol" w:hint="default"/>
        <w:b w:val="0"/>
      </w:rPr>
    </w:lvl>
    <w:lvl w:ilvl="2" w:tplc="04150005">
      <w:start w:val="1"/>
      <w:numFmt w:val="bullet"/>
      <w:lvlText w:val=""/>
      <w:lvlJc w:val="left"/>
      <w:pPr>
        <w:ind w:left="3927" w:hanging="360"/>
      </w:pPr>
      <w:rPr>
        <w:rFonts w:ascii="Wingdings" w:hAnsi="Wingdings" w:hint="default"/>
      </w:rPr>
    </w:lvl>
    <w:lvl w:ilvl="3" w:tplc="04150001">
      <w:start w:val="1"/>
      <w:numFmt w:val="bullet"/>
      <w:lvlText w:val=""/>
      <w:lvlJc w:val="left"/>
      <w:pPr>
        <w:ind w:left="4647" w:hanging="360"/>
      </w:pPr>
      <w:rPr>
        <w:rFonts w:ascii="Symbol" w:hAnsi="Symbol" w:hint="default"/>
      </w:rPr>
    </w:lvl>
    <w:lvl w:ilvl="4" w:tplc="04150003">
      <w:start w:val="1"/>
      <w:numFmt w:val="bullet"/>
      <w:lvlText w:val="o"/>
      <w:lvlJc w:val="left"/>
      <w:pPr>
        <w:ind w:left="5367" w:hanging="360"/>
      </w:pPr>
      <w:rPr>
        <w:rFonts w:ascii="Courier New" w:hAnsi="Courier New" w:hint="default"/>
      </w:rPr>
    </w:lvl>
    <w:lvl w:ilvl="5" w:tplc="04150005">
      <w:start w:val="1"/>
      <w:numFmt w:val="bullet"/>
      <w:lvlText w:val=""/>
      <w:lvlJc w:val="left"/>
      <w:pPr>
        <w:ind w:left="6087" w:hanging="360"/>
      </w:pPr>
      <w:rPr>
        <w:rFonts w:ascii="Wingdings" w:hAnsi="Wingdings" w:hint="default"/>
      </w:rPr>
    </w:lvl>
    <w:lvl w:ilvl="6" w:tplc="04150001">
      <w:start w:val="1"/>
      <w:numFmt w:val="bullet"/>
      <w:lvlText w:val=""/>
      <w:lvlJc w:val="left"/>
      <w:pPr>
        <w:ind w:left="6807" w:hanging="360"/>
      </w:pPr>
      <w:rPr>
        <w:rFonts w:ascii="Symbol" w:hAnsi="Symbol" w:hint="default"/>
      </w:rPr>
    </w:lvl>
    <w:lvl w:ilvl="7" w:tplc="04150003">
      <w:start w:val="1"/>
      <w:numFmt w:val="bullet"/>
      <w:lvlText w:val="o"/>
      <w:lvlJc w:val="left"/>
      <w:pPr>
        <w:ind w:left="7527" w:hanging="360"/>
      </w:pPr>
      <w:rPr>
        <w:rFonts w:ascii="Courier New" w:hAnsi="Courier New" w:hint="default"/>
      </w:rPr>
    </w:lvl>
    <w:lvl w:ilvl="8" w:tplc="04150005">
      <w:start w:val="1"/>
      <w:numFmt w:val="bullet"/>
      <w:lvlText w:val=""/>
      <w:lvlJc w:val="left"/>
      <w:pPr>
        <w:ind w:left="8247" w:hanging="360"/>
      </w:pPr>
      <w:rPr>
        <w:rFonts w:ascii="Wingdings" w:hAnsi="Wingdings" w:hint="default"/>
      </w:rPr>
    </w:lvl>
  </w:abstractNum>
  <w:abstractNum w:abstractNumId="19" w15:restartNumberingAfterBreak="0">
    <w:nsid w:val="41824711"/>
    <w:multiLevelType w:val="hybridMultilevel"/>
    <w:tmpl w:val="10969210"/>
    <w:lvl w:ilvl="0" w:tplc="AF0612B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230EF"/>
    <w:multiLevelType w:val="singleLevel"/>
    <w:tmpl w:val="78D4CF22"/>
    <w:lvl w:ilvl="0">
      <w:start w:val="1"/>
      <w:numFmt w:val="lowerLetter"/>
      <w:lvlText w:val="%1)"/>
      <w:legacy w:legacy="1" w:legacySpace="0" w:legacyIndent="240"/>
      <w:lvlJc w:val="left"/>
      <w:rPr>
        <w:rFonts w:ascii="Arial" w:hAnsi="Arial" w:cs="Arial" w:hint="default"/>
      </w:rPr>
    </w:lvl>
  </w:abstractNum>
  <w:abstractNum w:abstractNumId="21" w15:restartNumberingAfterBreak="0">
    <w:nsid w:val="49877AF6"/>
    <w:multiLevelType w:val="singleLevel"/>
    <w:tmpl w:val="78D4CF22"/>
    <w:lvl w:ilvl="0">
      <w:start w:val="1"/>
      <w:numFmt w:val="lowerLetter"/>
      <w:lvlText w:val="%1)"/>
      <w:legacy w:legacy="1" w:legacySpace="0" w:legacyIndent="240"/>
      <w:lvlJc w:val="left"/>
      <w:rPr>
        <w:rFonts w:ascii="Arial" w:hAnsi="Arial" w:cs="Arial" w:hint="default"/>
      </w:rPr>
    </w:lvl>
  </w:abstractNum>
  <w:abstractNum w:abstractNumId="22" w15:restartNumberingAfterBreak="0">
    <w:nsid w:val="49AA5021"/>
    <w:multiLevelType w:val="hybridMultilevel"/>
    <w:tmpl w:val="6EA0722A"/>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9FE5CE5"/>
    <w:multiLevelType w:val="singleLevel"/>
    <w:tmpl w:val="97228224"/>
    <w:lvl w:ilvl="0">
      <w:start w:val="1"/>
      <w:numFmt w:val="decimal"/>
      <w:lvlText w:val="%1."/>
      <w:lvlJc w:val="left"/>
      <w:rPr>
        <w:rFonts w:ascii="Arial" w:hAnsi="Arial" w:cs="Arial" w:hint="default"/>
      </w:rPr>
    </w:lvl>
  </w:abstractNum>
  <w:abstractNum w:abstractNumId="24" w15:restartNumberingAfterBreak="0">
    <w:nsid w:val="508E167E"/>
    <w:multiLevelType w:val="hybridMultilevel"/>
    <w:tmpl w:val="32D2F5B0"/>
    <w:lvl w:ilvl="0" w:tplc="04150001">
      <w:start w:val="1"/>
      <w:numFmt w:val="bullet"/>
      <w:lvlText w:val=""/>
      <w:lvlJc w:val="left"/>
      <w:pPr>
        <w:ind w:left="3196" w:hanging="360"/>
      </w:pPr>
      <w:rPr>
        <w:rFonts w:ascii="Symbol" w:hAnsi="Symbol" w:hint="default"/>
      </w:rPr>
    </w:lvl>
    <w:lvl w:ilvl="1" w:tplc="04150003">
      <w:start w:val="1"/>
      <w:numFmt w:val="bullet"/>
      <w:lvlText w:val="o"/>
      <w:lvlJc w:val="left"/>
      <w:pPr>
        <w:ind w:left="3916" w:hanging="360"/>
      </w:pPr>
      <w:rPr>
        <w:rFonts w:ascii="Courier New" w:hAnsi="Courier New" w:hint="default"/>
      </w:rPr>
    </w:lvl>
    <w:lvl w:ilvl="2" w:tplc="04150005">
      <w:start w:val="1"/>
      <w:numFmt w:val="bullet"/>
      <w:lvlText w:val=""/>
      <w:lvlJc w:val="left"/>
      <w:pPr>
        <w:ind w:left="4636" w:hanging="360"/>
      </w:pPr>
      <w:rPr>
        <w:rFonts w:ascii="Wingdings" w:hAnsi="Wingdings" w:hint="default"/>
      </w:rPr>
    </w:lvl>
    <w:lvl w:ilvl="3" w:tplc="04150001">
      <w:start w:val="1"/>
      <w:numFmt w:val="bullet"/>
      <w:lvlText w:val=""/>
      <w:lvlJc w:val="left"/>
      <w:pPr>
        <w:ind w:left="5356" w:hanging="360"/>
      </w:pPr>
      <w:rPr>
        <w:rFonts w:ascii="Symbol" w:hAnsi="Symbol" w:hint="default"/>
      </w:rPr>
    </w:lvl>
    <w:lvl w:ilvl="4" w:tplc="04150003">
      <w:start w:val="1"/>
      <w:numFmt w:val="bullet"/>
      <w:lvlText w:val="o"/>
      <w:lvlJc w:val="left"/>
      <w:pPr>
        <w:ind w:left="6076" w:hanging="360"/>
      </w:pPr>
      <w:rPr>
        <w:rFonts w:ascii="Courier New" w:hAnsi="Courier New" w:hint="default"/>
      </w:rPr>
    </w:lvl>
    <w:lvl w:ilvl="5" w:tplc="04150005">
      <w:start w:val="1"/>
      <w:numFmt w:val="bullet"/>
      <w:lvlText w:val=""/>
      <w:lvlJc w:val="left"/>
      <w:pPr>
        <w:ind w:left="6796" w:hanging="360"/>
      </w:pPr>
      <w:rPr>
        <w:rFonts w:ascii="Wingdings" w:hAnsi="Wingdings" w:hint="default"/>
      </w:rPr>
    </w:lvl>
    <w:lvl w:ilvl="6" w:tplc="04150001">
      <w:start w:val="1"/>
      <w:numFmt w:val="bullet"/>
      <w:lvlText w:val=""/>
      <w:lvlJc w:val="left"/>
      <w:pPr>
        <w:ind w:left="7516" w:hanging="360"/>
      </w:pPr>
      <w:rPr>
        <w:rFonts w:ascii="Symbol" w:hAnsi="Symbol" w:hint="default"/>
      </w:rPr>
    </w:lvl>
    <w:lvl w:ilvl="7" w:tplc="04150003">
      <w:start w:val="1"/>
      <w:numFmt w:val="bullet"/>
      <w:lvlText w:val="o"/>
      <w:lvlJc w:val="left"/>
      <w:pPr>
        <w:ind w:left="8236" w:hanging="360"/>
      </w:pPr>
      <w:rPr>
        <w:rFonts w:ascii="Courier New" w:hAnsi="Courier New" w:hint="default"/>
      </w:rPr>
    </w:lvl>
    <w:lvl w:ilvl="8" w:tplc="04150005">
      <w:start w:val="1"/>
      <w:numFmt w:val="bullet"/>
      <w:lvlText w:val=""/>
      <w:lvlJc w:val="left"/>
      <w:pPr>
        <w:ind w:left="8956" w:hanging="360"/>
      </w:pPr>
      <w:rPr>
        <w:rFonts w:ascii="Wingdings" w:hAnsi="Wingdings" w:hint="default"/>
      </w:rPr>
    </w:lvl>
  </w:abstractNum>
  <w:abstractNum w:abstractNumId="25" w15:restartNumberingAfterBreak="0">
    <w:nsid w:val="52E67B54"/>
    <w:multiLevelType w:val="hybridMultilevel"/>
    <w:tmpl w:val="173A7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882455"/>
    <w:multiLevelType w:val="hybridMultilevel"/>
    <w:tmpl w:val="D4902E6C"/>
    <w:lvl w:ilvl="0" w:tplc="24D8E88C">
      <w:start w:val="1"/>
      <w:numFmt w:val="decimal"/>
      <w:lvlText w:val="%1."/>
      <w:lvlJc w:val="left"/>
      <w:pPr>
        <w:ind w:left="780" w:hanging="42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2DD095E"/>
    <w:multiLevelType w:val="hybridMultilevel"/>
    <w:tmpl w:val="BBC63F5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61A2F30"/>
    <w:multiLevelType w:val="singleLevel"/>
    <w:tmpl w:val="65D64478"/>
    <w:lvl w:ilvl="0">
      <w:start w:val="1"/>
      <w:numFmt w:val="decimal"/>
      <w:lvlText w:val="%1."/>
      <w:legacy w:legacy="1" w:legacySpace="0" w:legacyIndent="355"/>
      <w:lvlJc w:val="left"/>
      <w:rPr>
        <w:rFonts w:ascii="Arial" w:hAnsi="Arial" w:cs="Arial" w:hint="default"/>
      </w:rPr>
    </w:lvl>
  </w:abstractNum>
  <w:abstractNum w:abstractNumId="29" w15:restartNumberingAfterBreak="0">
    <w:nsid w:val="712726DF"/>
    <w:multiLevelType w:val="hybridMultilevel"/>
    <w:tmpl w:val="DB5E3A20"/>
    <w:lvl w:ilvl="0" w:tplc="0646F47C">
      <w:start w:val="18"/>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3D3409D"/>
    <w:multiLevelType w:val="hybridMultilevel"/>
    <w:tmpl w:val="782CCC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40E1D3A"/>
    <w:multiLevelType w:val="hybridMultilevel"/>
    <w:tmpl w:val="1FC2D7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41D3C0F"/>
    <w:multiLevelType w:val="hybridMultilevel"/>
    <w:tmpl w:val="9B7688B4"/>
    <w:lvl w:ilvl="0" w:tplc="BEECE1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52B36D9"/>
    <w:multiLevelType w:val="hybridMultilevel"/>
    <w:tmpl w:val="D708D7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0"/>
  </w:num>
  <w:num w:numId="3">
    <w:abstractNumId w:val="7"/>
  </w:num>
  <w:num w:numId="4">
    <w:abstractNumId w:val="15"/>
  </w:num>
  <w:num w:numId="5">
    <w:abstractNumId w:val="0"/>
  </w:num>
  <w:num w:numId="6">
    <w:abstractNumId w:val="1"/>
  </w:num>
  <w:num w:numId="7">
    <w:abstractNumId w:val="18"/>
  </w:num>
  <w:num w:numId="8">
    <w:abstractNumId w:val="11"/>
  </w:num>
  <w:num w:numId="9">
    <w:abstractNumId w:val="24"/>
  </w:num>
  <w:num w:numId="10">
    <w:abstractNumId w:val="13"/>
  </w:num>
  <w:num w:numId="11">
    <w:abstractNumId w:val="27"/>
  </w:num>
  <w:num w:numId="12">
    <w:abstractNumId w:val="29"/>
  </w:num>
  <w:num w:numId="13">
    <w:abstractNumId w:val="22"/>
  </w:num>
  <w:num w:numId="14">
    <w:abstractNumId w:val="9"/>
  </w:num>
  <w:num w:numId="15">
    <w:abstractNumId w:val="26"/>
  </w:num>
  <w:num w:numId="16">
    <w:abstractNumId w:val="17"/>
  </w:num>
  <w:num w:numId="17">
    <w:abstractNumId w:val="33"/>
  </w:num>
  <w:num w:numId="18">
    <w:abstractNumId w:val="32"/>
  </w:num>
  <w:num w:numId="19">
    <w:abstractNumId w:val="12"/>
  </w:num>
  <w:num w:numId="20">
    <w:abstractNumId w:val="3"/>
  </w:num>
  <w:num w:numId="21">
    <w:abstractNumId w:val="25"/>
  </w:num>
  <w:num w:numId="22">
    <w:abstractNumId w:val="14"/>
  </w:num>
  <w:num w:numId="23">
    <w:abstractNumId w:val="4"/>
  </w:num>
  <w:num w:numId="24">
    <w:abstractNumId w:val="5"/>
  </w:num>
  <w:num w:numId="25">
    <w:abstractNumId w:val="2"/>
  </w:num>
  <w:num w:numId="26">
    <w:abstractNumId w:val="28"/>
  </w:num>
  <w:num w:numId="27">
    <w:abstractNumId w:val="16"/>
  </w:num>
  <w:num w:numId="28">
    <w:abstractNumId w:val="21"/>
  </w:num>
  <w:num w:numId="29">
    <w:abstractNumId w:val="23"/>
  </w:num>
  <w:num w:numId="30">
    <w:abstractNumId w:val="20"/>
  </w:num>
  <w:num w:numId="31">
    <w:abstractNumId w:val="8"/>
  </w:num>
  <w:num w:numId="32">
    <w:abstractNumId w:val="6"/>
  </w:num>
  <w:num w:numId="33">
    <w:abstractNumId w:val="10"/>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8"/>
    <w:rsid w:val="00000484"/>
    <w:rsid w:val="000005EA"/>
    <w:rsid w:val="00001151"/>
    <w:rsid w:val="00002BFB"/>
    <w:rsid w:val="00004D76"/>
    <w:rsid w:val="000058DD"/>
    <w:rsid w:val="00005CCB"/>
    <w:rsid w:val="0000669C"/>
    <w:rsid w:val="000066F4"/>
    <w:rsid w:val="00006BBD"/>
    <w:rsid w:val="00011755"/>
    <w:rsid w:val="00012691"/>
    <w:rsid w:val="0001496B"/>
    <w:rsid w:val="00015685"/>
    <w:rsid w:val="0001572D"/>
    <w:rsid w:val="00016DDB"/>
    <w:rsid w:val="00017D9F"/>
    <w:rsid w:val="00021490"/>
    <w:rsid w:val="0002338F"/>
    <w:rsid w:val="00023574"/>
    <w:rsid w:val="000237F8"/>
    <w:rsid w:val="00024053"/>
    <w:rsid w:val="000267FD"/>
    <w:rsid w:val="00026C88"/>
    <w:rsid w:val="00026ECA"/>
    <w:rsid w:val="00030356"/>
    <w:rsid w:val="000330EC"/>
    <w:rsid w:val="000331C4"/>
    <w:rsid w:val="00034823"/>
    <w:rsid w:val="00034972"/>
    <w:rsid w:val="00034F2C"/>
    <w:rsid w:val="00035316"/>
    <w:rsid w:val="00036C37"/>
    <w:rsid w:val="00037BA1"/>
    <w:rsid w:val="0004099F"/>
    <w:rsid w:val="00040F52"/>
    <w:rsid w:val="00044B36"/>
    <w:rsid w:val="00045174"/>
    <w:rsid w:val="00046C05"/>
    <w:rsid w:val="00047352"/>
    <w:rsid w:val="00050049"/>
    <w:rsid w:val="000506E8"/>
    <w:rsid w:val="0005183C"/>
    <w:rsid w:val="00051C21"/>
    <w:rsid w:val="00055917"/>
    <w:rsid w:val="00055C43"/>
    <w:rsid w:val="00060B01"/>
    <w:rsid w:val="00063FC2"/>
    <w:rsid w:val="00064622"/>
    <w:rsid w:val="000711BE"/>
    <w:rsid w:val="00071E72"/>
    <w:rsid w:val="00073F05"/>
    <w:rsid w:val="00074160"/>
    <w:rsid w:val="00080465"/>
    <w:rsid w:val="000806D8"/>
    <w:rsid w:val="000809BA"/>
    <w:rsid w:val="00082C57"/>
    <w:rsid w:val="00084329"/>
    <w:rsid w:val="00086A71"/>
    <w:rsid w:val="00092884"/>
    <w:rsid w:val="00093A77"/>
    <w:rsid w:val="00097084"/>
    <w:rsid w:val="000977F7"/>
    <w:rsid w:val="000A0F9D"/>
    <w:rsid w:val="000A2B42"/>
    <w:rsid w:val="000A2D70"/>
    <w:rsid w:val="000A2EE2"/>
    <w:rsid w:val="000A3402"/>
    <w:rsid w:val="000A5880"/>
    <w:rsid w:val="000B0DFD"/>
    <w:rsid w:val="000B557E"/>
    <w:rsid w:val="000B6AA4"/>
    <w:rsid w:val="000B70E7"/>
    <w:rsid w:val="000C10B6"/>
    <w:rsid w:val="000C474E"/>
    <w:rsid w:val="000C52E0"/>
    <w:rsid w:val="000C5529"/>
    <w:rsid w:val="000D42CD"/>
    <w:rsid w:val="000D5DE5"/>
    <w:rsid w:val="000E1122"/>
    <w:rsid w:val="000E4A4D"/>
    <w:rsid w:val="000E556A"/>
    <w:rsid w:val="000F0D73"/>
    <w:rsid w:val="000F1685"/>
    <w:rsid w:val="000F1C74"/>
    <w:rsid w:val="000F4E21"/>
    <w:rsid w:val="000F6D63"/>
    <w:rsid w:val="0010071C"/>
    <w:rsid w:val="00101431"/>
    <w:rsid w:val="0010234D"/>
    <w:rsid w:val="00104010"/>
    <w:rsid w:val="00104BF3"/>
    <w:rsid w:val="00105801"/>
    <w:rsid w:val="00106107"/>
    <w:rsid w:val="001106CE"/>
    <w:rsid w:val="00111ED7"/>
    <w:rsid w:val="00113E85"/>
    <w:rsid w:val="001150CB"/>
    <w:rsid w:val="00116E82"/>
    <w:rsid w:val="00120941"/>
    <w:rsid w:val="001235E1"/>
    <w:rsid w:val="00123B87"/>
    <w:rsid w:val="00123B93"/>
    <w:rsid w:val="001262A9"/>
    <w:rsid w:val="0012695C"/>
    <w:rsid w:val="001304E5"/>
    <w:rsid w:val="00131132"/>
    <w:rsid w:val="00131828"/>
    <w:rsid w:val="00132418"/>
    <w:rsid w:val="001329C8"/>
    <w:rsid w:val="00134DAF"/>
    <w:rsid w:val="00136012"/>
    <w:rsid w:val="001431F2"/>
    <w:rsid w:val="001505D1"/>
    <w:rsid w:val="001534FE"/>
    <w:rsid w:val="0015495A"/>
    <w:rsid w:val="00155C62"/>
    <w:rsid w:val="00156CCB"/>
    <w:rsid w:val="001601ED"/>
    <w:rsid w:val="001604A3"/>
    <w:rsid w:val="00160BBA"/>
    <w:rsid w:val="00161A97"/>
    <w:rsid w:val="001705BC"/>
    <w:rsid w:val="00170CE2"/>
    <w:rsid w:val="00175233"/>
    <w:rsid w:val="0017526C"/>
    <w:rsid w:val="00181060"/>
    <w:rsid w:val="001814BA"/>
    <w:rsid w:val="001819DC"/>
    <w:rsid w:val="00182751"/>
    <w:rsid w:val="00184F17"/>
    <w:rsid w:val="001858D8"/>
    <w:rsid w:val="0018627E"/>
    <w:rsid w:val="001864F2"/>
    <w:rsid w:val="00193CA6"/>
    <w:rsid w:val="00195034"/>
    <w:rsid w:val="00195629"/>
    <w:rsid w:val="00197662"/>
    <w:rsid w:val="001A2215"/>
    <w:rsid w:val="001A27E3"/>
    <w:rsid w:val="001A2A1D"/>
    <w:rsid w:val="001A5388"/>
    <w:rsid w:val="001A6043"/>
    <w:rsid w:val="001B0DAF"/>
    <w:rsid w:val="001B1503"/>
    <w:rsid w:val="001B262E"/>
    <w:rsid w:val="001B3E32"/>
    <w:rsid w:val="001B444B"/>
    <w:rsid w:val="001B4E01"/>
    <w:rsid w:val="001C1053"/>
    <w:rsid w:val="001C3D33"/>
    <w:rsid w:val="001C65BA"/>
    <w:rsid w:val="001C7AAD"/>
    <w:rsid w:val="001D14A1"/>
    <w:rsid w:val="001D1613"/>
    <w:rsid w:val="001D26AA"/>
    <w:rsid w:val="001D2AFD"/>
    <w:rsid w:val="001D333D"/>
    <w:rsid w:val="001D415A"/>
    <w:rsid w:val="001D4810"/>
    <w:rsid w:val="001D4992"/>
    <w:rsid w:val="001D4D00"/>
    <w:rsid w:val="001D51B7"/>
    <w:rsid w:val="001D656A"/>
    <w:rsid w:val="001D6824"/>
    <w:rsid w:val="001D7F2B"/>
    <w:rsid w:val="001E0196"/>
    <w:rsid w:val="001E1A82"/>
    <w:rsid w:val="001E4131"/>
    <w:rsid w:val="001E42C1"/>
    <w:rsid w:val="001E6BB5"/>
    <w:rsid w:val="001E79EF"/>
    <w:rsid w:val="001E7BED"/>
    <w:rsid w:val="001F2C3C"/>
    <w:rsid w:val="001F6193"/>
    <w:rsid w:val="001F68EF"/>
    <w:rsid w:val="001F78A3"/>
    <w:rsid w:val="00202B75"/>
    <w:rsid w:val="0020459E"/>
    <w:rsid w:val="00205802"/>
    <w:rsid w:val="0020741A"/>
    <w:rsid w:val="002131C1"/>
    <w:rsid w:val="002135B4"/>
    <w:rsid w:val="002137CC"/>
    <w:rsid w:val="00215133"/>
    <w:rsid w:val="002151EA"/>
    <w:rsid w:val="00216221"/>
    <w:rsid w:val="0021631F"/>
    <w:rsid w:val="00217AF2"/>
    <w:rsid w:val="00220D15"/>
    <w:rsid w:val="00222BB3"/>
    <w:rsid w:val="0022688F"/>
    <w:rsid w:val="0023243E"/>
    <w:rsid w:val="002358DE"/>
    <w:rsid w:val="00236F84"/>
    <w:rsid w:val="00240085"/>
    <w:rsid w:val="00241D2C"/>
    <w:rsid w:val="00241E91"/>
    <w:rsid w:val="00243BBE"/>
    <w:rsid w:val="00243E98"/>
    <w:rsid w:val="00243E9D"/>
    <w:rsid w:val="00245728"/>
    <w:rsid w:val="00247B8F"/>
    <w:rsid w:val="00255A4E"/>
    <w:rsid w:val="00262554"/>
    <w:rsid w:val="002648F0"/>
    <w:rsid w:val="0026798B"/>
    <w:rsid w:val="00271CF6"/>
    <w:rsid w:val="0027522E"/>
    <w:rsid w:val="00276DB3"/>
    <w:rsid w:val="00281EA5"/>
    <w:rsid w:val="00286C95"/>
    <w:rsid w:val="0028767A"/>
    <w:rsid w:val="00296BA8"/>
    <w:rsid w:val="002973E9"/>
    <w:rsid w:val="002A40C7"/>
    <w:rsid w:val="002A615E"/>
    <w:rsid w:val="002A788D"/>
    <w:rsid w:val="002A7F0F"/>
    <w:rsid w:val="002B4CDC"/>
    <w:rsid w:val="002B5E32"/>
    <w:rsid w:val="002B6B80"/>
    <w:rsid w:val="002B7357"/>
    <w:rsid w:val="002C0F24"/>
    <w:rsid w:val="002C1934"/>
    <w:rsid w:val="002C2917"/>
    <w:rsid w:val="002C374F"/>
    <w:rsid w:val="002C558D"/>
    <w:rsid w:val="002C56D9"/>
    <w:rsid w:val="002C67FD"/>
    <w:rsid w:val="002D21E3"/>
    <w:rsid w:val="002D6A3E"/>
    <w:rsid w:val="002E1392"/>
    <w:rsid w:val="002E78D6"/>
    <w:rsid w:val="002E7A84"/>
    <w:rsid w:val="002F116E"/>
    <w:rsid w:val="002F20B2"/>
    <w:rsid w:val="002F3C23"/>
    <w:rsid w:val="002F450D"/>
    <w:rsid w:val="002F6238"/>
    <w:rsid w:val="002F666E"/>
    <w:rsid w:val="00300F6C"/>
    <w:rsid w:val="00302553"/>
    <w:rsid w:val="00303444"/>
    <w:rsid w:val="0031049A"/>
    <w:rsid w:val="00312A2F"/>
    <w:rsid w:val="00314773"/>
    <w:rsid w:val="00316C7E"/>
    <w:rsid w:val="00322867"/>
    <w:rsid w:val="00323FDD"/>
    <w:rsid w:val="00326E38"/>
    <w:rsid w:val="00331247"/>
    <w:rsid w:val="003318B3"/>
    <w:rsid w:val="0033221A"/>
    <w:rsid w:val="00332BC2"/>
    <w:rsid w:val="00332BED"/>
    <w:rsid w:val="00334576"/>
    <w:rsid w:val="00335F6B"/>
    <w:rsid w:val="003367B7"/>
    <w:rsid w:val="00340461"/>
    <w:rsid w:val="00347387"/>
    <w:rsid w:val="003507AA"/>
    <w:rsid w:val="003537CA"/>
    <w:rsid w:val="003557FC"/>
    <w:rsid w:val="00356FB2"/>
    <w:rsid w:val="003604C6"/>
    <w:rsid w:val="00361DC8"/>
    <w:rsid w:val="003622A7"/>
    <w:rsid w:val="00365880"/>
    <w:rsid w:val="00365F4A"/>
    <w:rsid w:val="00370CA0"/>
    <w:rsid w:val="0037384A"/>
    <w:rsid w:val="00373B07"/>
    <w:rsid w:val="00375073"/>
    <w:rsid w:val="00376E1A"/>
    <w:rsid w:val="003801F1"/>
    <w:rsid w:val="00380672"/>
    <w:rsid w:val="00384229"/>
    <w:rsid w:val="003865C8"/>
    <w:rsid w:val="00390E66"/>
    <w:rsid w:val="00392CAA"/>
    <w:rsid w:val="003935A2"/>
    <w:rsid w:val="0039781F"/>
    <w:rsid w:val="003A376B"/>
    <w:rsid w:val="003A497C"/>
    <w:rsid w:val="003A53B0"/>
    <w:rsid w:val="003A5B44"/>
    <w:rsid w:val="003A5F38"/>
    <w:rsid w:val="003A7502"/>
    <w:rsid w:val="003A7614"/>
    <w:rsid w:val="003B064D"/>
    <w:rsid w:val="003B24E0"/>
    <w:rsid w:val="003B3900"/>
    <w:rsid w:val="003B4821"/>
    <w:rsid w:val="003B6149"/>
    <w:rsid w:val="003B6161"/>
    <w:rsid w:val="003C0AD9"/>
    <w:rsid w:val="003C0F1E"/>
    <w:rsid w:val="003C6BB2"/>
    <w:rsid w:val="003D016A"/>
    <w:rsid w:val="003D0E7B"/>
    <w:rsid w:val="003D1653"/>
    <w:rsid w:val="003D267B"/>
    <w:rsid w:val="003D34F7"/>
    <w:rsid w:val="003D537A"/>
    <w:rsid w:val="003E0A93"/>
    <w:rsid w:val="003E2FE9"/>
    <w:rsid w:val="003E5EFE"/>
    <w:rsid w:val="003E7031"/>
    <w:rsid w:val="003E736C"/>
    <w:rsid w:val="003F23F8"/>
    <w:rsid w:val="003F2B37"/>
    <w:rsid w:val="003F35C5"/>
    <w:rsid w:val="003F533D"/>
    <w:rsid w:val="003F5983"/>
    <w:rsid w:val="003F79F7"/>
    <w:rsid w:val="004000EC"/>
    <w:rsid w:val="0040137E"/>
    <w:rsid w:val="00401ABB"/>
    <w:rsid w:val="004020C7"/>
    <w:rsid w:val="004033D2"/>
    <w:rsid w:val="00403CA0"/>
    <w:rsid w:val="00410516"/>
    <w:rsid w:val="00412F41"/>
    <w:rsid w:val="00415C45"/>
    <w:rsid w:val="004173A2"/>
    <w:rsid w:val="004179A2"/>
    <w:rsid w:val="00420207"/>
    <w:rsid w:val="0042185F"/>
    <w:rsid w:val="00422BAF"/>
    <w:rsid w:val="00425BDB"/>
    <w:rsid w:val="004265B1"/>
    <w:rsid w:val="00427584"/>
    <w:rsid w:val="00427D86"/>
    <w:rsid w:val="00430FF8"/>
    <w:rsid w:val="00431030"/>
    <w:rsid w:val="004316F9"/>
    <w:rsid w:val="00431F5A"/>
    <w:rsid w:val="0043638C"/>
    <w:rsid w:val="00437FCB"/>
    <w:rsid w:val="004419A3"/>
    <w:rsid w:val="0044306C"/>
    <w:rsid w:val="00443310"/>
    <w:rsid w:val="004453A8"/>
    <w:rsid w:val="0044675E"/>
    <w:rsid w:val="0044714A"/>
    <w:rsid w:val="004544E6"/>
    <w:rsid w:val="0045573A"/>
    <w:rsid w:val="00455835"/>
    <w:rsid w:val="0045657C"/>
    <w:rsid w:val="00456FF4"/>
    <w:rsid w:val="0045780A"/>
    <w:rsid w:val="00460278"/>
    <w:rsid w:val="004624BC"/>
    <w:rsid w:val="00466247"/>
    <w:rsid w:val="0046758C"/>
    <w:rsid w:val="004717ED"/>
    <w:rsid w:val="00473F9D"/>
    <w:rsid w:val="0047475F"/>
    <w:rsid w:val="00475576"/>
    <w:rsid w:val="00482DCE"/>
    <w:rsid w:val="00482E61"/>
    <w:rsid w:val="004836DC"/>
    <w:rsid w:val="004862B1"/>
    <w:rsid w:val="00486558"/>
    <w:rsid w:val="0049051D"/>
    <w:rsid w:val="004917BC"/>
    <w:rsid w:val="00494D74"/>
    <w:rsid w:val="0049631F"/>
    <w:rsid w:val="00497FD4"/>
    <w:rsid w:val="004A0602"/>
    <w:rsid w:val="004A19BA"/>
    <w:rsid w:val="004A270B"/>
    <w:rsid w:val="004A2767"/>
    <w:rsid w:val="004B1830"/>
    <w:rsid w:val="004B2751"/>
    <w:rsid w:val="004B58A0"/>
    <w:rsid w:val="004B610F"/>
    <w:rsid w:val="004B7CB6"/>
    <w:rsid w:val="004C1D47"/>
    <w:rsid w:val="004C5F73"/>
    <w:rsid w:val="004D3908"/>
    <w:rsid w:val="004D3E5F"/>
    <w:rsid w:val="004D4310"/>
    <w:rsid w:val="004D59D4"/>
    <w:rsid w:val="004E27C4"/>
    <w:rsid w:val="004E3165"/>
    <w:rsid w:val="004F142D"/>
    <w:rsid w:val="004F1481"/>
    <w:rsid w:val="004F39E5"/>
    <w:rsid w:val="004F74AE"/>
    <w:rsid w:val="004F7CF3"/>
    <w:rsid w:val="0050096C"/>
    <w:rsid w:val="00501193"/>
    <w:rsid w:val="00502C09"/>
    <w:rsid w:val="005057D8"/>
    <w:rsid w:val="00506382"/>
    <w:rsid w:val="0050675A"/>
    <w:rsid w:val="005125F8"/>
    <w:rsid w:val="005126A2"/>
    <w:rsid w:val="005152D8"/>
    <w:rsid w:val="005176D5"/>
    <w:rsid w:val="00517B01"/>
    <w:rsid w:val="00520BC0"/>
    <w:rsid w:val="00520F56"/>
    <w:rsid w:val="00520FE5"/>
    <w:rsid w:val="00522D0D"/>
    <w:rsid w:val="0052559E"/>
    <w:rsid w:val="005264F8"/>
    <w:rsid w:val="005269E9"/>
    <w:rsid w:val="0053381F"/>
    <w:rsid w:val="005435BA"/>
    <w:rsid w:val="00544742"/>
    <w:rsid w:val="00544C53"/>
    <w:rsid w:val="0054653B"/>
    <w:rsid w:val="00547587"/>
    <w:rsid w:val="00552335"/>
    <w:rsid w:val="00552B76"/>
    <w:rsid w:val="00552E45"/>
    <w:rsid w:val="00554454"/>
    <w:rsid w:val="0055488A"/>
    <w:rsid w:val="00555ADE"/>
    <w:rsid w:val="0056247D"/>
    <w:rsid w:val="00563D39"/>
    <w:rsid w:val="005661F8"/>
    <w:rsid w:val="00571408"/>
    <w:rsid w:val="00571E63"/>
    <w:rsid w:val="00573095"/>
    <w:rsid w:val="0057448C"/>
    <w:rsid w:val="005750D9"/>
    <w:rsid w:val="0058059B"/>
    <w:rsid w:val="005823BC"/>
    <w:rsid w:val="00584586"/>
    <w:rsid w:val="00584BF9"/>
    <w:rsid w:val="0058641B"/>
    <w:rsid w:val="0058679D"/>
    <w:rsid w:val="00586D36"/>
    <w:rsid w:val="00587D6F"/>
    <w:rsid w:val="005953D2"/>
    <w:rsid w:val="005A0B5F"/>
    <w:rsid w:val="005A242F"/>
    <w:rsid w:val="005A3C5C"/>
    <w:rsid w:val="005A3EF3"/>
    <w:rsid w:val="005B116F"/>
    <w:rsid w:val="005B1326"/>
    <w:rsid w:val="005B4275"/>
    <w:rsid w:val="005B508E"/>
    <w:rsid w:val="005B50D1"/>
    <w:rsid w:val="005B6FAA"/>
    <w:rsid w:val="005B708A"/>
    <w:rsid w:val="005C1D5D"/>
    <w:rsid w:val="005C220B"/>
    <w:rsid w:val="005C4262"/>
    <w:rsid w:val="005C783A"/>
    <w:rsid w:val="005D025A"/>
    <w:rsid w:val="005D02DC"/>
    <w:rsid w:val="005D1EDB"/>
    <w:rsid w:val="005D2277"/>
    <w:rsid w:val="005D23C1"/>
    <w:rsid w:val="005D261C"/>
    <w:rsid w:val="005D3678"/>
    <w:rsid w:val="005D5990"/>
    <w:rsid w:val="005E3337"/>
    <w:rsid w:val="005E420C"/>
    <w:rsid w:val="005E4582"/>
    <w:rsid w:val="005E51CF"/>
    <w:rsid w:val="005E7853"/>
    <w:rsid w:val="005F210A"/>
    <w:rsid w:val="00600D73"/>
    <w:rsid w:val="00601826"/>
    <w:rsid w:val="00601EEA"/>
    <w:rsid w:val="00602A02"/>
    <w:rsid w:val="006071D4"/>
    <w:rsid w:val="0060771B"/>
    <w:rsid w:val="00607CB2"/>
    <w:rsid w:val="006104E0"/>
    <w:rsid w:val="0061179C"/>
    <w:rsid w:val="00611C6C"/>
    <w:rsid w:val="006156B3"/>
    <w:rsid w:val="00620843"/>
    <w:rsid w:val="00621040"/>
    <w:rsid w:val="00621EEC"/>
    <w:rsid w:val="00623BBD"/>
    <w:rsid w:val="00624420"/>
    <w:rsid w:val="00626BA4"/>
    <w:rsid w:val="00627E40"/>
    <w:rsid w:val="0063081F"/>
    <w:rsid w:val="0063119A"/>
    <w:rsid w:val="0063141C"/>
    <w:rsid w:val="00631661"/>
    <w:rsid w:val="00631C6D"/>
    <w:rsid w:val="00631F63"/>
    <w:rsid w:val="00632C6F"/>
    <w:rsid w:val="00634232"/>
    <w:rsid w:val="00635027"/>
    <w:rsid w:val="00635203"/>
    <w:rsid w:val="006366AB"/>
    <w:rsid w:val="00637767"/>
    <w:rsid w:val="00641606"/>
    <w:rsid w:val="00642148"/>
    <w:rsid w:val="00643211"/>
    <w:rsid w:val="00644C7F"/>
    <w:rsid w:val="00650B3F"/>
    <w:rsid w:val="00651403"/>
    <w:rsid w:val="00652B30"/>
    <w:rsid w:val="00652F04"/>
    <w:rsid w:val="006530EC"/>
    <w:rsid w:val="00653859"/>
    <w:rsid w:val="006538C8"/>
    <w:rsid w:val="00653CC7"/>
    <w:rsid w:val="00654A6B"/>
    <w:rsid w:val="00655737"/>
    <w:rsid w:val="006618E0"/>
    <w:rsid w:val="006636AB"/>
    <w:rsid w:val="00665CE2"/>
    <w:rsid w:val="00665FDA"/>
    <w:rsid w:val="006676AB"/>
    <w:rsid w:val="0067077B"/>
    <w:rsid w:val="00672C15"/>
    <w:rsid w:val="006745D3"/>
    <w:rsid w:val="00676076"/>
    <w:rsid w:val="00676169"/>
    <w:rsid w:val="0067650A"/>
    <w:rsid w:val="006768F6"/>
    <w:rsid w:val="00676A83"/>
    <w:rsid w:val="00676AC8"/>
    <w:rsid w:val="00677263"/>
    <w:rsid w:val="00677556"/>
    <w:rsid w:val="006802AB"/>
    <w:rsid w:val="00680D9D"/>
    <w:rsid w:val="0068182A"/>
    <w:rsid w:val="00681C47"/>
    <w:rsid w:val="00682C9E"/>
    <w:rsid w:val="00683655"/>
    <w:rsid w:val="0068396B"/>
    <w:rsid w:val="00684BBC"/>
    <w:rsid w:val="00687B12"/>
    <w:rsid w:val="00690286"/>
    <w:rsid w:val="0069098D"/>
    <w:rsid w:val="00696FD4"/>
    <w:rsid w:val="006A137F"/>
    <w:rsid w:val="006A22B8"/>
    <w:rsid w:val="006A3AE9"/>
    <w:rsid w:val="006A471E"/>
    <w:rsid w:val="006A4E8E"/>
    <w:rsid w:val="006A7271"/>
    <w:rsid w:val="006A79E4"/>
    <w:rsid w:val="006B0F21"/>
    <w:rsid w:val="006B19E4"/>
    <w:rsid w:val="006B1F13"/>
    <w:rsid w:val="006B2052"/>
    <w:rsid w:val="006B29CB"/>
    <w:rsid w:val="006B6B86"/>
    <w:rsid w:val="006B7432"/>
    <w:rsid w:val="006B7513"/>
    <w:rsid w:val="006C05F4"/>
    <w:rsid w:val="006C1DAB"/>
    <w:rsid w:val="006C30B5"/>
    <w:rsid w:val="006C30BF"/>
    <w:rsid w:val="006C35CC"/>
    <w:rsid w:val="006C4A72"/>
    <w:rsid w:val="006C5B10"/>
    <w:rsid w:val="006C6D90"/>
    <w:rsid w:val="006C70C5"/>
    <w:rsid w:val="006D0A4B"/>
    <w:rsid w:val="006D1EAB"/>
    <w:rsid w:val="006D351A"/>
    <w:rsid w:val="006D3F85"/>
    <w:rsid w:val="006D40B7"/>
    <w:rsid w:val="006D6611"/>
    <w:rsid w:val="006D681E"/>
    <w:rsid w:val="006D7E6A"/>
    <w:rsid w:val="006E102D"/>
    <w:rsid w:val="006E2181"/>
    <w:rsid w:val="006E58DB"/>
    <w:rsid w:val="006E7DA1"/>
    <w:rsid w:val="006F07F8"/>
    <w:rsid w:val="006F1441"/>
    <w:rsid w:val="006F2ABB"/>
    <w:rsid w:val="006F2D34"/>
    <w:rsid w:val="006F6475"/>
    <w:rsid w:val="006F647B"/>
    <w:rsid w:val="007014DC"/>
    <w:rsid w:val="00702A11"/>
    <w:rsid w:val="0070380B"/>
    <w:rsid w:val="00706246"/>
    <w:rsid w:val="00707DE5"/>
    <w:rsid w:val="00711C3F"/>
    <w:rsid w:val="00712A3B"/>
    <w:rsid w:val="007155AD"/>
    <w:rsid w:val="00715CEE"/>
    <w:rsid w:val="007179C3"/>
    <w:rsid w:val="00722547"/>
    <w:rsid w:val="00724C6C"/>
    <w:rsid w:val="007256E4"/>
    <w:rsid w:val="007263C7"/>
    <w:rsid w:val="00730DB0"/>
    <w:rsid w:val="00733091"/>
    <w:rsid w:val="00733836"/>
    <w:rsid w:val="00734153"/>
    <w:rsid w:val="00734601"/>
    <w:rsid w:val="0073484D"/>
    <w:rsid w:val="00735474"/>
    <w:rsid w:val="007363D9"/>
    <w:rsid w:val="00740EF0"/>
    <w:rsid w:val="00741FB1"/>
    <w:rsid w:val="0074215F"/>
    <w:rsid w:val="00742D97"/>
    <w:rsid w:val="007438A0"/>
    <w:rsid w:val="0074468F"/>
    <w:rsid w:val="007448DE"/>
    <w:rsid w:val="007448E2"/>
    <w:rsid w:val="00745E9C"/>
    <w:rsid w:val="007511AF"/>
    <w:rsid w:val="00752396"/>
    <w:rsid w:val="00755EA1"/>
    <w:rsid w:val="00757DF9"/>
    <w:rsid w:val="007622F2"/>
    <w:rsid w:val="007640A5"/>
    <w:rsid w:val="0076758F"/>
    <w:rsid w:val="007701B4"/>
    <w:rsid w:val="00770366"/>
    <w:rsid w:val="007731FD"/>
    <w:rsid w:val="007762AE"/>
    <w:rsid w:val="00776DC7"/>
    <w:rsid w:val="00776FB7"/>
    <w:rsid w:val="00781586"/>
    <w:rsid w:val="007824B8"/>
    <w:rsid w:val="0078378B"/>
    <w:rsid w:val="00784BD9"/>
    <w:rsid w:val="00784F42"/>
    <w:rsid w:val="0078723A"/>
    <w:rsid w:val="00787A7B"/>
    <w:rsid w:val="007910AC"/>
    <w:rsid w:val="00792DBE"/>
    <w:rsid w:val="00794525"/>
    <w:rsid w:val="00794534"/>
    <w:rsid w:val="00794854"/>
    <w:rsid w:val="00796645"/>
    <w:rsid w:val="007971F9"/>
    <w:rsid w:val="007A21F5"/>
    <w:rsid w:val="007A2BD8"/>
    <w:rsid w:val="007A399C"/>
    <w:rsid w:val="007A3EDE"/>
    <w:rsid w:val="007A7DC8"/>
    <w:rsid w:val="007B1C37"/>
    <w:rsid w:val="007B2371"/>
    <w:rsid w:val="007B304E"/>
    <w:rsid w:val="007B3AA8"/>
    <w:rsid w:val="007B706A"/>
    <w:rsid w:val="007B74CE"/>
    <w:rsid w:val="007B78C3"/>
    <w:rsid w:val="007C1785"/>
    <w:rsid w:val="007C2D16"/>
    <w:rsid w:val="007C37F5"/>
    <w:rsid w:val="007C40B3"/>
    <w:rsid w:val="007C6F05"/>
    <w:rsid w:val="007C79BB"/>
    <w:rsid w:val="007D3E35"/>
    <w:rsid w:val="007D5D0B"/>
    <w:rsid w:val="007D5E2F"/>
    <w:rsid w:val="007E0244"/>
    <w:rsid w:val="007E094D"/>
    <w:rsid w:val="007E309F"/>
    <w:rsid w:val="007E4553"/>
    <w:rsid w:val="007F1129"/>
    <w:rsid w:val="007F3ACF"/>
    <w:rsid w:val="007F4342"/>
    <w:rsid w:val="007F499F"/>
    <w:rsid w:val="007F4E3D"/>
    <w:rsid w:val="007F5AC0"/>
    <w:rsid w:val="007F7EF1"/>
    <w:rsid w:val="008003D6"/>
    <w:rsid w:val="008008F6"/>
    <w:rsid w:val="00801318"/>
    <w:rsid w:val="00801DC6"/>
    <w:rsid w:val="00802900"/>
    <w:rsid w:val="008045E7"/>
    <w:rsid w:val="00804C57"/>
    <w:rsid w:val="008105DE"/>
    <w:rsid w:val="00813107"/>
    <w:rsid w:val="0081600C"/>
    <w:rsid w:val="0081677E"/>
    <w:rsid w:val="00820D16"/>
    <w:rsid w:val="00821B2D"/>
    <w:rsid w:val="008254B1"/>
    <w:rsid w:val="008306A1"/>
    <w:rsid w:val="008309A2"/>
    <w:rsid w:val="008355D3"/>
    <w:rsid w:val="00837CBB"/>
    <w:rsid w:val="00842EC7"/>
    <w:rsid w:val="008434BA"/>
    <w:rsid w:val="0084445B"/>
    <w:rsid w:val="008445F1"/>
    <w:rsid w:val="00845C2F"/>
    <w:rsid w:val="00846DF3"/>
    <w:rsid w:val="008471AA"/>
    <w:rsid w:val="008517EC"/>
    <w:rsid w:val="00852A95"/>
    <w:rsid w:val="0085387C"/>
    <w:rsid w:val="00855944"/>
    <w:rsid w:val="00855BEB"/>
    <w:rsid w:val="00855F1A"/>
    <w:rsid w:val="008567E9"/>
    <w:rsid w:val="0085791B"/>
    <w:rsid w:val="00857B38"/>
    <w:rsid w:val="008617D3"/>
    <w:rsid w:val="00861ECF"/>
    <w:rsid w:val="00864A35"/>
    <w:rsid w:val="00865E60"/>
    <w:rsid w:val="00870243"/>
    <w:rsid w:val="00870CA7"/>
    <w:rsid w:val="008743B3"/>
    <w:rsid w:val="0087506B"/>
    <w:rsid w:val="00876BD0"/>
    <w:rsid w:val="00887769"/>
    <w:rsid w:val="00891C74"/>
    <w:rsid w:val="008928E0"/>
    <w:rsid w:val="00892A93"/>
    <w:rsid w:val="00895757"/>
    <w:rsid w:val="00895C1F"/>
    <w:rsid w:val="008A025A"/>
    <w:rsid w:val="008A1E08"/>
    <w:rsid w:val="008A2351"/>
    <w:rsid w:val="008A6493"/>
    <w:rsid w:val="008A68F5"/>
    <w:rsid w:val="008A7894"/>
    <w:rsid w:val="008B2059"/>
    <w:rsid w:val="008B2706"/>
    <w:rsid w:val="008B3B05"/>
    <w:rsid w:val="008B7DFE"/>
    <w:rsid w:val="008C0EFB"/>
    <w:rsid w:val="008C35E1"/>
    <w:rsid w:val="008C37A9"/>
    <w:rsid w:val="008C438D"/>
    <w:rsid w:val="008C6101"/>
    <w:rsid w:val="008C6A10"/>
    <w:rsid w:val="008C7344"/>
    <w:rsid w:val="008D22BE"/>
    <w:rsid w:val="008D3FBF"/>
    <w:rsid w:val="008D4397"/>
    <w:rsid w:val="008D4F9E"/>
    <w:rsid w:val="008E14F8"/>
    <w:rsid w:val="008E2F27"/>
    <w:rsid w:val="008E2F8D"/>
    <w:rsid w:val="008E514D"/>
    <w:rsid w:val="008E5555"/>
    <w:rsid w:val="008F0E8D"/>
    <w:rsid w:val="008F2CA3"/>
    <w:rsid w:val="008F3254"/>
    <w:rsid w:val="008F3928"/>
    <w:rsid w:val="008F580C"/>
    <w:rsid w:val="00901288"/>
    <w:rsid w:val="00902FAA"/>
    <w:rsid w:val="0090359E"/>
    <w:rsid w:val="00904FF6"/>
    <w:rsid w:val="009058A2"/>
    <w:rsid w:val="009120DC"/>
    <w:rsid w:val="00912606"/>
    <w:rsid w:val="00912BDD"/>
    <w:rsid w:val="00912EA4"/>
    <w:rsid w:val="009142AF"/>
    <w:rsid w:val="0091572B"/>
    <w:rsid w:val="00915FD1"/>
    <w:rsid w:val="00920849"/>
    <w:rsid w:val="00920902"/>
    <w:rsid w:val="00923026"/>
    <w:rsid w:val="009238DC"/>
    <w:rsid w:val="009245A4"/>
    <w:rsid w:val="009256A2"/>
    <w:rsid w:val="0092758F"/>
    <w:rsid w:val="0093043F"/>
    <w:rsid w:val="0093047A"/>
    <w:rsid w:val="00931C7E"/>
    <w:rsid w:val="00931FB2"/>
    <w:rsid w:val="00933D82"/>
    <w:rsid w:val="00933F39"/>
    <w:rsid w:val="00935055"/>
    <w:rsid w:val="00935D7B"/>
    <w:rsid w:val="00936B87"/>
    <w:rsid w:val="00937BA9"/>
    <w:rsid w:val="009417A1"/>
    <w:rsid w:val="00941A38"/>
    <w:rsid w:val="00944424"/>
    <w:rsid w:val="009452DA"/>
    <w:rsid w:val="00945A5B"/>
    <w:rsid w:val="00946C3D"/>
    <w:rsid w:val="00950ED0"/>
    <w:rsid w:val="00950FE9"/>
    <w:rsid w:val="0095119B"/>
    <w:rsid w:val="0095428B"/>
    <w:rsid w:val="00960269"/>
    <w:rsid w:val="009604A8"/>
    <w:rsid w:val="009617BF"/>
    <w:rsid w:val="00962F32"/>
    <w:rsid w:val="009636AE"/>
    <w:rsid w:val="00964F90"/>
    <w:rsid w:val="009652D9"/>
    <w:rsid w:val="009653E8"/>
    <w:rsid w:val="00965790"/>
    <w:rsid w:val="00965CC9"/>
    <w:rsid w:val="00966739"/>
    <w:rsid w:val="00966BA0"/>
    <w:rsid w:val="00971FAD"/>
    <w:rsid w:val="00972979"/>
    <w:rsid w:val="00973C53"/>
    <w:rsid w:val="00974770"/>
    <w:rsid w:val="0097651E"/>
    <w:rsid w:val="009804A3"/>
    <w:rsid w:val="00980C5A"/>
    <w:rsid w:val="00982657"/>
    <w:rsid w:val="00983B9B"/>
    <w:rsid w:val="009867DD"/>
    <w:rsid w:val="0098719B"/>
    <w:rsid w:val="00987675"/>
    <w:rsid w:val="00990218"/>
    <w:rsid w:val="009923CE"/>
    <w:rsid w:val="00993DAA"/>
    <w:rsid w:val="009960F5"/>
    <w:rsid w:val="00997F13"/>
    <w:rsid w:val="009A5081"/>
    <w:rsid w:val="009B0906"/>
    <w:rsid w:val="009B094D"/>
    <w:rsid w:val="009B0E62"/>
    <w:rsid w:val="009B1B73"/>
    <w:rsid w:val="009B64A4"/>
    <w:rsid w:val="009C1A7F"/>
    <w:rsid w:val="009C1C40"/>
    <w:rsid w:val="009C1FF3"/>
    <w:rsid w:val="009C2E88"/>
    <w:rsid w:val="009C60F4"/>
    <w:rsid w:val="009D0075"/>
    <w:rsid w:val="009D0A65"/>
    <w:rsid w:val="009D23D4"/>
    <w:rsid w:val="009E1BFD"/>
    <w:rsid w:val="009E1EE6"/>
    <w:rsid w:val="009E3AA7"/>
    <w:rsid w:val="009E42D8"/>
    <w:rsid w:val="009E4B7F"/>
    <w:rsid w:val="009E6F34"/>
    <w:rsid w:val="009E7CB4"/>
    <w:rsid w:val="009F07E1"/>
    <w:rsid w:val="009F0CF2"/>
    <w:rsid w:val="009F10EB"/>
    <w:rsid w:val="009F3D65"/>
    <w:rsid w:val="009F4F37"/>
    <w:rsid w:val="009F7C46"/>
    <w:rsid w:val="00A00C5A"/>
    <w:rsid w:val="00A00F2D"/>
    <w:rsid w:val="00A01143"/>
    <w:rsid w:val="00A014A5"/>
    <w:rsid w:val="00A018CC"/>
    <w:rsid w:val="00A029C6"/>
    <w:rsid w:val="00A02C62"/>
    <w:rsid w:val="00A037C9"/>
    <w:rsid w:val="00A0432D"/>
    <w:rsid w:val="00A04F30"/>
    <w:rsid w:val="00A05622"/>
    <w:rsid w:val="00A12528"/>
    <w:rsid w:val="00A129A9"/>
    <w:rsid w:val="00A15D1B"/>
    <w:rsid w:val="00A20804"/>
    <w:rsid w:val="00A24605"/>
    <w:rsid w:val="00A274C3"/>
    <w:rsid w:val="00A30005"/>
    <w:rsid w:val="00A300B3"/>
    <w:rsid w:val="00A323E7"/>
    <w:rsid w:val="00A32817"/>
    <w:rsid w:val="00A3286F"/>
    <w:rsid w:val="00A34849"/>
    <w:rsid w:val="00A41348"/>
    <w:rsid w:val="00A41389"/>
    <w:rsid w:val="00A41FF0"/>
    <w:rsid w:val="00A47ED1"/>
    <w:rsid w:val="00A53109"/>
    <w:rsid w:val="00A53B02"/>
    <w:rsid w:val="00A540DA"/>
    <w:rsid w:val="00A60DD8"/>
    <w:rsid w:val="00A61CB8"/>
    <w:rsid w:val="00A65EF4"/>
    <w:rsid w:val="00A660B7"/>
    <w:rsid w:val="00A66362"/>
    <w:rsid w:val="00A66F6F"/>
    <w:rsid w:val="00A74C67"/>
    <w:rsid w:val="00A83239"/>
    <w:rsid w:val="00A8778E"/>
    <w:rsid w:val="00A905BE"/>
    <w:rsid w:val="00A90F0A"/>
    <w:rsid w:val="00A91573"/>
    <w:rsid w:val="00A920A7"/>
    <w:rsid w:val="00A9229C"/>
    <w:rsid w:val="00A93121"/>
    <w:rsid w:val="00AA1DFA"/>
    <w:rsid w:val="00AA2D69"/>
    <w:rsid w:val="00AA4235"/>
    <w:rsid w:val="00AA4F01"/>
    <w:rsid w:val="00AA76A7"/>
    <w:rsid w:val="00AA77A4"/>
    <w:rsid w:val="00AA7C9E"/>
    <w:rsid w:val="00AB16BE"/>
    <w:rsid w:val="00AB1E9B"/>
    <w:rsid w:val="00AB220D"/>
    <w:rsid w:val="00AB579D"/>
    <w:rsid w:val="00AB685F"/>
    <w:rsid w:val="00AB7184"/>
    <w:rsid w:val="00AB7CC2"/>
    <w:rsid w:val="00AB7E2A"/>
    <w:rsid w:val="00AC03B4"/>
    <w:rsid w:val="00AC1201"/>
    <w:rsid w:val="00AC3569"/>
    <w:rsid w:val="00AD6A34"/>
    <w:rsid w:val="00AD6F49"/>
    <w:rsid w:val="00AD75A4"/>
    <w:rsid w:val="00AE1E37"/>
    <w:rsid w:val="00AE26CD"/>
    <w:rsid w:val="00AE5303"/>
    <w:rsid w:val="00AE5DE2"/>
    <w:rsid w:val="00AE6513"/>
    <w:rsid w:val="00AE7307"/>
    <w:rsid w:val="00AE7375"/>
    <w:rsid w:val="00AF0E22"/>
    <w:rsid w:val="00AF15B5"/>
    <w:rsid w:val="00AF3249"/>
    <w:rsid w:val="00AF398B"/>
    <w:rsid w:val="00AF6589"/>
    <w:rsid w:val="00AF67C8"/>
    <w:rsid w:val="00AF6911"/>
    <w:rsid w:val="00AF76E4"/>
    <w:rsid w:val="00AF7862"/>
    <w:rsid w:val="00B04237"/>
    <w:rsid w:val="00B04338"/>
    <w:rsid w:val="00B0586B"/>
    <w:rsid w:val="00B066C5"/>
    <w:rsid w:val="00B10A58"/>
    <w:rsid w:val="00B10DB8"/>
    <w:rsid w:val="00B11D91"/>
    <w:rsid w:val="00B12D12"/>
    <w:rsid w:val="00B17F64"/>
    <w:rsid w:val="00B23421"/>
    <w:rsid w:val="00B2567C"/>
    <w:rsid w:val="00B25C46"/>
    <w:rsid w:val="00B2741F"/>
    <w:rsid w:val="00B30F25"/>
    <w:rsid w:val="00B31BB8"/>
    <w:rsid w:val="00B31E2A"/>
    <w:rsid w:val="00B34294"/>
    <w:rsid w:val="00B36CB6"/>
    <w:rsid w:val="00B37BAC"/>
    <w:rsid w:val="00B400FE"/>
    <w:rsid w:val="00B4227C"/>
    <w:rsid w:val="00B42546"/>
    <w:rsid w:val="00B44389"/>
    <w:rsid w:val="00B46BDB"/>
    <w:rsid w:val="00B50431"/>
    <w:rsid w:val="00B50D49"/>
    <w:rsid w:val="00B525D0"/>
    <w:rsid w:val="00B52AB1"/>
    <w:rsid w:val="00B53618"/>
    <w:rsid w:val="00B54823"/>
    <w:rsid w:val="00B55BD2"/>
    <w:rsid w:val="00B56133"/>
    <w:rsid w:val="00B56799"/>
    <w:rsid w:val="00B60F54"/>
    <w:rsid w:val="00B615B8"/>
    <w:rsid w:val="00B641BE"/>
    <w:rsid w:val="00B66494"/>
    <w:rsid w:val="00B73339"/>
    <w:rsid w:val="00B742BA"/>
    <w:rsid w:val="00B7459F"/>
    <w:rsid w:val="00B771E7"/>
    <w:rsid w:val="00B834F7"/>
    <w:rsid w:val="00B837D3"/>
    <w:rsid w:val="00B84210"/>
    <w:rsid w:val="00B85E09"/>
    <w:rsid w:val="00B87A67"/>
    <w:rsid w:val="00B90F39"/>
    <w:rsid w:val="00B912CD"/>
    <w:rsid w:val="00B93E9F"/>
    <w:rsid w:val="00B944BC"/>
    <w:rsid w:val="00B9496C"/>
    <w:rsid w:val="00B949FA"/>
    <w:rsid w:val="00B959C1"/>
    <w:rsid w:val="00B97619"/>
    <w:rsid w:val="00BA1ECD"/>
    <w:rsid w:val="00BA3238"/>
    <w:rsid w:val="00BA544C"/>
    <w:rsid w:val="00BB06E7"/>
    <w:rsid w:val="00BB29B1"/>
    <w:rsid w:val="00BB3DFB"/>
    <w:rsid w:val="00BB45C7"/>
    <w:rsid w:val="00BB5F58"/>
    <w:rsid w:val="00BB6F0B"/>
    <w:rsid w:val="00BC44E6"/>
    <w:rsid w:val="00BC4FBB"/>
    <w:rsid w:val="00BC5384"/>
    <w:rsid w:val="00BC5454"/>
    <w:rsid w:val="00BC69AC"/>
    <w:rsid w:val="00BC70F0"/>
    <w:rsid w:val="00BC75E0"/>
    <w:rsid w:val="00BD20E8"/>
    <w:rsid w:val="00BD310C"/>
    <w:rsid w:val="00BD3762"/>
    <w:rsid w:val="00BD382B"/>
    <w:rsid w:val="00BD3A0A"/>
    <w:rsid w:val="00BD3B18"/>
    <w:rsid w:val="00BD4EDC"/>
    <w:rsid w:val="00BD70BF"/>
    <w:rsid w:val="00BE1E4D"/>
    <w:rsid w:val="00BE27AD"/>
    <w:rsid w:val="00BE4680"/>
    <w:rsid w:val="00BE50A7"/>
    <w:rsid w:val="00BE58E6"/>
    <w:rsid w:val="00BE73A7"/>
    <w:rsid w:val="00BF4C03"/>
    <w:rsid w:val="00BF67E2"/>
    <w:rsid w:val="00BF7136"/>
    <w:rsid w:val="00C022DC"/>
    <w:rsid w:val="00C03A4F"/>
    <w:rsid w:val="00C04457"/>
    <w:rsid w:val="00C06D52"/>
    <w:rsid w:val="00C07841"/>
    <w:rsid w:val="00C11326"/>
    <w:rsid w:val="00C12950"/>
    <w:rsid w:val="00C12AA5"/>
    <w:rsid w:val="00C13553"/>
    <w:rsid w:val="00C200F1"/>
    <w:rsid w:val="00C218E3"/>
    <w:rsid w:val="00C225C9"/>
    <w:rsid w:val="00C24417"/>
    <w:rsid w:val="00C25BD0"/>
    <w:rsid w:val="00C25FFD"/>
    <w:rsid w:val="00C270D5"/>
    <w:rsid w:val="00C27F41"/>
    <w:rsid w:val="00C31AA4"/>
    <w:rsid w:val="00C33D57"/>
    <w:rsid w:val="00C355D5"/>
    <w:rsid w:val="00C41D49"/>
    <w:rsid w:val="00C421C3"/>
    <w:rsid w:val="00C42444"/>
    <w:rsid w:val="00C427AA"/>
    <w:rsid w:val="00C434C8"/>
    <w:rsid w:val="00C43EE5"/>
    <w:rsid w:val="00C45398"/>
    <w:rsid w:val="00C45EAD"/>
    <w:rsid w:val="00C46797"/>
    <w:rsid w:val="00C46A56"/>
    <w:rsid w:val="00C510F8"/>
    <w:rsid w:val="00C529FC"/>
    <w:rsid w:val="00C56C96"/>
    <w:rsid w:val="00C60713"/>
    <w:rsid w:val="00C61732"/>
    <w:rsid w:val="00C61738"/>
    <w:rsid w:val="00C61804"/>
    <w:rsid w:val="00C62312"/>
    <w:rsid w:val="00C633D2"/>
    <w:rsid w:val="00C64DB2"/>
    <w:rsid w:val="00C73795"/>
    <w:rsid w:val="00C73F96"/>
    <w:rsid w:val="00C7551A"/>
    <w:rsid w:val="00C75C0B"/>
    <w:rsid w:val="00C819D7"/>
    <w:rsid w:val="00C84813"/>
    <w:rsid w:val="00C84C6B"/>
    <w:rsid w:val="00C86191"/>
    <w:rsid w:val="00C87063"/>
    <w:rsid w:val="00C8713D"/>
    <w:rsid w:val="00C9069A"/>
    <w:rsid w:val="00C94BD3"/>
    <w:rsid w:val="00CA060A"/>
    <w:rsid w:val="00CA2770"/>
    <w:rsid w:val="00CA3715"/>
    <w:rsid w:val="00CA48C7"/>
    <w:rsid w:val="00CA5C8E"/>
    <w:rsid w:val="00CA6071"/>
    <w:rsid w:val="00CB024F"/>
    <w:rsid w:val="00CB1DCC"/>
    <w:rsid w:val="00CB24E9"/>
    <w:rsid w:val="00CB2908"/>
    <w:rsid w:val="00CB42ED"/>
    <w:rsid w:val="00CB526D"/>
    <w:rsid w:val="00CB5AD4"/>
    <w:rsid w:val="00CC018B"/>
    <w:rsid w:val="00CC1521"/>
    <w:rsid w:val="00CC381A"/>
    <w:rsid w:val="00CC425C"/>
    <w:rsid w:val="00CC47C6"/>
    <w:rsid w:val="00CC4A86"/>
    <w:rsid w:val="00CC69F1"/>
    <w:rsid w:val="00CC789B"/>
    <w:rsid w:val="00CD3C9C"/>
    <w:rsid w:val="00CD4C9C"/>
    <w:rsid w:val="00CD4DF3"/>
    <w:rsid w:val="00CD68A1"/>
    <w:rsid w:val="00CD6B26"/>
    <w:rsid w:val="00CD7861"/>
    <w:rsid w:val="00CE000A"/>
    <w:rsid w:val="00CE0421"/>
    <w:rsid w:val="00CE15B5"/>
    <w:rsid w:val="00CE252E"/>
    <w:rsid w:val="00CE4457"/>
    <w:rsid w:val="00CE5341"/>
    <w:rsid w:val="00CE54EF"/>
    <w:rsid w:val="00CE7656"/>
    <w:rsid w:val="00CF10A9"/>
    <w:rsid w:val="00CF1841"/>
    <w:rsid w:val="00CF3026"/>
    <w:rsid w:val="00CF423C"/>
    <w:rsid w:val="00CF6C11"/>
    <w:rsid w:val="00CF79AD"/>
    <w:rsid w:val="00D02DC9"/>
    <w:rsid w:val="00D02F11"/>
    <w:rsid w:val="00D03958"/>
    <w:rsid w:val="00D11F45"/>
    <w:rsid w:val="00D13DD2"/>
    <w:rsid w:val="00D140A6"/>
    <w:rsid w:val="00D15100"/>
    <w:rsid w:val="00D154A2"/>
    <w:rsid w:val="00D2001A"/>
    <w:rsid w:val="00D210C1"/>
    <w:rsid w:val="00D233A9"/>
    <w:rsid w:val="00D23B62"/>
    <w:rsid w:val="00D24D6E"/>
    <w:rsid w:val="00D26A0D"/>
    <w:rsid w:val="00D3134C"/>
    <w:rsid w:val="00D31E17"/>
    <w:rsid w:val="00D34650"/>
    <w:rsid w:val="00D35C47"/>
    <w:rsid w:val="00D3601C"/>
    <w:rsid w:val="00D402AD"/>
    <w:rsid w:val="00D4101A"/>
    <w:rsid w:val="00D41488"/>
    <w:rsid w:val="00D418A2"/>
    <w:rsid w:val="00D41B6B"/>
    <w:rsid w:val="00D4248B"/>
    <w:rsid w:val="00D428EF"/>
    <w:rsid w:val="00D4317F"/>
    <w:rsid w:val="00D4352E"/>
    <w:rsid w:val="00D43C02"/>
    <w:rsid w:val="00D458FF"/>
    <w:rsid w:val="00D45BCF"/>
    <w:rsid w:val="00D462FC"/>
    <w:rsid w:val="00D47614"/>
    <w:rsid w:val="00D5091F"/>
    <w:rsid w:val="00D5152A"/>
    <w:rsid w:val="00D51814"/>
    <w:rsid w:val="00D522C0"/>
    <w:rsid w:val="00D53220"/>
    <w:rsid w:val="00D5386D"/>
    <w:rsid w:val="00D53F75"/>
    <w:rsid w:val="00D55EFC"/>
    <w:rsid w:val="00D560CF"/>
    <w:rsid w:val="00D60126"/>
    <w:rsid w:val="00D60A0B"/>
    <w:rsid w:val="00D62972"/>
    <w:rsid w:val="00D64B4A"/>
    <w:rsid w:val="00D657A4"/>
    <w:rsid w:val="00D67065"/>
    <w:rsid w:val="00D7290F"/>
    <w:rsid w:val="00D7292D"/>
    <w:rsid w:val="00D7316C"/>
    <w:rsid w:val="00D73609"/>
    <w:rsid w:val="00D74212"/>
    <w:rsid w:val="00D82A5F"/>
    <w:rsid w:val="00D836AE"/>
    <w:rsid w:val="00D840EB"/>
    <w:rsid w:val="00D85CFF"/>
    <w:rsid w:val="00D9212C"/>
    <w:rsid w:val="00D95167"/>
    <w:rsid w:val="00D957A0"/>
    <w:rsid w:val="00D9680D"/>
    <w:rsid w:val="00D975C8"/>
    <w:rsid w:val="00D976C8"/>
    <w:rsid w:val="00DA070C"/>
    <w:rsid w:val="00DA0C97"/>
    <w:rsid w:val="00DA108D"/>
    <w:rsid w:val="00DA2731"/>
    <w:rsid w:val="00DA2F8B"/>
    <w:rsid w:val="00DA3152"/>
    <w:rsid w:val="00DA465E"/>
    <w:rsid w:val="00DB425A"/>
    <w:rsid w:val="00DB4462"/>
    <w:rsid w:val="00DB5AAC"/>
    <w:rsid w:val="00DC0102"/>
    <w:rsid w:val="00DC1890"/>
    <w:rsid w:val="00DC380D"/>
    <w:rsid w:val="00DC3879"/>
    <w:rsid w:val="00DC5E98"/>
    <w:rsid w:val="00DC6202"/>
    <w:rsid w:val="00DC7CC9"/>
    <w:rsid w:val="00DC7DEC"/>
    <w:rsid w:val="00DD0359"/>
    <w:rsid w:val="00DD171A"/>
    <w:rsid w:val="00DD1960"/>
    <w:rsid w:val="00DD1BD6"/>
    <w:rsid w:val="00DD3042"/>
    <w:rsid w:val="00DD495F"/>
    <w:rsid w:val="00DD49A2"/>
    <w:rsid w:val="00DD52DC"/>
    <w:rsid w:val="00DD5DD4"/>
    <w:rsid w:val="00DD7076"/>
    <w:rsid w:val="00DE00DB"/>
    <w:rsid w:val="00DE0696"/>
    <w:rsid w:val="00DE095D"/>
    <w:rsid w:val="00DE14D2"/>
    <w:rsid w:val="00DE158E"/>
    <w:rsid w:val="00DE2DF0"/>
    <w:rsid w:val="00DE2F3F"/>
    <w:rsid w:val="00DE3EA8"/>
    <w:rsid w:val="00DE46CE"/>
    <w:rsid w:val="00DF1F54"/>
    <w:rsid w:val="00DF35BD"/>
    <w:rsid w:val="00DF4EDB"/>
    <w:rsid w:val="00DF5140"/>
    <w:rsid w:val="00DF571A"/>
    <w:rsid w:val="00DF71F7"/>
    <w:rsid w:val="00E003B2"/>
    <w:rsid w:val="00E00A80"/>
    <w:rsid w:val="00E03303"/>
    <w:rsid w:val="00E03F8F"/>
    <w:rsid w:val="00E05480"/>
    <w:rsid w:val="00E0551D"/>
    <w:rsid w:val="00E05E9B"/>
    <w:rsid w:val="00E06FBA"/>
    <w:rsid w:val="00E10EC8"/>
    <w:rsid w:val="00E10F74"/>
    <w:rsid w:val="00E1113B"/>
    <w:rsid w:val="00E12444"/>
    <w:rsid w:val="00E12BF7"/>
    <w:rsid w:val="00E148DE"/>
    <w:rsid w:val="00E16594"/>
    <w:rsid w:val="00E17845"/>
    <w:rsid w:val="00E222BE"/>
    <w:rsid w:val="00E24EC7"/>
    <w:rsid w:val="00E2566C"/>
    <w:rsid w:val="00E26AD2"/>
    <w:rsid w:val="00E277D7"/>
    <w:rsid w:val="00E27800"/>
    <w:rsid w:val="00E3004D"/>
    <w:rsid w:val="00E31C75"/>
    <w:rsid w:val="00E31FE2"/>
    <w:rsid w:val="00E32E33"/>
    <w:rsid w:val="00E33C5A"/>
    <w:rsid w:val="00E348DD"/>
    <w:rsid w:val="00E362BB"/>
    <w:rsid w:val="00E36515"/>
    <w:rsid w:val="00E3652F"/>
    <w:rsid w:val="00E370CF"/>
    <w:rsid w:val="00E37BBD"/>
    <w:rsid w:val="00E4139D"/>
    <w:rsid w:val="00E46C05"/>
    <w:rsid w:val="00E516F9"/>
    <w:rsid w:val="00E51BDD"/>
    <w:rsid w:val="00E52BB3"/>
    <w:rsid w:val="00E5477E"/>
    <w:rsid w:val="00E55EF7"/>
    <w:rsid w:val="00E568A1"/>
    <w:rsid w:val="00E5703E"/>
    <w:rsid w:val="00E57ACF"/>
    <w:rsid w:val="00E602FD"/>
    <w:rsid w:val="00E641D3"/>
    <w:rsid w:val="00E6620B"/>
    <w:rsid w:val="00E70852"/>
    <w:rsid w:val="00E72D7B"/>
    <w:rsid w:val="00E739D4"/>
    <w:rsid w:val="00E73ED2"/>
    <w:rsid w:val="00E74E68"/>
    <w:rsid w:val="00E7686C"/>
    <w:rsid w:val="00E82773"/>
    <w:rsid w:val="00E85DAF"/>
    <w:rsid w:val="00E863FE"/>
    <w:rsid w:val="00E87169"/>
    <w:rsid w:val="00E913AD"/>
    <w:rsid w:val="00E93591"/>
    <w:rsid w:val="00E93D41"/>
    <w:rsid w:val="00E95376"/>
    <w:rsid w:val="00E960DC"/>
    <w:rsid w:val="00E97BBC"/>
    <w:rsid w:val="00EA1D54"/>
    <w:rsid w:val="00EA4DC2"/>
    <w:rsid w:val="00EA65CE"/>
    <w:rsid w:val="00EA660C"/>
    <w:rsid w:val="00EA7E23"/>
    <w:rsid w:val="00EB04A8"/>
    <w:rsid w:val="00EB19B9"/>
    <w:rsid w:val="00EB3280"/>
    <w:rsid w:val="00EB476C"/>
    <w:rsid w:val="00EB76F1"/>
    <w:rsid w:val="00EB7711"/>
    <w:rsid w:val="00EB772C"/>
    <w:rsid w:val="00EC0840"/>
    <w:rsid w:val="00EC0C3F"/>
    <w:rsid w:val="00EC170A"/>
    <w:rsid w:val="00EC19A0"/>
    <w:rsid w:val="00EC2822"/>
    <w:rsid w:val="00EC28D1"/>
    <w:rsid w:val="00EC3FB8"/>
    <w:rsid w:val="00EC4545"/>
    <w:rsid w:val="00EC590E"/>
    <w:rsid w:val="00EC71F7"/>
    <w:rsid w:val="00ED1DFF"/>
    <w:rsid w:val="00ED2049"/>
    <w:rsid w:val="00ED2C18"/>
    <w:rsid w:val="00ED3B45"/>
    <w:rsid w:val="00ED45AA"/>
    <w:rsid w:val="00ED4B32"/>
    <w:rsid w:val="00ED4EC4"/>
    <w:rsid w:val="00ED50EE"/>
    <w:rsid w:val="00ED6A92"/>
    <w:rsid w:val="00ED787D"/>
    <w:rsid w:val="00EE0184"/>
    <w:rsid w:val="00EE0B89"/>
    <w:rsid w:val="00EE0F98"/>
    <w:rsid w:val="00EE1860"/>
    <w:rsid w:val="00EE342E"/>
    <w:rsid w:val="00EE4B17"/>
    <w:rsid w:val="00EE65B5"/>
    <w:rsid w:val="00EE7FE3"/>
    <w:rsid w:val="00EF0B43"/>
    <w:rsid w:val="00EF3376"/>
    <w:rsid w:val="00EF3BB4"/>
    <w:rsid w:val="00EF57EF"/>
    <w:rsid w:val="00F006DA"/>
    <w:rsid w:val="00F01B93"/>
    <w:rsid w:val="00F05266"/>
    <w:rsid w:val="00F06F34"/>
    <w:rsid w:val="00F10065"/>
    <w:rsid w:val="00F116EA"/>
    <w:rsid w:val="00F22E16"/>
    <w:rsid w:val="00F279E5"/>
    <w:rsid w:val="00F27B70"/>
    <w:rsid w:val="00F27D45"/>
    <w:rsid w:val="00F32042"/>
    <w:rsid w:val="00F329C4"/>
    <w:rsid w:val="00F32FF6"/>
    <w:rsid w:val="00F3612E"/>
    <w:rsid w:val="00F37E2B"/>
    <w:rsid w:val="00F4111C"/>
    <w:rsid w:val="00F42B7A"/>
    <w:rsid w:val="00F4373A"/>
    <w:rsid w:val="00F44232"/>
    <w:rsid w:val="00F44770"/>
    <w:rsid w:val="00F44B36"/>
    <w:rsid w:val="00F4503F"/>
    <w:rsid w:val="00F46BF4"/>
    <w:rsid w:val="00F50712"/>
    <w:rsid w:val="00F50FCC"/>
    <w:rsid w:val="00F51817"/>
    <w:rsid w:val="00F525E5"/>
    <w:rsid w:val="00F52F91"/>
    <w:rsid w:val="00F52FC2"/>
    <w:rsid w:val="00F5399A"/>
    <w:rsid w:val="00F57EC7"/>
    <w:rsid w:val="00F604AA"/>
    <w:rsid w:val="00F6098E"/>
    <w:rsid w:val="00F63D4D"/>
    <w:rsid w:val="00F6450C"/>
    <w:rsid w:val="00F657DC"/>
    <w:rsid w:val="00F65904"/>
    <w:rsid w:val="00F7013A"/>
    <w:rsid w:val="00F710C2"/>
    <w:rsid w:val="00F719DC"/>
    <w:rsid w:val="00F723C7"/>
    <w:rsid w:val="00F7310F"/>
    <w:rsid w:val="00F738C4"/>
    <w:rsid w:val="00F763C5"/>
    <w:rsid w:val="00F82313"/>
    <w:rsid w:val="00F82354"/>
    <w:rsid w:val="00F86550"/>
    <w:rsid w:val="00F87459"/>
    <w:rsid w:val="00F87A3D"/>
    <w:rsid w:val="00F924D3"/>
    <w:rsid w:val="00F94768"/>
    <w:rsid w:val="00F956ED"/>
    <w:rsid w:val="00F95793"/>
    <w:rsid w:val="00F97D84"/>
    <w:rsid w:val="00FA22C5"/>
    <w:rsid w:val="00FA59F8"/>
    <w:rsid w:val="00FA6DF2"/>
    <w:rsid w:val="00FA6F02"/>
    <w:rsid w:val="00FA7CAD"/>
    <w:rsid w:val="00FB02EC"/>
    <w:rsid w:val="00FB0724"/>
    <w:rsid w:val="00FB1B5D"/>
    <w:rsid w:val="00FB1D50"/>
    <w:rsid w:val="00FB1E5A"/>
    <w:rsid w:val="00FB2198"/>
    <w:rsid w:val="00FB482B"/>
    <w:rsid w:val="00FB4D53"/>
    <w:rsid w:val="00FB6792"/>
    <w:rsid w:val="00FB72F8"/>
    <w:rsid w:val="00FB77EE"/>
    <w:rsid w:val="00FC00B5"/>
    <w:rsid w:val="00FC426D"/>
    <w:rsid w:val="00FC47CF"/>
    <w:rsid w:val="00FC48AB"/>
    <w:rsid w:val="00FC4E2D"/>
    <w:rsid w:val="00FC6632"/>
    <w:rsid w:val="00FC7C08"/>
    <w:rsid w:val="00FD29A0"/>
    <w:rsid w:val="00FD37CE"/>
    <w:rsid w:val="00FD389E"/>
    <w:rsid w:val="00FD5958"/>
    <w:rsid w:val="00FD5F22"/>
    <w:rsid w:val="00FD6CAF"/>
    <w:rsid w:val="00FD73D1"/>
    <w:rsid w:val="00FE128B"/>
    <w:rsid w:val="00FE1B6C"/>
    <w:rsid w:val="00FE3030"/>
    <w:rsid w:val="00FE58DD"/>
    <w:rsid w:val="00FF00EA"/>
    <w:rsid w:val="00FF094C"/>
    <w:rsid w:val="00FF21E0"/>
    <w:rsid w:val="00FF266B"/>
    <w:rsid w:val="00FF3E72"/>
    <w:rsid w:val="00FF4BE3"/>
    <w:rsid w:val="00FF502E"/>
    <w:rsid w:val="00FF6A06"/>
    <w:rsid w:val="00FF72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C3454C-1346-481B-99CA-1DA14E3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qFormat/>
    <w:rsid w:val="00895757"/>
    <w:rPr>
      <w:rFonts w:cs="Times New Roman"/>
      <w:sz w:val="16"/>
      <w:szCs w:val="16"/>
    </w:rPr>
  </w:style>
  <w:style w:type="paragraph" w:styleId="Tekstkomentarza">
    <w:name w:val="annotation text"/>
    <w:basedOn w:val="Normalny"/>
    <w:link w:val="TekstkomentarzaZnak"/>
    <w:qFormat/>
    <w:rsid w:val="00895757"/>
    <w:pPr>
      <w:spacing w:line="240" w:lineRule="auto"/>
    </w:pPr>
    <w:rPr>
      <w:sz w:val="20"/>
      <w:szCs w:val="20"/>
    </w:rPr>
  </w:style>
  <w:style w:type="character" w:customStyle="1" w:styleId="TekstkomentarzaZnak">
    <w:name w:val="Tekst komentarza Znak"/>
    <w:link w:val="Tekstkomentarza"/>
    <w:uiPriority w:val="99"/>
    <w:semiHidden/>
    <w:locked/>
    <w:rsid w:val="00895757"/>
    <w:rPr>
      <w:rFonts w:cs="Times New Roman"/>
      <w:sz w:val="20"/>
      <w:szCs w:val="20"/>
    </w:rPr>
  </w:style>
  <w:style w:type="paragraph" w:styleId="Tematkomentarza">
    <w:name w:val="annotation subject"/>
    <w:basedOn w:val="Tekstkomentarza"/>
    <w:next w:val="Tekstkomentarza"/>
    <w:link w:val="TematkomentarzaZnak"/>
    <w:uiPriority w:val="99"/>
    <w:semiHidden/>
    <w:rsid w:val="00895757"/>
    <w:rPr>
      <w:b/>
      <w:bCs/>
    </w:rPr>
  </w:style>
  <w:style w:type="character" w:customStyle="1" w:styleId="TematkomentarzaZnak">
    <w:name w:val="Temat komentarza Znak"/>
    <w:link w:val="Tematkomentarza"/>
    <w:uiPriority w:val="99"/>
    <w:semiHidden/>
    <w:locked/>
    <w:rsid w:val="00895757"/>
    <w:rPr>
      <w:rFonts w:cs="Times New Roman"/>
      <w:b/>
      <w:bCs/>
      <w:sz w:val="20"/>
      <w:szCs w:val="20"/>
    </w:rPr>
  </w:style>
  <w:style w:type="paragraph" w:styleId="Tekstdymka">
    <w:name w:val="Balloon Text"/>
    <w:basedOn w:val="Normalny"/>
    <w:link w:val="TekstdymkaZnak"/>
    <w:uiPriority w:val="99"/>
    <w:semiHidden/>
    <w:rsid w:val="0089575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95757"/>
    <w:rPr>
      <w:rFonts w:ascii="Tahoma" w:hAnsi="Tahoma" w:cs="Tahoma"/>
      <w:sz w:val="16"/>
      <w:szCs w:val="16"/>
    </w:rPr>
  </w:style>
  <w:style w:type="paragraph" w:styleId="Akapitzlist">
    <w:name w:val="List Paragraph"/>
    <w:basedOn w:val="Normalny"/>
    <w:uiPriority w:val="34"/>
    <w:qFormat/>
    <w:rsid w:val="001D6824"/>
    <w:pPr>
      <w:ind w:left="720"/>
      <w:contextualSpacing/>
    </w:pPr>
  </w:style>
  <w:style w:type="paragraph" w:styleId="Nagwek">
    <w:name w:val="header"/>
    <w:basedOn w:val="Normalny"/>
    <w:link w:val="NagwekZnak"/>
    <w:uiPriority w:val="99"/>
    <w:rsid w:val="00734601"/>
    <w:pPr>
      <w:tabs>
        <w:tab w:val="center" w:pos="4536"/>
        <w:tab w:val="right" w:pos="9072"/>
      </w:tabs>
      <w:spacing w:after="0" w:line="240" w:lineRule="auto"/>
    </w:pPr>
  </w:style>
  <w:style w:type="character" w:customStyle="1" w:styleId="NagwekZnak">
    <w:name w:val="Nagłówek Znak"/>
    <w:link w:val="Nagwek"/>
    <w:uiPriority w:val="99"/>
    <w:locked/>
    <w:rsid w:val="00734601"/>
    <w:rPr>
      <w:rFonts w:cs="Times New Roman"/>
    </w:rPr>
  </w:style>
  <w:style w:type="paragraph" w:styleId="Stopka">
    <w:name w:val="footer"/>
    <w:basedOn w:val="Normalny"/>
    <w:link w:val="StopkaZnak"/>
    <w:uiPriority w:val="99"/>
    <w:rsid w:val="00734601"/>
    <w:pPr>
      <w:tabs>
        <w:tab w:val="center" w:pos="4536"/>
        <w:tab w:val="right" w:pos="9072"/>
      </w:tabs>
      <w:spacing w:after="0" w:line="240" w:lineRule="auto"/>
    </w:pPr>
  </w:style>
  <w:style w:type="character" w:customStyle="1" w:styleId="StopkaZnak">
    <w:name w:val="Stopka Znak"/>
    <w:link w:val="Stopka"/>
    <w:uiPriority w:val="99"/>
    <w:locked/>
    <w:rsid w:val="00734601"/>
    <w:rPr>
      <w:rFonts w:cs="Times New Roman"/>
    </w:rPr>
  </w:style>
  <w:style w:type="paragraph" w:styleId="Poprawka">
    <w:name w:val="Revision"/>
    <w:hidden/>
    <w:uiPriority w:val="99"/>
    <w:semiHidden/>
    <w:rsid w:val="00FF4BE3"/>
    <w:rPr>
      <w:sz w:val="22"/>
      <w:szCs w:val="22"/>
      <w:lang w:eastAsia="en-US"/>
    </w:rPr>
  </w:style>
  <w:style w:type="paragraph" w:styleId="Tekstprzypisukocowego">
    <w:name w:val="endnote text"/>
    <w:basedOn w:val="Normalny"/>
    <w:link w:val="TekstprzypisukocowegoZnak"/>
    <w:uiPriority w:val="99"/>
    <w:semiHidden/>
    <w:rsid w:val="00046C0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46C05"/>
    <w:rPr>
      <w:rFonts w:cs="Times New Roman"/>
      <w:sz w:val="20"/>
      <w:szCs w:val="20"/>
    </w:rPr>
  </w:style>
  <w:style w:type="character" w:styleId="Odwoanieprzypisukocowego">
    <w:name w:val="endnote reference"/>
    <w:uiPriority w:val="99"/>
    <w:semiHidden/>
    <w:rsid w:val="00046C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F18C-658A-478A-8EB7-638B4D8E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16658</Words>
  <Characters>99954</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116380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Marta Ossowska</dc:creator>
  <cp:keywords/>
  <dc:description/>
  <cp:lastModifiedBy>Małgorzata Abramczyk</cp:lastModifiedBy>
  <cp:revision>2</cp:revision>
  <cp:lastPrinted>2019-08-01T11:27:00Z</cp:lastPrinted>
  <dcterms:created xsi:type="dcterms:W3CDTF">2019-08-02T08:53:00Z</dcterms:created>
  <dcterms:modified xsi:type="dcterms:W3CDTF">2019-08-02T08:53:00Z</dcterms:modified>
</cp:coreProperties>
</file>