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6B" w:rsidRPr="00FC12F4" w:rsidRDefault="004A316B" w:rsidP="00CC109C">
      <w:pPr>
        <w:jc w:val="both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>Pod względem redakcyjnym projekt uchwały jest prawidłowy. W aspekcie formalnoprawnym stanowi on kontynuację pierwotnej uchwały  NR XXII/149/91 Rady Miejskiej  Poznania z dnia  26 marca  1991 r. w sprawie ustanowienia Nagrody Naukowej Miasta Poznania, zmienianej na przestrzeni lat uchwałami: (</w:t>
      </w:r>
      <w:r w:rsidRPr="00FC1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NR LXXX/417/93 Rady Miejskiej Poznania z dnia 20 kwietnia 1993 r</w:t>
      </w:r>
      <w:r w:rsidRPr="00FC12F4">
        <w:rPr>
          <w:rFonts w:ascii="Times New Roman" w:hAnsi="Times New Roman" w:cs="Times New Roman"/>
          <w:i/>
          <w:iCs/>
          <w:color w:val="464646"/>
          <w:sz w:val="24"/>
          <w:szCs w:val="24"/>
        </w:rPr>
        <w:t>.,</w:t>
      </w:r>
      <w:r w:rsidRPr="00FC1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FC1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NR LXXII/561/II/98 Rady Miasta Poznania z dnia 19 maja 1998 r., NR XII/87/III/99 Rady Miasta Poznania z dnia 20 kwietnia 1999 r.)</w:t>
      </w:r>
      <w:r w:rsidRPr="00FC12F4">
        <w:rPr>
          <w:rFonts w:ascii="Times New Roman" w:hAnsi="Times New Roman" w:cs="Times New Roman"/>
          <w:color w:val="000000"/>
          <w:sz w:val="24"/>
          <w:szCs w:val="24"/>
        </w:rPr>
        <w:t xml:space="preserve">, odwołując się i zachowując te same regulacje prawne, które co do istoty nie były także zmieniane w akcie prawnym je określającym, </w:t>
      </w:r>
      <w:r w:rsidRPr="00FC1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|a mianowicie w ustawie o samorządzie gminnym. Te same i podobne regulacje można odnaleźć w aktach prawnych innych samorządowych organów stanowiących np. w uchwale </w:t>
      </w:r>
      <w:r w:rsidRPr="00FC1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Nr XLVII/1016/13 Rady Miasta Bydgoszczy z 30 października 2013 r. w sprawie zasad przyznawania nagród Prezydenta Miasta Bydgoszczy </w:t>
      </w:r>
      <w:r w:rsidRPr="00FC1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(opublikowanej w Dzienniku Urzędowym Województwa Kujawsko – Pomorskiego z 13 listopada 2013 r. poz. 3388)</w:t>
      </w:r>
      <w:r w:rsidRPr="00FC12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12F4">
        <w:rPr>
          <w:rFonts w:ascii="Times New Roman" w:hAnsi="Times New Roman" w:cs="Times New Roman"/>
          <w:sz w:val="24"/>
          <w:szCs w:val="24"/>
        </w:rPr>
        <w:t xml:space="preserve">uchwale </w:t>
      </w:r>
      <w:r w:rsidRPr="00FC12F4">
        <w:rPr>
          <w:rFonts w:ascii="Times New Roman" w:hAnsi="Times New Roman" w:cs="Times New Roman"/>
          <w:sz w:val="24"/>
          <w:szCs w:val="24"/>
        </w:rPr>
        <w:br/>
        <w:t>Nr XXIV/708/08</w:t>
      </w:r>
      <w:r w:rsidRPr="00FC1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2F4">
        <w:rPr>
          <w:rFonts w:ascii="Times New Roman" w:hAnsi="Times New Roman" w:cs="Times New Roman"/>
          <w:sz w:val="24"/>
          <w:szCs w:val="24"/>
        </w:rPr>
        <w:t>Rady Miasta Gdańsk z dnia 26 czerwca 2008 r. w sprawie ustanowienia Nagrody Naukowej Miasta Gdańska im. Jana Heweliusza.</w:t>
      </w:r>
    </w:p>
    <w:p w:rsidR="004A316B" w:rsidRPr="00FC12F4" w:rsidRDefault="004A316B" w:rsidP="00FC12F4">
      <w:pPr>
        <w:spacing w:after="0"/>
        <w:jc w:val="right"/>
        <w:rPr>
          <w:rFonts w:ascii="Times New Roman" w:hAnsi="Times New Roman" w:cs="Times New Roman"/>
        </w:rPr>
      </w:pPr>
      <w:r w:rsidRPr="00FC12F4">
        <w:rPr>
          <w:rFonts w:ascii="Times New Roman" w:hAnsi="Times New Roman" w:cs="Times New Roman"/>
        </w:rPr>
        <w:t>r.pr.</w:t>
      </w:r>
    </w:p>
    <w:p w:rsidR="004A316B" w:rsidRPr="00FC12F4" w:rsidRDefault="004A316B" w:rsidP="00FC12F4">
      <w:pPr>
        <w:spacing w:after="0"/>
        <w:jc w:val="right"/>
        <w:rPr>
          <w:rFonts w:ascii="Times New Roman" w:hAnsi="Times New Roman" w:cs="Times New Roman"/>
        </w:rPr>
      </w:pPr>
      <w:r w:rsidRPr="00FC12F4">
        <w:rPr>
          <w:rFonts w:ascii="Times New Roman" w:hAnsi="Times New Roman" w:cs="Times New Roman"/>
        </w:rPr>
        <w:t>Tomasz Witulski</w:t>
      </w:r>
    </w:p>
    <w:p w:rsidR="004A316B" w:rsidRDefault="004A316B"/>
    <w:sectPr w:rsidR="004A316B" w:rsidSect="00AD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69E"/>
    <w:rsid w:val="0004400C"/>
    <w:rsid w:val="001F2E72"/>
    <w:rsid w:val="00390F2F"/>
    <w:rsid w:val="004A316B"/>
    <w:rsid w:val="00690BBE"/>
    <w:rsid w:val="009361C0"/>
    <w:rsid w:val="009B4E2A"/>
    <w:rsid w:val="009D49A7"/>
    <w:rsid w:val="00A3469E"/>
    <w:rsid w:val="00A504BE"/>
    <w:rsid w:val="00AD2B31"/>
    <w:rsid w:val="00CC109C"/>
    <w:rsid w:val="00FC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3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względem redakcyjnym projekt uchwały jest prawidłowy</dc:title>
  <dc:subject/>
  <dc:creator>Tomek</dc:creator>
  <cp:keywords/>
  <dc:description/>
  <cp:lastModifiedBy>darfor</cp:lastModifiedBy>
  <cp:revision>2</cp:revision>
  <dcterms:created xsi:type="dcterms:W3CDTF">2018-01-23T07:06:00Z</dcterms:created>
  <dcterms:modified xsi:type="dcterms:W3CDTF">2018-01-23T07:06:00Z</dcterms:modified>
</cp:coreProperties>
</file>