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AA" w:rsidRDefault="00B46D0A" w:rsidP="00B46D0A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46D0A">
        <w:rPr>
          <w:rFonts w:ascii="Arial Narrow" w:hAnsi="Arial Narrow"/>
          <w:b/>
          <w:sz w:val="24"/>
          <w:szCs w:val="24"/>
        </w:rPr>
        <w:t>OGŁOSZENIE O ZAMÓWIENIU NA USŁUGI SPOŁECZNE</w:t>
      </w:r>
    </w:p>
    <w:p w:rsidR="00B46D0A" w:rsidRDefault="00B46D0A" w:rsidP="00B46D0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138o ustawy z dnia 29 stycznia 2004 r. Prawo zamówień publicznych </w:t>
      </w:r>
    </w:p>
    <w:p w:rsidR="00B46D0A" w:rsidRDefault="00B46D0A" w:rsidP="002E314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zwanej dalej ustawą </w:t>
      </w:r>
    </w:p>
    <w:p w:rsidR="00B46D0A" w:rsidRDefault="00B46D0A" w:rsidP="00B46D0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zamówienia: </w:t>
      </w:r>
    </w:p>
    <w:p w:rsidR="00B46D0A" w:rsidRDefault="00B46D0A" w:rsidP="00B46D0A">
      <w:pPr>
        <w:jc w:val="both"/>
        <w:rPr>
          <w:rFonts w:ascii="Arial Narrow" w:hAnsi="Arial Narrow"/>
          <w:b/>
          <w:sz w:val="24"/>
          <w:szCs w:val="24"/>
        </w:rPr>
      </w:pPr>
      <w:r w:rsidRPr="00B46D0A">
        <w:rPr>
          <w:rFonts w:ascii="Arial Narrow" w:hAnsi="Arial Narrow"/>
          <w:b/>
          <w:sz w:val="24"/>
          <w:szCs w:val="24"/>
        </w:rPr>
        <w:t>Usługa przygotowywania i dostarczania całodziennego wyżywienia dla mieszkanek Domu Pomocy Społecznej w Poznaniu</w:t>
      </w:r>
    </w:p>
    <w:p w:rsidR="00B46D0A" w:rsidRPr="00C5086A" w:rsidRDefault="00B46D0A" w:rsidP="00B46D0A">
      <w:pPr>
        <w:jc w:val="both"/>
        <w:rPr>
          <w:rFonts w:ascii="Arial Narrow" w:hAnsi="Arial Narrow"/>
          <w:b/>
        </w:rPr>
      </w:pPr>
      <w:r w:rsidRPr="00C5086A">
        <w:rPr>
          <w:rFonts w:ascii="Arial Narrow" w:hAnsi="Arial Narrow"/>
          <w:b/>
        </w:rPr>
        <w:t>I Nazwa oraz adres Zamawiającego</w:t>
      </w:r>
    </w:p>
    <w:p w:rsidR="00B46D0A" w:rsidRPr="00BC00A7" w:rsidRDefault="00B46D0A" w:rsidP="00B46D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Dom Pomocy Społecznej im. bł. Edmunda Bojanowskiego, ul. Niedziałkowskiego 22,   61-578</w:t>
      </w:r>
      <w:r w:rsidRPr="00BC00A7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oznań</w:t>
      </w:r>
    </w:p>
    <w:p w:rsidR="00B46D0A" w:rsidRPr="00C5086A" w:rsidRDefault="00B46D0A" w:rsidP="00B46D0A">
      <w:pPr>
        <w:jc w:val="both"/>
        <w:rPr>
          <w:rFonts w:ascii="Arial Narrow" w:hAnsi="Arial Narrow"/>
          <w:b/>
        </w:rPr>
      </w:pPr>
      <w:r w:rsidRPr="00C5086A">
        <w:rPr>
          <w:rFonts w:ascii="Arial Narrow" w:hAnsi="Arial Narrow"/>
          <w:b/>
        </w:rPr>
        <w:t>II Procedura udzielenia zamówienia</w:t>
      </w:r>
    </w:p>
    <w:p w:rsidR="00B46D0A" w:rsidRDefault="00B46D0A" w:rsidP="00B46D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Zamówienie na usługi społeczne na podstawie art. 138o ustawy, o wartości poniżej 750 000 euro. Procedurę </w:t>
      </w:r>
      <w:r w:rsidR="00C5086A">
        <w:rPr>
          <w:rFonts w:ascii="Arial Narrow" w:hAnsi="Arial Narrow"/>
        </w:rPr>
        <w:t>udzielenia przedmiotowego zamówienia i przep</w:t>
      </w:r>
      <w:r w:rsidR="001A5DCB">
        <w:rPr>
          <w:rFonts w:ascii="Arial Narrow" w:hAnsi="Arial Narrow"/>
        </w:rPr>
        <w:t xml:space="preserve">isy ustawy mające zastosowanie </w:t>
      </w:r>
      <w:r w:rsidR="00C5086A">
        <w:rPr>
          <w:rFonts w:ascii="Arial Narrow" w:hAnsi="Arial Narrow"/>
        </w:rPr>
        <w:t xml:space="preserve">Zamawiający określił                                     w Specyfikacji istotnych warunków zamówienia (zwanej dalej SIWZ), stanowiącej integralną część Ogłoszenia. </w:t>
      </w:r>
    </w:p>
    <w:p w:rsidR="00C5086A" w:rsidRPr="00C5086A" w:rsidRDefault="00C5086A" w:rsidP="00B46D0A">
      <w:pPr>
        <w:jc w:val="both"/>
        <w:rPr>
          <w:rFonts w:ascii="Arial Narrow" w:hAnsi="Arial Narrow"/>
          <w:b/>
        </w:rPr>
      </w:pPr>
      <w:r w:rsidRPr="00C5086A">
        <w:rPr>
          <w:rFonts w:ascii="Arial Narrow" w:hAnsi="Arial Narrow"/>
          <w:b/>
        </w:rPr>
        <w:t xml:space="preserve">III Opis przedmiotu zamówienia </w:t>
      </w:r>
    </w:p>
    <w:p w:rsidR="00C5086A" w:rsidRDefault="00C5086A" w:rsidP="00B46D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Usługa przygotowywania i dostarczania całodziennego żywienia mieszkanek Domu Pomocy Społecznej im. bł. Edmunda Bojanowskiego w Poznaniu przy ul. Niedziałkowskiego 22, zgodnie ze wzorem umowy (załącznik nr 5 do SIWZ) oraz szczegółowym opisem przedmiotu zamówienia (Rozdział III SIWZ). </w:t>
      </w:r>
    </w:p>
    <w:p w:rsidR="00C5086A" w:rsidRPr="00C5086A" w:rsidRDefault="00C5086A" w:rsidP="00B46D0A">
      <w:pPr>
        <w:jc w:val="both"/>
        <w:rPr>
          <w:rFonts w:ascii="Arial Narrow" w:hAnsi="Arial Narrow"/>
          <w:b/>
        </w:rPr>
      </w:pPr>
      <w:r w:rsidRPr="00C5086A">
        <w:rPr>
          <w:rFonts w:ascii="Arial Narrow" w:hAnsi="Arial Narrow"/>
          <w:b/>
        </w:rPr>
        <w:t>Wymóg zatrudnienia na umowę o pracę</w:t>
      </w:r>
    </w:p>
    <w:p w:rsidR="00C5086A" w:rsidRDefault="00C5086A" w:rsidP="00C5086A">
      <w:pPr>
        <w:jc w:val="both"/>
        <w:rPr>
          <w:rFonts w:ascii="Arial Narrow" w:hAnsi="Arial Narrow"/>
        </w:rPr>
      </w:pPr>
      <w:r w:rsidRPr="00C5086A">
        <w:rPr>
          <w:rFonts w:ascii="Arial Narrow" w:hAnsi="Arial Narrow"/>
        </w:rPr>
        <w:t>Na podstawie art. 29 ust 3a ustawy Zamawiający wymaga, aby  Wykonawca  zatrudniał na podstawie umowy o pracę co najmniej jedną  osob</w:t>
      </w:r>
      <w:r w:rsidR="00C035D4">
        <w:rPr>
          <w:rFonts w:ascii="Arial Narrow" w:hAnsi="Arial Narrow"/>
        </w:rPr>
        <w:t xml:space="preserve">ę   w wymiarze co </w:t>
      </w:r>
      <w:r w:rsidRPr="00C5086A">
        <w:rPr>
          <w:rFonts w:ascii="Arial Narrow" w:hAnsi="Arial Narrow"/>
        </w:rPr>
        <w:t xml:space="preserve">najmniej jednego etatu, wykonującą w ramach przedmiotu umowy czynności niezbędne do realizacji zamówienia. Wykonawca zobowiązany jest do przedłożenia oświadczenia, że zatrudnia taką osobę i nie zalega na jej rzecz z wypłatą zaległego wynagrodzenia za poprzedni miesiąc (treść oświadczenia w umowie i formularzu ofertowym). </w:t>
      </w:r>
    </w:p>
    <w:p w:rsidR="00640ECB" w:rsidRPr="00122A07" w:rsidRDefault="00C5086A" w:rsidP="0012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b/>
          <w:bCs/>
          <w:i/>
        </w:rPr>
      </w:pPr>
      <w:r>
        <w:rPr>
          <w:rFonts w:ascii="Arial Narrow" w:hAnsi="Arial Narrow"/>
        </w:rPr>
        <w:t xml:space="preserve"> </w:t>
      </w:r>
      <w:r w:rsidRPr="00BC00A7">
        <w:rPr>
          <w:rFonts w:ascii="Arial Narrow" w:hAnsi="Arial Narrow"/>
          <w:b/>
          <w:bCs/>
          <w:i/>
        </w:rPr>
        <w:t>CPV</w:t>
      </w:r>
      <w:r w:rsidR="00640ECB">
        <w:rPr>
          <w:rFonts w:ascii="Arial Narrow" w:hAnsi="Arial Narrow"/>
          <w:b/>
          <w:bCs/>
          <w:i/>
        </w:rPr>
        <w:t xml:space="preserve"> </w:t>
      </w:r>
      <w:r w:rsidRPr="00BC00A7">
        <w:rPr>
          <w:rFonts w:ascii="Arial Narrow" w:hAnsi="Arial Narrow"/>
          <w:b/>
          <w:bCs/>
          <w:i/>
        </w:rPr>
        <w:t xml:space="preserve">: </w:t>
      </w:r>
      <w:r>
        <w:rPr>
          <w:rFonts w:ascii="Arial Narrow" w:hAnsi="Arial Narrow"/>
          <w:b/>
          <w:bCs/>
          <w:i/>
        </w:rPr>
        <w:t>55520000-1 (usługi dostarczania posiłków)</w:t>
      </w:r>
      <w:r w:rsidR="00C4722E">
        <w:rPr>
          <w:rFonts w:ascii="Arial Narrow" w:hAnsi="Arial Narrow"/>
          <w:b/>
          <w:bCs/>
          <w:i/>
        </w:rPr>
        <w:t xml:space="preserve">, </w:t>
      </w:r>
      <w:r w:rsidR="00451F7A">
        <w:rPr>
          <w:rFonts w:ascii="Arial Narrow" w:hAnsi="Arial Narrow"/>
          <w:b/>
          <w:bCs/>
          <w:i/>
        </w:rPr>
        <w:t>55321000-6 (u</w:t>
      </w:r>
      <w:r w:rsidR="00172760">
        <w:rPr>
          <w:rFonts w:ascii="Arial Narrow" w:hAnsi="Arial Narrow"/>
          <w:b/>
          <w:bCs/>
          <w:i/>
        </w:rPr>
        <w:t>sługi przygotowywania posiłków)</w:t>
      </w:r>
    </w:p>
    <w:p w:rsidR="00640ECB" w:rsidRDefault="00640ECB" w:rsidP="00640ECB">
      <w:pPr>
        <w:pStyle w:val="pkt"/>
        <w:ind w:left="0" w:firstLine="0"/>
        <w:rPr>
          <w:rFonts w:ascii="Arial Narrow" w:hAnsi="Arial Narrow"/>
          <w:b/>
          <w:sz w:val="22"/>
          <w:szCs w:val="22"/>
        </w:rPr>
      </w:pPr>
      <w:r w:rsidRPr="00640ECB">
        <w:rPr>
          <w:rFonts w:ascii="Arial Narrow" w:hAnsi="Arial Narrow"/>
          <w:b/>
          <w:sz w:val="22"/>
          <w:szCs w:val="22"/>
        </w:rPr>
        <w:t xml:space="preserve">IV Terminy </w:t>
      </w:r>
      <w:r w:rsidR="00C5086A" w:rsidRPr="00640ECB">
        <w:rPr>
          <w:rFonts w:ascii="Arial Narrow" w:hAnsi="Arial Narrow"/>
          <w:b/>
          <w:sz w:val="22"/>
          <w:szCs w:val="22"/>
        </w:rPr>
        <w:t xml:space="preserve">      </w:t>
      </w:r>
    </w:p>
    <w:p w:rsidR="00F3190A" w:rsidRDefault="00640ECB" w:rsidP="00640ECB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F3190A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  </w:t>
      </w:r>
      <w:r w:rsidR="003A2A87">
        <w:rPr>
          <w:rFonts w:ascii="Arial Narrow" w:hAnsi="Arial Narrow"/>
          <w:b/>
          <w:sz w:val="22"/>
          <w:szCs w:val="22"/>
        </w:rPr>
        <w:t>Termin wykonania zamówienia</w:t>
      </w:r>
      <w:r>
        <w:rPr>
          <w:rFonts w:ascii="Arial Narrow" w:hAnsi="Arial Narrow"/>
          <w:sz w:val="22"/>
          <w:szCs w:val="22"/>
        </w:rPr>
        <w:t xml:space="preserve">     </w:t>
      </w:r>
    </w:p>
    <w:p w:rsidR="003A2A87" w:rsidRDefault="00010476" w:rsidP="00640ECB">
      <w:pPr>
        <w:pStyle w:val="pkt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F3190A">
        <w:rPr>
          <w:rFonts w:ascii="Arial Narrow" w:hAnsi="Arial Narrow"/>
          <w:sz w:val="22"/>
          <w:szCs w:val="22"/>
        </w:rPr>
        <w:t xml:space="preserve">d dnia 1 stycznia 2018 r. do dnia 30 czerwca 2018 r. </w:t>
      </w:r>
    </w:p>
    <w:p w:rsidR="003A2A87" w:rsidRDefault="003A2A87" w:rsidP="00640ECB">
      <w:pPr>
        <w:pStyle w:val="pkt"/>
        <w:ind w:left="0" w:firstLine="0"/>
        <w:rPr>
          <w:rFonts w:ascii="Arial Narrow" w:hAnsi="Arial Narrow"/>
          <w:b/>
          <w:sz w:val="22"/>
          <w:szCs w:val="22"/>
        </w:rPr>
      </w:pPr>
      <w:r w:rsidRPr="002E3149"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</w:t>
      </w:r>
      <w:r w:rsidRPr="003A2A87">
        <w:rPr>
          <w:rFonts w:ascii="Arial Narrow" w:hAnsi="Arial Narrow"/>
          <w:b/>
          <w:sz w:val="22"/>
          <w:szCs w:val="22"/>
        </w:rPr>
        <w:t xml:space="preserve">Termin i miejsce składania ofert </w:t>
      </w:r>
    </w:p>
    <w:p w:rsidR="003A2A87" w:rsidRPr="003A2A87" w:rsidRDefault="003A2A87" w:rsidP="003A2A87">
      <w:pPr>
        <w:pStyle w:val="pk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A2A87">
        <w:rPr>
          <w:rFonts w:ascii="Arial Narrow" w:hAnsi="Arial Narrow"/>
          <w:sz w:val="22"/>
          <w:szCs w:val="22"/>
        </w:rPr>
        <w:t xml:space="preserve">Oferty należy składać do dnia </w:t>
      </w:r>
      <w:r w:rsidR="000943A0">
        <w:rPr>
          <w:rFonts w:ascii="Arial Narrow" w:hAnsi="Arial Narrow"/>
          <w:sz w:val="22"/>
          <w:szCs w:val="22"/>
        </w:rPr>
        <w:t>23</w:t>
      </w:r>
      <w:r w:rsidR="00F123E6">
        <w:rPr>
          <w:rFonts w:ascii="Arial Narrow" w:hAnsi="Arial Narrow"/>
          <w:sz w:val="22"/>
          <w:szCs w:val="22"/>
        </w:rPr>
        <w:t xml:space="preserve"> listopada</w:t>
      </w:r>
      <w:r w:rsidR="002B3F4A">
        <w:rPr>
          <w:rFonts w:ascii="Arial Narrow" w:hAnsi="Arial Narrow"/>
          <w:sz w:val="22"/>
          <w:szCs w:val="22"/>
        </w:rPr>
        <w:t xml:space="preserve"> 2017 r. </w:t>
      </w:r>
      <w:r w:rsidRPr="003A2A87">
        <w:rPr>
          <w:rFonts w:ascii="Arial Narrow" w:hAnsi="Arial Narrow"/>
          <w:sz w:val="22"/>
          <w:szCs w:val="22"/>
        </w:rPr>
        <w:t xml:space="preserve"> do godz. 10.00 </w:t>
      </w:r>
    </w:p>
    <w:p w:rsidR="003A2A87" w:rsidRPr="00122A07" w:rsidRDefault="003A2A87" w:rsidP="00122A0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A2A87">
        <w:rPr>
          <w:rFonts w:ascii="Arial Narrow" w:hAnsi="Arial Narrow"/>
          <w:sz w:val="24"/>
          <w:szCs w:val="24"/>
        </w:rPr>
        <w:t xml:space="preserve">Wymagane jest złożenie oferty w opakowaniu uniemożliwiającym jej odczytanie przed otwarciem i opisanym:  </w:t>
      </w:r>
    </w:p>
    <w:p w:rsidR="003A2A87" w:rsidRDefault="003A2A87" w:rsidP="003A2A87">
      <w:pPr>
        <w:ind w:left="1416"/>
        <w:jc w:val="both"/>
        <w:rPr>
          <w:rFonts w:ascii="Arial Narrow" w:hAnsi="Arial Narrow"/>
        </w:rPr>
      </w:pPr>
    </w:p>
    <w:p w:rsidR="003A2A87" w:rsidRPr="005C47E8" w:rsidRDefault="003A2A87" w:rsidP="003A2A8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Narrow" w:hAnsi="Arial Narrow"/>
          <w:b/>
          <w:i/>
          <w:sz w:val="24"/>
          <w:szCs w:val="24"/>
        </w:rPr>
      </w:pPr>
      <w:r w:rsidRPr="005C47E8">
        <w:rPr>
          <w:rFonts w:ascii="Arial Narrow" w:hAnsi="Arial Narrow"/>
          <w:i/>
          <w:sz w:val="24"/>
          <w:szCs w:val="24"/>
        </w:rPr>
        <w:tab/>
      </w:r>
      <w:r w:rsidRPr="005C47E8">
        <w:rPr>
          <w:rFonts w:ascii="Arial Narrow" w:hAnsi="Arial Narrow"/>
          <w:i/>
          <w:sz w:val="24"/>
          <w:szCs w:val="24"/>
        </w:rPr>
        <w:tab/>
      </w:r>
      <w:r w:rsidRPr="005C47E8">
        <w:rPr>
          <w:rFonts w:ascii="Arial Narrow" w:hAnsi="Arial Narrow"/>
          <w:i/>
          <w:sz w:val="24"/>
          <w:szCs w:val="24"/>
        </w:rPr>
        <w:tab/>
        <w:t xml:space="preserve">   </w:t>
      </w:r>
      <w:r>
        <w:rPr>
          <w:rFonts w:ascii="Arial Narrow" w:hAnsi="Arial Narrow"/>
          <w:b/>
          <w:i/>
          <w:sz w:val="24"/>
          <w:szCs w:val="24"/>
        </w:rPr>
        <w:t>DOM POMOCY SPOŁECZNEJ</w:t>
      </w:r>
    </w:p>
    <w:p w:rsidR="003A2A87" w:rsidRPr="005C47E8" w:rsidRDefault="003A2A87" w:rsidP="003A2A87">
      <w:pPr>
        <w:pStyle w:val="Nagwek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26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im. bł. Edmunda Bojanowskiego</w:t>
      </w:r>
    </w:p>
    <w:p w:rsidR="003A2A87" w:rsidRPr="005C47E8" w:rsidRDefault="003A2A87" w:rsidP="003A2A87">
      <w:pPr>
        <w:pStyle w:val="Nagwek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268"/>
        <w:jc w:val="both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u</w:t>
      </w:r>
      <w:r w:rsidRPr="005C47E8">
        <w:rPr>
          <w:rFonts w:ascii="Arial Narrow" w:hAnsi="Arial Narrow"/>
          <w:b/>
          <w:i/>
          <w:szCs w:val="24"/>
        </w:rPr>
        <w:t xml:space="preserve">l. </w:t>
      </w:r>
      <w:r>
        <w:rPr>
          <w:rFonts w:ascii="Arial Narrow" w:hAnsi="Arial Narrow"/>
          <w:b/>
          <w:i/>
          <w:szCs w:val="24"/>
        </w:rPr>
        <w:t>Niedziałkowskiego 22</w:t>
      </w:r>
    </w:p>
    <w:p w:rsidR="003A2A87" w:rsidRPr="003A2A87" w:rsidRDefault="003A2A87" w:rsidP="003A2A8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26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61-578</w:t>
      </w:r>
      <w:r w:rsidRPr="005C47E8">
        <w:rPr>
          <w:rFonts w:ascii="Arial Narrow" w:hAnsi="Arial Narrow"/>
          <w:b/>
          <w:i/>
          <w:sz w:val="24"/>
          <w:szCs w:val="24"/>
        </w:rPr>
        <w:t xml:space="preserve"> P</w:t>
      </w:r>
      <w:r>
        <w:rPr>
          <w:rFonts w:ascii="Arial Narrow" w:hAnsi="Arial Narrow"/>
          <w:b/>
          <w:i/>
          <w:sz w:val="24"/>
          <w:szCs w:val="24"/>
        </w:rPr>
        <w:t>oznań</w:t>
      </w:r>
      <w:r w:rsidRPr="005C47E8">
        <w:rPr>
          <w:rFonts w:ascii="Arial Narrow" w:hAnsi="Arial Narrow"/>
          <w:i/>
          <w:sz w:val="24"/>
          <w:szCs w:val="24"/>
        </w:rPr>
        <w:t xml:space="preserve"> </w:t>
      </w:r>
    </w:p>
    <w:p w:rsidR="003A2A87" w:rsidRPr="008951E0" w:rsidRDefault="003A2A87" w:rsidP="008951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Narrow" w:hAnsi="Arial Narrow"/>
          <w:b/>
          <w:i/>
        </w:rPr>
      </w:pPr>
      <w:r w:rsidRPr="006B7FD9">
        <w:rPr>
          <w:rFonts w:ascii="Arial Narrow" w:hAnsi="Arial Narrow"/>
          <w:b/>
          <w:i/>
        </w:rPr>
        <w:t>"</w:t>
      </w:r>
      <w:r>
        <w:rPr>
          <w:rFonts w:ascii="Arial Narrow" w:hAnsi="Arial Narrow"/>
          <w:b/>
          <w:i/>
        </w:rPr>
        <w:t>Przygotowywanie i dostarczanie całodziennego wyżywienia</w:t>
      </w:r>
      <w:r w:rsidRPr="006B7FD9">
        <w:rPr>
          <w:rFonts w:ascii="Arial Narrow" w:hAnsi="Arial Narrow"/>
          <w:b/>
          <w:i/>
        </w:rPr>
        <w:t>. ”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</w:t>
      </w:r>
    </w:p>
    <w:p w:rsidR="002E3149" w:rsidRPr="008951E0" w:rsidRDefault="003A2A87" w:rsidP="008951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both"/>
        <w:rPr>
          <w:rFonts w:ascii="Arial Narrow" w:hAnsi="Arial Narrow"/>
          <w:b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</w:t>
      </w:r>
      <w:r w:rsidR="002E3149">
        <w:rPr>
          <w:rFonts w:ascii="Arial Narrow" w:hAnsi="Arial Narrow"/>
          <w:i/>
          <w:sz w:val="24"/>
          <w:szCs w:val="24"/>
        </w:rPr>
        <w:t xml:space="preserve">                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5C47E8">
        <w:rPr>
          <w:rFonts w:ascii="Arial Narrow" w:hAnsi="Arial Narrow"/>
          <w:i/>
          <w:sz w:val="24"/>
          <w:szCs w:val="24"/>
        </w:rPr>
        <w:t xml:space="preserve"> - nie otwierać </w:t>
      </w:r>
      <w:r w:rsidR="00031962">
        <w:rPr>
          <w:rFonts w:ascii="Arial Narrow" w:hAnsi="Arial Narrow"/>
          <w:b/>
          <w:i/>
          <w:sz w:val="24"/>
          <w:szCs w:val="24"/>
        </w:rPr>
        <w:t>przed: 23</w:t>
      </w:r>
      <w:r w:rsidR="002E3149">
        <w:rPr>
          <w:rFonts w:ascii="Arial Narrow" w:hAnsi="Arial Narrow"/>
          <w:b/>
          <w:i/>
          <w:sz w:val="24"/>
          <w:szCs w:val="24"/>
        </w:rPr>
        <w:t xml:space="preserve"> listopada 2017 r.</w:t>
      </w:r>
      <w:r>
        <w:rPr>
          <w:rFonts w:ascii="Arial Narrow" w:hAnsi="Arial Narrow"/>
          <w:b/>
          <w:i/>
          <w:sz w:val="24"/>
          <w:szCs w:val="24"/>
        </w:rPr>
        <w:t xml:space="preserve"> godz. 10.30</w:t>
      </w:r>
    </w:p>
    <w:p w:rsidR="002E3149" w:rsidRDefault="002E3149" w:rsidP="002E314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Oferty złożone po terminie zostaną zwrócone na zasadach określonych ustawą. </w:t>
      </w:r>
    </w:p>
    <w:p w:rsidR="002E3149" w:rsidRDefault="002E3149" w:rsidP="002E3149">
      <w:pPr>
        <w:rPr>
          <w:rFonts w:ascii="Arial Narrow" w:hAnsi="Arial Narrow"/>
          <w:sz w:val="24"/>
          <w:szCs w:val="24"/>
        </w:rPr>
      </w:pPr>
    </w:p>
    <w:p w:rsidR="002E3149" w:rsidRPr="006245A6" w:rsidRDefault="002E3149" w:rsidP="002E3149">
      <w:pPr>
        <w:rPr>
          <w:rFonts w:ascii="Arial Narrow" w:hAnsi="Arial Narrow"/>
          <w:b/>
          <w:sz w:val="24"/>
          <w:szCs w:val="24"/>
        </w:rPr>
      </w:pPr>
      <w:r w:rsidRPr="006245A6">
        <w:rPr>
          <w:rFonts w:ascii="Arial Narrow" w:hAnsi="Arial Narrow"/>
          <w:b/>
          <w:sz w:val="24"/>
          <w:szCs w:val="24"/>
        </w:rPr>
        <w:t xml:space="preserve">3. Termin i miejsce otwarcia ofert </w:t>
      </w:r>
    </w:p>
    <w:p w:rsidR="006245A6" w:rsidRPr="005C4752" w:rsidRDefault="00172760" w:rsidP="005C4752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Otwarcie ofert nastąpi w dniu 23</w:t>
      </w:r>
      <w:r w:rsidR="002E3149">
        <w:rPr>
          <w:rFonts w:ascii="Arial Narrow" w:hAnsi="Arial Narrow"/>
          <w:sz w:val="24"/>
          <w:szCs w:val="24"/>
        </w:rPr>
        <w:t xml:space="preserve"> listopada 2017 r. </w:t>
      </w:r>
      <w:r w:rsidR="006245A6">
        <w:rPr>
          <w:rFonts w:ascii="Arial Narrow" w:hAnsi="Arial Narrow"/>
          <w:sz w:val="24"/>
          <w:szCs w:val="24"/>
        </w:rPr>
        <w:t xml:space="preserve">o godz. 10.30 w Domu Pomocy Społecznej                                       </w:t>
      </w:r>
      <w:r w:rsidR="006245A6" w:rsidRPr="003D1F2B">
        <w:rPr>
          <w:rFonts w:ascii="Arial Narrow" w:hAnsi="Arial Narrow"/>
        </w:rPr>
        <w:t xml:space="preserve">ul. </w:t>
      </w:r>
      <w:r w:rsidR="006245A6">
        <w:rPr>
          <w:rFonts w:ascii="Arial Narrow" w:hAnsi="Arial Narrow"/>
        </w:rPr>
        <w:t>Niedziałkowskiego 22</w:t>
      </w:r>
      <w:r w:rsidR="006245A6" w:rsidRPr="003D1F2B">
        <w:rPr>
          <w:rFonts w:ascii="Arial Narrow" w:hAnsi="Arial Narrow"/>
        </w:rPr>
        <w:t xml:space="preserve">, pokój </w:t>
      </w:r>
      <w:r w:rsidR="006245A6">
        <w:rPr>
          <w:rFonts w:ascii="Arial Narrow" w:hAnsi="Arial Narrow"/>
        </w:rPr>
        <w:t>nr  2 – „Dyrektor”,  II piętro</w:t>
      </w:r>
    </w:p>
    <w:p w:rsidR="006245A6" w:rsidRDefault="006245A6" w:rsidP="006245A6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Otwarcie ofert jest jawne. </w:t>
      </w:r>
    </w:p>
    <w:p w:rsidR="006245A6" w:rsidRDefault="006245A6" w:rsidP="006245A6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Podczas otwarcia ofert Zamawiający poda nazwy (</w:t>
      </w:r>
      <w:r w:rsidR="005C4752">
        <w:rPr>
          <w:rFonts w:ascii="Arial Narrow" w:hAnsi="Arial Narrow"/>
          <w:sz w:val="24"/>
          <w:szCs w:val="24"/>
        </w:rPr>
        <w:t xml:space="preserve">firmy) oraz adresy Wykonawców. </w:t>
      </w:r>
    </w:p>
    <w:p w:rsidR="006245A6" w:rsidRDefault="006245A6" w:rsidP="006245A6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6245A6">
        <w:rPr>
          <w:rFonts w:ascii="Arial Narrow" w:hAnsi="Arial Narrow"/>
          <w:b/>
          <w:sz w:val="24"/>
          <w:szCs w:val="24"/>
        </w:rPr>
        <w:t>4. Termin związania ofertą</w:t>
      </w:r>
    </w:p>
    <w:p w:rsidR="006245A6" w:rsidRDefault="006245A6" w:rsidP="006245A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związania ofertą ustala się na 30 dni. Bieg terminu rozpoczyna się wraz z upływem składania ofert. </w:t>
      </w:r>
    </w:p>
    <w:p w:rsidR="006245A6" w:rsidRDefault="006245A6" w:rsidP="006245A6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245A6"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245A6">
        <w:rPr>
          <w:rFonts w:ascii="Arial Narrow" w:hAnsi="Arial Narrow"/>
          <w:b/>
          <w:sz w:val="24"/>
          <w:szCs w:val="24"/>
        </w:rPr>
        <w:t xml:space="preserve"> Opis kryteriów, którymi Zamawiający będzie się kierował przy wyborze oferty, wraz z podaniem wag tych kryteriów i sposobu oceny ofert</w:t>
      </w:r>
    </w:p>
    <w:p w:rsidR="006245A6" w:rsidRPr="0089170A" w:rsidRDefault="006245A6" w:rsidP="0089170A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</w:rPr>
        <w:t xml:space="preserve"> </w:t>
      </w:r>
      <w:r w:rsidRPr="000F63A6">
        <w:rPr>
          <w:rFonts w:ascii="Arial Narrow" w:hAnsi="Arial Narrow"/>
        </w:rPr>
        <w:t>Przy wyborze oferty zamawiający będzie się kierował następującymi kryteriami, którym przypisano poniższe znaczenie</w:t>
      </w:r>
      <w:r w:rsidRPr="00A168B9"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 xml:space="preserve">                   </w:t>
      </w:r>
    </w:p>
    <w:p w:rsidR="006245A6" w:rsidRPr="00A168B9" w:rsidRDefault="006245A6" w:rsidP="006245A6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                                   c</w:t>
      </w:r>
      <w:r w:rsidRPr="00A168B9">
        <w:rPr>
          <w:rFonts w:ascii="Arial Narrow" w:hAnsi="Arial Narrow"/>
          <w:i/>
        </w:rPr>
        <w:t xml:space="preserve">ena  </w:t>
      </w:r>
      <w:r w:rsidRPr="00A168B9">
        <w:rPr>
          <w:rFonts w:ascii="Arial Narrow" w:hAnsi="Arial Narrow"/>
          <w:b/>
          <w:i/>
        </w:rPr>
        <w:t xml:space="preserve">                                                         </w:t>
      </w:r>
      <w:r w:rsidRPr="00A168B9">
        <w:rPr>
          <w:rFonts w:ascii="Arial Narrow" w:hAnsi="Arial Narrow"/>
          <w:b/>
          <w:i/>
        </w:rPr>
        <w:tab/>
        <w:t xml:space="preserve">                    -          100% </w:t>
      </w:r>
    </w:p>
    <w:p w:rsidR="006245A6" w:rsidRPr="00A168B9" w:rsidRDefault="006245A6" w:rsidP="006245A6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</w:t>
      </w:r>
      <w:r w:rsidRPr="00A168B9">
        <w:rPr>
          <w:rFonts w:ascii="Arial Narrow" w:hAnsi="Arial Narrow"/>
          <w:b/>
          <w:i/>
        </w:rPr>
        <w:t>_______________________________________________________________________</w:t>
      </w:r>
    </w:p>
    <w:p w:rsidR="006245A6" w:rsidRPr="00A168B9" w:rsidRDefault="006245A6" w:rsidP="006245A6">
      <w:pPr>
        <w:pStyle w:val="Nagwek4"/>
        <w:jc w:val="both"/>
        <w:rPr>
          <w:rFonts w:ascii="Arial Narrow" w:hAnsi="Arial Narrow"/>
          <w:i/>
          <w:szCs w:val="22"/>
        </w:rPr>
      </w:pPr>
      <w:r w:rsidRPr="00A168B9">
        <w:rPr>
          <w:rFonts w:ascii="Arial Narrow" w:hAnsi="Arial Narrow"/>
          <w:i/>
          <w:szCs w:val="22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i/>
          <w:szCs w:val="22"/>
        </w:rPr>
        <w:t xml:space="preserve">           </w:t>
      </w:r>
      <w:r w:rsidRPr="00A168B9">
        <w:rPr>
          <w:rFonts w:ascii="Arial Narrow" w:hAnsi="Arial Narrow"/>
          <w:i/>
          <w:szCs w:val="22"/>
        </w:rPr>
        <w:t xml:space="preserve">      Razem              100 %</w:t>
      </w:r>
    </w:p>
    <w:p w:rsidR="006245A6" w:rsidRDefault="006245A6" w:rsidP="006245A6">
      <w:pPr>
        <w:ind w:left="-114"/>
        <w:jc w:val="both"/>
        <w:rPr>
          <w:rFonts w:ascii="Arial Narrow" w:hAnsi="Arial Narrow"/>
          <w:b/>
        </w:rPr>
      </w:pPr>
    </w:p>
    <w:p w:rsidR="006245A6" w:rsidRPr="00A168B9" w:rsidRDefault="006245A6" w:rsidP="006245A6">
      <w:pPr>
        <w:jc w:val="both"/>
        <w:rPr>
          <w:rFonts w:ascii="Arial Narrow" w:hAnsi="Arial Narrow"/>
        </w:rPr>
      </w:pPr>
      <w:r w:rsidRPr="00A168B9">
        <w:rPr>
          <w:rFonts w:ascii="Arial Narrow" w:hAnsi="Arial Narrow"/>
        </w:rPr>
        <w:t>Sposób punktowania rozpatrywanych ofert wg wag:</w:t>
      </w:r>
    </w:p>
    <w:p w:rsidR="006245A6" w:rsidRPr="008D4826" w:rsidRDefault="006245A6" w:rsidP="006245A6">
      <w:pPr>
        <w:jc w:val="both"/>
        <w:rPr>
          <w:rFonts w:ascii="Arial Narrow" w:hAnsi="Arial Narrow"/>
          <w:b/>
          <w:i/>
          <w:u w:val="single"/>
        </w:rPr>
      </w:pPr>
      <w:r w:rsidRPr="00A168B9">
        <w:rPr>
          <w:rFonts w:ascii="Arial Narrow" w:hAnsi="Arial Narrow"/>
        </w:rPr>
        <w:tab/>
      </w:r>
      <w:r w:rsidRPr="008D4826">
        <w:rPr>
          <w:rFonts w:ascii="Arial Narrow" w:hAnsi="Arial Narrow"/>
          <w:b/>
          <w:i/>
        </w:rPr>
        <w:t xml:space="preserve">ilość punktów = </w:t>
      </w:r>
      <w:r w:rsidRPr="008D4826">
        <w:rPr>
          <w:rFonts w:ascii="Arial Narrow" w:hAnsi="Arial Narrow"/>
          <w:b/>
          <w:i/>
          <w:u w:val="single"/>
        </w:rPr>
        <w:t>najniższa oferowana cena spośród ważnych ofert x 100</w:t>
      </w:r>
    </w:p>
    <w:p w:rsidR="006245A6" w:rsidRDefault="006245A6" w:rsidP="006245A6">
      <w:pPr>
        <w:jc w:val="both"/>
        <w:rPr>
          <w:rFonts w:ascii="Arial Narrow" w:hAnsi="Arial Narrow"/>
          <w:b/>
          <w:i/>
        </w:rPr>
      </w:pPr>
      <w:r w:rsidRPr="008D4826">
        <w:rPr>
          <w:rFonts w:ascii="Arial Narrow" w:hAnsi="Arial Narrow"/>
          <w:b/>
          <w:i/>
        </w:rPr>
        <w:t xml:space="preserve">                                                            cena badanej oferty</w:t>
      </w:r>
    </w:p>
    <w:p w:rsidR="006245A6" w:rsidRDefault="006245A6" w:rsidP="006245A6">
      <w:pPr>
        <w:jc w:val="both"/>
        <w:rPr>
          <w:rFonts w:ascii="Arial Narrow" w:hAnsi="Arial Narrow"/>
          <w:b/>
          <w:i/>
        </w:rPr>
      </w:pPr>
    </w:p>
    <w:p w:rsidR="006245A6" w:rsidRPr="004031F4" w:rsidRDefault="006245A6" w:rsidP="003A36C8">
      <w:pPr>
        <w:spacing w:after="0" w:line="276" w:lineRule="auto"/>
        <w:jc w:val="both"/>
        <w:rPr>
          <w:rFonts w:ascii="Arial Narrow" w:hAnsi="Arial Narrow"/>
        </w:rPr>
      </w:pPr>
      <w:r w:rsidRPr="00A168B9">
        <w:rPr>
          <w:rFonts w:ascii="Arial Narrow" w:hAnsi="Arial Narrow"/>
        </w:rPr>
        <w:t>Oferta z najniższą ceną otrzyma maksymalną ilość punktów – 100. Pozostałe oferty</w:t>
      </w:r>
      <w:r>
        <w:rPr>
          <w:rFonts w:ascii="Arial Narrow" w:hAnsi="Arial Narrow"/>
        </w:rPr>
        <w:t xml:space="preserve"> zostaną przeliczone według powyższego wzoru. </w:t>
      </w:r>
      <w:r w:rsidRPr="00A168B9">
        <w:rPr>
          <w:rFonts w:ascii="Arial Narrow" w:hAnsi="Arial Narrow"/>
        </w:rPr>
        <w:t>Wynik będzie traktowany jako wartość punktowa oferty w kryterium cena oferty.</w:t>
      </w:r>
    </w:p>
    <w:p w:rsidR="006245A6" w:rsidRDefault="006245A6" w:rsidP="003A36C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najkorzystniejszą zostanie uznana oferta z największą ilością punktów.</w:t>
      </w:r>
      <w:r w:rsidR="0089170A">
        <w:rPr>
          <w:rFonts w:ascii="Arial Narrow" w:hAnsi="Arial Narrow"/>
        </w:rPr>
        <w:t xml:space="preserve"> </w:t>
      </w:r>
    </w:p>
    <w:p w:rsidR="0089170A" w:rsidRDefault="0089170A" w:rsidP="003A36C8">
      <w:pPr>
        <w:spacing w:after="0" w:line="276" w:lineRule="auto"/>
        <w:jc w:val="both"/>
        <w:rPr>
          <w:rFonts w:ascii="Arial Narrow" w:hAnsi="Arial Narrow"/>
        </w:rPr>
      </w:pPr>
    </w:p>
    <w:p w:rsidR="0089170A" w:rsidRDefault="0089170A" w:rsidP="003A36C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Szczegółowe informacje na temat zamówienia zawiera Specyfikacja istotnych warunków zamówienia (SIWZ) wraz z załącznikami, stanowiąca integralną część Ogłoszenia o zamówieniu. </w:t>
      </w:r>
    </w:p>
    <w:p w:rsidR="006245A6" w:rsidRDefault="006245A6" w:rsidP="003A36C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22A07" w:rsidRDefault="00122A07" w:rsidP="003A36C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22A07" w:rsidRDefault="00122A07" w:rsidP="003A36C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22A07" w:rsidRDefault="00122A07" w:rsidP="003A36C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Izabela Pankalla </w:t>
      </w:r>
    </w:p>
    <w:p w:rsidR="00122A07" w:rsidRPr="006245A6" w:rsidRDefault="00122A07" w:rsidP="003A36C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Dyrektor </w:t>
      </w:r>
    </w:p>
    <w:sectPr w:rsidR="00122A07" w:rsidRPr="00624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94" w:rsidRDefault="00F97C94" w:rsidP="00912AFF">
      <w:pPr>
        <w:spacing w:after="0" w:line="240" w:lineRule="auto"/>
      </w:pPr>
      <w:r>
        <w:separator/>
      </w:r>
    </w:p>
  </w:endnote>
  <w:endnote w:type="continuationSeparator" w:id="0">
    <w:p w:rsidR="00F97C94" w:rsidRDefault="00F97C94" w:rsidP="0091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FF" w:rsidRDefault="00912A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656630"/>
      <w:docPartObj>
        <w:docPartGallery w:val="Page Numbers (Bottom of Page)"/>
        <w:docPartUnique/>
      </w:docPartObj>
    </w:sdtPr>
    <w:sdtEndPr/>
    <w:sdtContent>
      <w:p w:rsidR="00912AFF" w:rsidRDefault="00912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52">
          <w:rPr>
            <w:noProof/>
          </w:rPr>
          <w:t>1</w:t>
        </w:r>
        <w:r>
          <w:fldChar w:fldCharType="end"/>
        </w:r>
      </w:p>
    </w:sdtContent>
  </w:sdt>
  <w:p w:rsidR="00912AFF" w:rsidRDefault="00912A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FF" w:rsidRDefault="00912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94" w:rsidRDefault="00F97C94" w:rsidP="00912AFF">
      <w:pPr>
        <w:spacing w:after="0" w:line="240" w:lineRule="auto"/>
      </w:pPr>
      <w:r>
        <w:separator/>
      </w:r>
    </w:p>
  </w:footnote>
  <w:footnote w:type="continuationSeparator" w:id="0">
    <w:p w:rsidR="00F97C94" w:rsidRDefault="00F97C94" w:rsidP="0091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FF" w:rsidRDefault="00912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FF" w:rsidRDefault="00912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FF" w:rsidRDefault="00912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0CBB"/>
    <w:multiLevelType w:val="hybridMultilevel"/>
    <w:tmpl w:val="13C0FCEE"/>
    <w:lvl w:ilvl="0" w:tplc="F0A4457C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FDC05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CA8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47BE1"/>
    <w:multiLevelType w:val="hybridMultilevel"/>
    <w:tmpl w:val="EA5C5E4E"/>
    <w:lvl w:ilvl="0" w:tplc="728AA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D95"/>
    <w:multiLevelType w:val="hybridMultilevel"/>
    <w:tmpl w:val="6BA645D8"/>
    <w:lvl w:ilvl="0" w:tplc="349A4BB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57D064D"/>
    <w:multiLevelType w:val="hybridMultilevel"/>
    <w:tmpl w:val="67EC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73C5"/>
    <w:multiLevelType w:val="hybridMultilevel"/>
    <w:tmpl w:val="0ED0C202"/>
    <w:lvl w:ilvl="0" w:tplc="32D229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9B8708C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A"/>
    <w:rsid w:val="00010476"/>
    <w:rsid w:val="00031962"/>
    <w:rsid w:val="000943A0"/>
    <w:rsid w:val="00122A07"/>
    <w:rsid w:val="00172760"/>
    <w:rsid w:val="001A5DCB"/>
    <w:rsid w:val="002B3F4A"/>
    <w:rsid w:val="002E3149"/>
    <w:rsid w:val="003A2A87"/>
    <w:rsid w:val="003A36C8"/>
    <w:rsid w:val="003F1F52"/>
    <w:rsid w:val="00451F7A"/>
    <w:rsid w:val="005C4752"/>
    <w:rsid w:val="006245A6"/>
    <w:rsid w:val="00640ECB"/>
    <w:rsid w:val="0089170A"/>
    <w:rsid w:val="008937CA"/>
    <w:rsid w:val="008951E0"/>
    <w:rsid w:val="00912AFF"/>
    <w:rsid w:val="00B46D0A"/>
    <w:rsid w:val="00C035D4"/>
    <w:rsid w:val="00C4722E"/>
    <w:rsid w:val="00C5086A"/>
    <w:rsid w:val="00CC33AA"/>
    <w:rsid w:val="00F123E6"/>
    <w:rsid w:val="00F24319"/>
    <w:rsid w:val="00F3190A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BF4E-F0E9-4859-9F2D-E1C1CDA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2A87"/>
    <w:pPr>
      <w:keepNext/>
      <w:tabs>
        <w:tab w:val="left" w:pos="-2694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A2A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6D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6D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B46D0A"/>
    <w:rPr>
      <w:color w:val="0000FF"/>
      <w:u w:val="single"/>
    </w:rPr>
  </w:style>
  <w:style w:type="paragraph" w:customStyle="1" w:styleId="pkt">
    <w:name w:val="pkt"/>
    <w:basedOn w:val="Normalny"/>
    <w:rsid w:val="00C508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8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A2A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2A8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1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CA4E-DF5D-4113-A720-1C8054C2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2017-11-09T09:19:00Z</cp:lastPrinted>
  <dcterms:created xsi:type="dcterms:W3CDTF">2017-11-17T09:21:00Z</dcterms:created>
  <dcterms:modified xsi:type="dcterms:W3CDTF">2017-11-17T09:21:00Z</dcterms:modified>
</cp:coreProperties>
</file>