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A" w:rsidRPr="007F03EA" w:rsidRDefault="001F196A" w:rsidP="00F3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Regulamin udostępniania aktów stanu cywilnego celem wykonania fotokopii oraz skorowidzów alfabetycznych aktów zgonu celem przeglądania, osobom uprawnionym do otrzymania odpisu aktu stanu cywilnego, w Urzędzie Stanu Cywilnego w Poznaniu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96A" w:rsidRDefault="001F196A" w:rsidP="002B3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BBA">
        <w:rPr>
          <w:rFonts w:ascii="Times New Roman" w:hAnsi="Times New Roman"/>
          <w:bCs/>
          <w:sz w:val="28"/>
          <w:szCs w:val="28"/>
        </w:rPr>
        <w:t>Zasady ogólne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1. Osoba uprawniona do otrzymania odpisu aktu stanu cywilnego składa wniosek w </w:t>
      </w:r>
      <w:r w:rsidRPr="00982889">
        <w:rPr>
          <w:rFonts w:ascii="Times New Roman" w:hAnsi="Times New Roman"/>
          <w:color w:val="000000"/>
          <w:sz w:val="28"/>
          <w:szCs w:val="28"/>
        </w:rPr>
        <w:t>Oddziale Wydawania Odpisów i Migracji Aktów Stanu Cywilnego</w:t>
      </w:r>
      <w:r w:rsidRPr="007F03EA">
        <w:rPr>
          <w:rFonts w:ascii="Times New Roman" w:hAnsi="Times New Roman"/>
          <w:sz w:val="28"/>
          <w:szCs w:val="28"/>
        </w:rPr>
        <w:t>, Urzędu Stanu Cywilnego w Poznan</w:t>
      </w:r>
      <w:r>
        <w:rPr>
          <w:rFonts w:ascii="Times New Roman" w:hAnsi="Times New Roman"/>
          <w:sz w:val="28"/>
          <w:szCs w:val="28"/>
        </w:rPr>
        <w:t>iu</w:t>
      </w:r>
      <w:r w:rsidRPr="007F03EA">
        <w:rPr>
          <w:rFonts w:ascii="Times New Roman" w:hAnsi="Times New Roman"/>
          <w:sz w:val="28"/>
          <w:szCs w:val="28"/>
        </w:rPr>
        <w:t xml:space="preserve"> odpowiednio: o udostępnienie aktu stanu cywilnego sporządzonego w tutejszym urzędzie, celem samodzielnego wykonania fotokopii lub o przeglądanie skorowidzów alfabetycznych aktów zgonu tutejszego urzędu. 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58309C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2. Udostępnianie</w:t>
      </w:r>
      <w:r>
        <w:rPr>
          <w:rFonts w:ascii="Times New Roman" w:hAnsi="Times New Roman"/>
          <w:sz w:val="28"/>
          <w:szCs w:val="28"/>
        </w:rPr>
        <w:t>,</w:t>
      </w:r>
      <w:r w:rsidRPr="007F03EA">
        <w:rPr>
          <w:rFonts w:ascii="Times New Roman" w:hAnsi="Times New Roman"/>
          <w:sz w:val="28"/>
          <w:szCs w:val="28"/>
        </w:rPr>
        <w:t xml:space="preserve"> osobie uprawnionej do otrzymania odpisu aktu stanu cywilnego celem samodzielnego wykonania fotokopii</w:t>
      </w:r>
      <w:r>
        <w:rPr>
          <w:rFonts w:ascii="Times New Roman" w:hAnsi="Times New Roman"/>
          <w:sz w:val="28"/>
          <w:szCs w:val="28"/>
        </w:rPr>
        <w:t>,</w:t>
      </w:r>
      <w:r w:rsidRPr="007F03EA">
        <w:rPr>
          <w:rFonts w:ascii="Times New Roman" w:hAnsi="Times New Roman"/>
          <w:sz w:val="28"/>
          <w:szCs w:val="28"/>
        </w:rPr>
        <w:t xml:space="preserve"> dotyczy </w:t>
      </w:r>
      <w:r w:rsidRPr="00982889">
        <w:rPr>
          <w:rFonts w:ascii="Times New Roman" w:hAnsi="Times New Roman"/>
          <w:color w:val="000000"/>
          <w:sz w:val="28"/>
          <w:szCs w:val="28"/>
        </w:rPr>
        <w:t>aktów stanu cywilnego przechowywanych w urzędzie stanu cywilnego zgodnie z ustawą Prawo o aktach stanu cywilnego.</w:t>
      </w:r>
      <w:r w:rsidRPr="0058309C">
        <w:rPr>
          <w:rFonts w:ascii="Times New Roman" w:hAnsi="Times New Roman"/>
          <w:sz w:val="28"/>
          <w:szCs w:val="28"/>
        </w:rPr>
        <w:t xml:space="preserve"> 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8A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3. Udostępnianie</w:t>
      </w:r>
      <w:r>
        <w:rPr>
          <w:rFonts w:ascii="Times New Roman" w:hAnsi="Times New Roman"/>
          <w:sz w:val="28"/>
          <w:szCs w:val="28"/>
        </w:rPr>
        <w:t>,</w:t>
      </w:r>
      <w:r w:rsidRPr="007F03EA">
        <w:rPr>
          <w:rFonts w:ascii="Times New Roman" w:hAnsi="Times New Roman"/>
          <w:sz w:val="28"/>
          <w:szCs w:val="28"/>
        </w:rPr>
        <w:t xml:space="preserve"> osobie uprawnionej do otrzymania odpisu aktu zgonu skorowidzów</w:t>
      </w:r>
      <w:r>
        <w:rPr>
          <w:rFonts w:ascii="Times New Roman" w:hAnsi="Times New Roman"/>
          <w:sz w:val="28"/>
          <w:szCs w:val="28"/>
        </w:rPr>
        <w:t xml:space="preserve"> alfabetycznych</w:t>
      </w:r>
      <w:r w:rsidRPr="007F03EA">
        <w:rPr>
          <w:rFonts w:ascii="Times New Roman" w:hAnsi="Times New Roman"/>
          <w:sz w:val="28"/>
          <w:szCs w:val="28"/>
        </w:rPr>
        <w:t xml:space="preserve"> aktów zgonu</w:t>
      </w:r>
      <w:r>
        <w:rPr>
          <w:rFonts w:ascii="Times New Roman" w:hAnsi="Times New Roman"/>
          <w:sz w:val="28"/>
          <w:szCs w:val="28"/>
        </w:rPr>
        <w:t>,</w:t>
      </w:r>
      <w:r w:rsidRPr="007F03EA">
        <w:rPr>
          <w:rFonts w:ascii="Times New Roman" w:hAnsi="Times New Roman"/>
          <w:sz w:val="28"/>
          <w:szCs w:val="28"/>
        </w:rPr>
        <w:t xml:space="preserve"> dotyczy skorowidzów aktów zgonu </w:t>
      </w:r>
      <w:r>
        <w:rPr>
          <w:rFonts w:ascii="Times New Roman" w:hAnsi="Times New Roman"/>
          <w:sz w:val="28"/>
          <w:szCs w:val="28"/>
        </w:rPr>
        <w:t>sporządzonych od</w:t>
      </w:r>
      <w:r w:rsidRPr="0058309C">
        <w:rPr>
          <w:rFonts w:ascii="Times New Roman" w:hAnsi="Times New Roman"/>
          <w:sz w:val="28"/>
          <w:szCs w:val="28"/>
        </w:rPr>
        <w:t xml:space="preserve"> początku 1937 roku do końca sierpnia 2015</w:t>
      </w:r>
      <w:r w:rsidRPr="007F03EA">
        <w:rPr>
          <w:rFonts w:ascii="Times New Roman" w:hAnsi="Times New Roman"/>
          <w:sz w:val="28"/>
          <w:szCs w:val="28"/>
        </w:rPr>
        <w:t>.</w:t>
      </w:r>
    </w:p>
    <w:p w:rsidR="001F196A" w:rsidRPr="007F03EA" w:rsidRDefault="001F196A" w:rsidP="008A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5B1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4. Wniosek obejmuje dane wnioskodawcy (imię i nazwisko, adres zamieszkania, </w:t>
      </w:r>
      <w:r w:rsidRPr="00982889">
        <w:rPr>
          <w:rFonts w:ascii="Times New Roman" w:hAnsi="Times New Roman"/>
          <w:color w:val="000000"/>
          <w:sz w:val="28"/>
          <w:szCs w:val="28"/>
        </w:rPr>
        <w:t>numer PESEL</w:t>
      </w:r>
      <w:r w:rsidRPr="007F03EA">
        <w:rPr>
          <w:rFonts w:ascii="Times New Roman" w:hAnsi="Times New Roman"/>
          <w:sz w:val="28"/>
          <w:szCs w:val="28"/>
        </w:rPr>
        <w:t>) o</w:t>
      </w:r>
      <w:r>
        <w:rPr>
          <w:rFonts w:ascii="Times New Roman" w:hAnsi="Times New Roman"/>
          <w:sz w:val="28"/>
          <w:szCs w:val="28"/>
        </w:rPr>
        <w:t>raz</w:t>
      </w:r>
      <w:r w:rsidRPr="007F03EA">
        <w:rPr>
          <w:rFonts w:ascii="Times New Roman" w:hAnsi="Times New Roman"/>
          <w:sz w:val="28"/>
          <w:szCs w:val="28"/>
        </w:rPr>
        <w:t xml:space="preserve"> dane ułatwiające kontakt (numer telefonu, adres e-mail). W przypadku wniosku o udostępnienia aktu celem wykonania fotokopii nal</w:t>
      </w:r>
      <w:r>
        <w:rPr>
          <w:rFonts w:ascii="Times New Roman" w:hAnsi="Times New Roman"/>
          <w:sz w:val="28"/>
          <w:szCs w:val="28"/>
        </w:rPr>
        <w:t>e</w:t>
      </w:r>
      <w:r w:rsidRPr="007F03EA">
        <w:rPr>
          <w:rFonts w:ascii="Times New Roman" w:hAnsi="Times New Roman"/>
          <w:sz w:val="28"/>
          <w:szCs w:val="28"/>
        </w:rPr>
        <w:t>ży wskazać dane umożliwiające jego odszukanie: imię i nazwisko osoby, datę zdarzenia, które akt potwierdza oraz wskazać stopień pokrewieństwa z wnioskodawcą. W przypadku przeglądania skorowidzów aktów zgonu należy wskazać imię i nazwisko osoby zmarłej, przybliżoną datę zgonu, zakres poszukiwań oraz wskazać stopień pokrewieństwa osoby zmarłej z wnioskodawcą. Potwierdzenia wskazanego stopnia pokrewieństwa tutejszy urząd dokonuje na podstawie dostępnych rejestrów</w:t>
      </w:r>
      <w:r>
        <w:rPr>
          <w:rFonts w:ascii="Times New Roman" w:hAnsi="Times New Roman"/>
          <w:sz w:val="28"/>
          <w:szCs w:val="28"/>
        </w:rPr>
        <w:t>, a jeżeli jest to niemożliwe należy przedstawić dokumenty potwierdzające to pokrewieństwo.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2B3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2</w:t>
      </w:r>
    </w:p>
    <w:p w:rsidR="001F196A" w:rsidRPr="007F03EA" w:rsidRDefault="001F196A" w:rsidP="0056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 xml:space="preserve">     Do otrzymania odpisów aktów stanu cywilnego uprawnieni są:</w:t>
      </w:r>
    </w:p>
    <w:p w:rsidR="001F196A" w:rsidRPr="007F03EA" w:rsidRDefault="001F196A" w:rsidP="00565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osoba, której akt dotyczy,</w:t>
      </w:r>
    </w:p>
    <w:p w:rsidR="001F196A" w:rsidRPr="007F03EA" w:rsidRDefault="001F196A" w:rsidP="00565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wstępni, zstępni, rodzeństwo, małżonek, przedstawiciel ustawowy, opiekun,</w:t>
      </w:r>
    </w:p>
    <w:p w:rsidR="001F196A" w:rsidRPr="007F03EA" w:rsidRDefault="001F196A" w:rsidP="00565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sąd i prokurator,</w:t>
      </w:r>
    </w:p>
    <w:p w:rsidR="001F196A" w:rsidRPr="007F03EA" w:rsidRDefault="001F196A" w:rsidP="00565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organy administracji publicznej, jeżeli jest to konieczne do realizacji ich ustawowych działań,</w:t>
      </w:r>
    </w:p>
    <w:p w:rsidR="001F196A" w:rsidRPr="007F03EA" w:rsidRDefault="001F196A" w:rsidP="00565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inne osoby, które wykażą w tym interes prawny,</w:t>
      </w:r>
    </w:p>
    <w:p w:rsidR="001F196A" w:rsidRDefault="001F196A" w:rsidP="00D81F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EA">
        <w:rPr>
          <w:rFonts w:ascii="Times New Roman" w:hAnsi="Times New Roman"/>
          <w:bCs/>
          <w:sz w:val="28"/>
          <w:szCs w:val="28"/>
        </w:rPr>
        <w:t>organizacje społeczne, jeżeli jest to zgodne z ich celem statutowym i prz</w:t>
      </w:r>
      <w:r>
        <w:rPr>
          <w:rFonts w:ascii="Times New Roman" w:hAnsi="Times New Roman"/>
          <w:bCs/>
          <w:sz w:val="28"/>
          <w:szCs w:val="28"/>
        </w:rPr>
        <w:t>emawia za tym interes społeczny.</w:t>
      </w:r>
    </w:p>
    <w:p w:rsidR="001F196A" w:rsidRDefault="001F196A" w:rsidP="00D81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Z</w:t>
      </w:r>
      <w:r w:rsidRPr="007F03EA">
        <w:rPr>
          <w:rFonts w:ascii="Times New Roman" w:hAnsi="Times New Roman"/>
          <w:bCs/>
          <w:sz w:val="28"/>
          <w:szCs w:val="28"/>
        </w:rPr>
        <w:t xml:space="preserve">godnie z art. 32 kpa w postępowaniu, jakim jest udostępnienie aktu stanu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F196A" w:rsidRDefault="001F196A" w:rsidP="00D81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F03EA">
        <w:rPr>
          <w:rFonts w:ascii="Times New Roman" w:hAnsi="Times New Roman"/>
          <w:bCs/>
          <w:sz w:val="28"/>
          <w:szCs w:val="28"/>
        </w:rPr>
        <w:t xml:space="preserve">cywilnego lub przeglądanie skorowidzów alfabetycznych aktów zgonu </w:t>
      </w:r>
    </w:p>
    <w:p w:rsidR="001F196A" w:rsidRDefault="001F196A" w:rsidP="00D81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F03EA">
        <w:rPr>
          <w:rFonts w:ascii="Times New Roman" w:hAnsi="Times New Roman"/>
          <w:bCs/>
          <w:sz w:val="28"/>
          <w:szCs w:val="28"/>
        </w:rPr>
        <w:t xml:space="preserve">może występować pełnomocnik, który zobowiązany jest złożyć do akt </w:t>
      </w:r>
    </w:p>
    <w:p w:rsidR="001F196A" w:rsidRPr="007F03EA" w:rsidRDefault="001F196A" w:rsidP="00D81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F03EA">
        <w:rPr>
          <w:rFonts w:ascii="Times New Roman" w:hAnsi="Times New Roman"/>
          <w:bCs/>
          <w:sz w:val="28"/>
          <w:szCs w:val="28"/>
        </w:rPr>
        <w:t>sprawy oryginał lub urzędowo poświadczoną kopię pełnomocnictwa.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96A" w:rsidRPr="007F03EA" w:rsidRDefault="001F196A" w:rsidP="003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BBA">
        <w:rPr>
          <w:rFonts w:ascii="Times New Roman" w:hAnsi="Times New Roman"/>
          <w:bCs/>
          <w:sz w:val="28"/>
          <w:szCs w:val="28"/>
        </w:rPr>
        <w:t>Fotokopie aktów stanu cywilnego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1. Odszukanie aktu urodzenia, małżeństwa, a także zgonu jeśli wnioskodawcy znana jest data zdarzenia, celem wykonania z niego fotokopii, odbywa się przez pracownika </w:t>
      </w:r>
      <w:r w:rsidRPr="00982889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</w:t>
      </w:r>
      <w:r>
        <w:rPr>
          <w:rFonts w:ascii="Times New Roman" w:hAnsi="Times New Roman"/>
          <w:sz w:val="28"/>
          <w:szCs w:val="28"/>
        </w:rPr>
        <w:t>.</w:t>
      </w:r>
    </w:p>
    <w:p w:rsidR="001F196A" w:rsidRPr="007F03EA" w:rsidRDefault="001F196A" w:rsidP="0056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2. Wykonywanie fotokopii dotyczy konkretnego dokumentu i odbywa się pod nadzorem pracownika </w:t>
      </w:r>
      <w:r w:rsidRPr="00982889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Cywilnego.</w:t>
      </w:r>
      <w:r w:rsidRPr="007F03EA">
        <w:rPr>
          <w:rFonts w:ascii="Times New Roman" w:hAnsi="Times New Roman"/>
          <w:sz w:val="28"/>
          <w:szCs w:val="28"/>
        </w:rPr>
        <w:t xml:space="preserve"> </w:t>
      </w:r>
    </w:p>
    <w:p w:rsidR="001F196A" w:rsidRPr="007F03EA" w:rsidRDefault="001F196A" w:rsidP="003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4</w:t>
      </w: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Samodzielne kopiowanie:</w:t>
      </w:r>
    </w:p>
    <w:p w:rsidR="001F196A" w:rsidRPr="007F03EA" w:rsidRDefault="001F196A" w:rsidP="003949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jest dopuszczalne w zakresie niekomercyjnego użytku osobistego, w szczególności dla wspierania pracy badawczej użytkowników, a nie ma na celu uzyskania reprodukcji o szczególnych cechach jakościowych, zwłaszcza do celów publicystycznych i wydawniczych;</w:t>
      </w:r>
    </w:p>
    <w:p w:rsidR="001F196A" w:rsidRPr="007F03EA" w:rsidRDefault="001F196A" w:rsidP="003949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jest dokonywane na wskazanym stanowisku pracy;</w:t>
      </w:r>
    </w:p>
    <w:p w:rsidR="001F196A" w:rsidRPr="007F03EA" w:rsidRDefault="001F196A" w:rsidP="003949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jest prowadzone w sposób nieinwazyjny dla materiałów archiwalnych, w szczególności bez użycia dodatkowego oświetlenia oraz bez innego manipulowania tymi materiałami niż w przypadku zwykłego korzystania z nich (fotografowanie odbywa się na biurku wykorzystywanym przez użytkownika, oświetlenie na udostępnionym miejscu spełnia wymogi określone dla stanowiska pracy, nie wolno ksiąg przenosić, rozprostowywać celem uzyskania lepszego zdjęcia);</w:t>
      </w:r>
    </w:p>
    <w:p w:rsidR="001F196A" w:rsidRPr="007F03EA" w:rsidRDefault="001F196A" w:rsidP="003949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jest prowadzone w sposób niezakłócający pracy innych osób obecnych w pomieszczeniu, w szczególności bez użycia dodatkowego wyposażenia, np. statywów;</w:t>
      </w: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BBA">
        <w:rPr>
          <w:rFonts w:ascii="Times New Roman" w:hAnsi="Times New Roman"/>
          <w:bCs/>
          <w:sz w:val="28"/>
          <w:szCs w:val="28"/>
        </w:rPr>
        <w:t>Przeglądanie skorowidzów alfabetycznych aktów zgonu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6B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03EA">
        <w:rPr>
          <w:rFonts w:ascii="Times New Roman" w:hAnsi="Times New Roman"/>
          <w:sz w:val="28"/>
          <w:szCs w:val="28"/>
        </w:rPr>
        <w:t>Przeglądanie skorowidzów alfabetycznych aktów zgonu następuje samodzielnie. Skorowidze udostępniane są pojedynczo</w:t>
      </w:r>
      <w:r>
        <w:rPr>
          <w:rFonts w:ascii="Times New Roman" w:hAnsi="Times New Roman"/>
          <w:sz w:val="28"/>
          <w:szCs w:val="28"/>
        </w:rPr>
        <w:t>.</w:t>
      </w:r>
      <w:r w:rsidRPr="007F03EA">
        <w:rPr>
          <w:rFonts w:ascii="Times New Roman" w:hAnsi="Times New Roman"/>
          <w:sz w:val="28"/>
          <w:szCs w:val="28"/>
        </w:rPr>
        <w:t xml:space="preserve">  </w:t>
      </w:r>
    </w:p>
    <w:p w:rsidR="001F196A" w:rsidRPr="007F03EA" w:rsidRDefault="001F196A" w:rsidP="006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1. Użytkownik udostępnionych skorowidzów alfabetycznych korzysta z nich nie ingerując w ich układ i treść, zachowując dbałość o ich stan fizyczny i bezpieczeństwo.</w:t>
      </w:r>
    </w:p>
    <w:p w:rsidR="001F196A" w:rsidRPr="007F03EA" w:rsidRDefault="001F196A" w:rsidP="006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Przeglądanie skorowidzów </w:t>
      </w:r>
      <w:r w:rsidRPr="007F03EA">
        <w:rPr>
          <w:rFonts w:ascii="Times New Roman" w:hAnsi="Times New Roman"/>
          <w:sz w:val="28"/>
          <w:szCs w:val="28"/>
        </w:rPr>
        <w:t>powinno być prowadzone w sposób nie zakłócający pracy innych osób obecnych w pomieszczeniu, w którym udostępniono stanowisko pracy.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2. Jeżeli osoba uprawniona przerywa pracę nad udostępnionymi </w:t>
      </w:r>
      <w:r>
        <w:rPr>
          <w:rFonts w:ascii="Times New Roman" w:hAnsi="Times New Roman"/>
          <w:sz w:val="28"/>
          <w:szCs w:val="28"/>
        </w:rPr>
        <w:t>jej</w:t>
      </w:r>
      <w:r w:rsidRPr="007F03EA">
        <w:rPr>
          <w:rFonts w:ascii="Times New Roman" w:hAnsi="Times New Roman"/>
          <w:sz w:val="28"/>
          <w:szCs w:val="28"/>
        </w:rPr>
        <w:t xml:space="preserve"> skorowidzami alfabetycznymi i na krótki czas opuszcza udostępnione stanowisko zobowiązana jest do każdorazowego deponowania ich u pracownika. </w:t>
      </w:r>
    </w:p>
    <w:p w:rsidR="001F196A" w:rsidRDefault="001F196A" w:rsidP="00D5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3. Jeżeli podczas jednorazowej wizyty nie będzie możliwe zakończenie przeglądania skorowidzów z żądanego okresu pracownik </w:t>
      </w:r>
      <w:r w:rsidRPr="00982889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</w:t>
      </w:r>
      <w:r w:rsidRPr="007F03EA">
        <w:rPr>
          <w:rFonts w:ascii="Times New Roman" w:hAnsi="Times New Roman"/>
          <w:sz w:val="28"/>
          <w:szCs w:val="28"/>
        </w:rPr>
        <w:t xml:space="preserve"> wyznaczy kolejny termin udostępnienia materiałów.</w:t>
      </w:r>
    </w:p>
    <w:p w:rsidR="001F196A" w:rsidRPr="007F03EA" w:rsidRDefault="001F196A" w:rsidP="00D5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Jeżeli do realizacji normalnych zadań urzędu stanu cywilnego będą niezbędne przeglądane skorowidze aktów zgonu osoba przeglądająca zwraca je pracownikowi nadzorującemu przeglądanie, na czas niezbędny do realizacji zadania. </w:t>
      </w:r>
    </w:p>
    <w:p w:rsidR="001F196A" w:rsidRPr="007F03EA" w:rsidRDefault="001F196A" w:rsidP="00D5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4. Po zakończeniu pracy korzystający ze skorowidzów zwraca je pracownikowi. </w:t>
      </w:r>
    </w:p>
    <w:p w:rsidR="001F196A" w:rsidRPr="007F03EA" w:rsidRDefault="001F196A" w:rsidP="00B158E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96A" w:rsidRPr="007F03EA" w:rsidRDefault="001F196A" w:rsidP="003949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BBA">
        <w:rPr>
          <w:rFonts w:ascii="Times New Roman" w:hAnsi="Times New Roman"/>
          <w:bCs/>
          <w:sz w:val="28"/>
          <w:szCs w:val="28"/>
        </w:rPr>
        <w:t>Zasady bezpieczeństwa</w:t>
      </w:r>
    </w:p>
    <w:p w:rsidR="001F196A" w:rsidRPr="007F03EA" w:rsidRDefault="001F196A" w:rsidP="006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Materiały tj. </w:t>
      </w:r>
      <w:r w:rsidRPr="007F03EA">
        <w:rPr>
          <w:rFonts w:ascii="Times New Roman" w:hAnsi="Times New Roman"/>
          <w:sz w:val="28"/>
          <w:szCs w:val="28"/>
        </w:rPr>
        <w:t>akty</w:t>
      </w:r>
      <w:r>
        <w:rPr>
          <w:rFonts w:ascii="Times New Roman" w:hAnsi="Times New Roman"/>
          <w:sz w:val="28"/>
          <w:szCs w:val="28"/>
        </w:rPr>
        <w:t xml:space="preserve"> stanu cywilnego oraz skorowidze aktów zgonu</w:t>
      </w:r>
      <w:r w:rsidRPr="007F03EA">
        <w:rPr>
          <w:rFonts w:ascii="Times New Roman" w:hAnsi="Times New Roman"/>
          <w:sz w:val="28"/>
          <w:szCs w:val="28"/>
        </w:rPr>
        <w:t xml:space="preserve"> udostępniane są osobie uprawnionej, przez pracownika </w:t>
      </w:r>
      <w:r w:rsidRPr="00982889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</w:t>
      </w:r>
      <w:r w:rsidRPr="007F03EA">
        <w:rPr>
          <w:rFonts w:ascii="Times New Roman" w:hAnsi="Times New Roman"/>
          <w:sz w:val="28"/>
          <w:szCs w:val="28"/>
        </w:rPr>
        <w:t>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3. Wynoszen</w:t>
      </w:r>
      <w:r>
        <w:rPr>
          <w:rFonts w:ascii="Times New Roman" w:hAnsi="Times New Roman"/>
          <w:sz w:val="28"/>
          <w:szCs w:val="28"/>
        </w:rPr>
        <w:t>ie poza pomieszczenie przeglądanych skorowidzów</w:t>
      </w:r>
      <w:r w:rsidRPr="007F03EA">
        <w:rPr>
          <w:rFonts w:ascii="Times New Roman" w:hAnsi="Times New Roman"/>
          <w:sz w:val="28"/>
          <w:szCs w:val="28"/>
        </w:rPr>
        <w:t xml:space="preserve"> przez użytkowników jest zabronione – pod rygorem odmowy dalszego ich udostępniania, niezależnie od ewentualnych innych sankcji przewidzianych prawem.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 xml:space="preserve">4. Na stanowisko udostępnione </w:t>
      </w:r>
      <w:r>
        <w:rPr>
          <w:rFonts w:ascii="Times New Roman" w:hAnsi="Times New Roman"/>
          <w:sz w:val="28"/>
          <w:szCs w:val="28"/>
        </w:rPr>
        <w:t xml:space="preserve">w celu przeglądania skorowidzów aktów zgonu </w:t>
      </w:r>
      <w:r w:rsidRPr="007F03EA">
        <w:rPr>
          <w:rFonts w:ascii="Times New Roman" w:hAnsi="Times New Roman"/>
          <w:sz w:val="28"/>
          <w:szCs w:val="28"/>
        </w:rPr>
        <w:t>nie należy przynosić przedmiotów i substancji mogących spowodować uszkodzenie dokumentów (w tym artykułów spożywczych, środków barwiących, łatwopalnych itp.), a także teczek i toreb. Wyjątek stanowią torby przeznaczone do transportu przenośnych komputerów</w:t>
      </w:r>
      <w:r>
        <w:rPr>
          <w:rFonts w:ascii="Times New Roman" w:hAnsi="Times New Roman"/>
          <w:sz w:val="28"/>
          <w:szCs w:val="28"/>
        </w:rPr>
        <w:t>, które po wypakowaniu sprzętu zostają zdeponowane</w:t>
      </w:r>
      <w:r w:rsidRPr="007F03EA">
        <w:rPr>
          <w:rFonts w:ascii="Times New Roman" w:hAnsi="Times New Roman"/>
          <w:sz w:val="28"/>
          <w:szCs w:val="28"/>
        </w:rPr>
        <w:t xml:space="preserve">; inne odstępstwa od powyższej zasady wymagają każdorazowego uzgodnienia z pracownikiem </w:t>
      </w:r>
      <w:r w:rsidRPr="00982889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Cywilnego.</w:t>
      </w:r>
    </w:p>
    <w:p w:rsidR="001F196A" w:rsidRPr="007F03E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5. Ze względu na wymogi bezpieczeństwa zasobu archiwalnego mogą kontroli być poddane własne notatki wynoszone przez użytkowników. Kontrola odbywa się przez nadzorującego pracownika lub jego przełożonego.</w:t>
      </w:r>
    </w:p>
    <w:p w:rsidR="001F196A" w:rsidRPr="007F03EA" w:rsidRDefault="001F196A" w:rsidP="006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96A" w:rsidRPr="007F03E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b/>
          <w:bCs/>
          <w:sz w:val="28"/>
          <w:szCs w:val="28"/>
        </w:rPr>
        <w:t>§ 10</w:t>
      </w:r>
    </w:p>
    <w:p w:rsidR="001F196A" w:rsidRPr="007F03EA" w:rsidRDefault="001F196A" w:rsidP="006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Ustala się następujący czas udostępniania materiałów:</w:t>
      </w:r>
    </w:p>
    <w:p w:rsidR="001F196A" w:rsidRPr="007F03EA" w:rsidRDefault="001F196A" w:rsidP="00394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stanowisko pracy udostępniane jest w środy, od godz. 8.00 do 12.00;</w:t>
      </w:r>
    </w:p>
    <w:p w:rsidR="001F196A" w:rsidRPr="007F03EA" w:rsidRDefault="001F196A" w:rsidP="00394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nie udostępnia się materiałów od 24 do 31 grudnia oraz w dniach wolnych od pracy</w:t>
      </w:r>
      <w:r>
        <w:rPr>
          <w:rFonts w:ascii="Times New Roman" w:hAnsi="Times New Roman"/>
          <w:sz w:val="28"/>
          <w:szCs w:val="28"/>
        </w:rPr>
        <w:t>.</w:t>
      </w:r>
    </w:p>
    <w:p w:rsidR="001F196A" w:rsidRDefault="001F196A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96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96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96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96A" w:rsidRPr="007F03EA" w:rsidRDefault="001F196A" w:rsidP="0039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11</w:t>
      </w: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Nieprzestrzeganie powyższych zasad przez użytkownika lub stwierdzenie rażącego braku przygotowania do samodzielnych badań może spowodować wydanie przez dyrektora</w:t>
      </w:r>
      <w:r>
        <w:rPr>
          <w:rFonts w:ascii="Times New Roman" w:hAnsi="Times New Roman"/>
          <w:sz w:val="28"/>
          <w:szCs w:val="28"/>
        </w:rPr>
        <w:t xml:space="preserve"> wydziału,</w:t>
      </w:r>
      <w:r w:rsidRPr="007F03EA">
        <w:rPr>
          <w:rFonts w:ascii="Times New Roman" w:hAnsi="Times New Roman"/>
          <w:sz w:val="28"/>
          <w:szCs w:val="28"/>
        </w:rPr>
        <w:t xml:space="preserve"> decyzji o odmowie bezpośredniego udostępniania materiałów archiwalnych.</w:t>
      </w: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A">
        <w:rPr>
          <w:rFonts w:ascii="Times New Roman" w:hAnsi="Times New Roman"/>
          <w:sz w:val="28"/>
          <w:szCs w:val="28"/>
        </w:rPr>
        <w:t>Przy opracowaniu regulaminu skorzystano z opinii Centralnego Laboratorium Konserwacji Archiwaliów w Warszawie, udostępnionej na stronie Naczelnej Dyrekcji Archiwów Państwowych. Odwzorowanie dokumentu poniżej.</w:t>
      </w: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Pr="007F03E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6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923">
        <w:rPr>
          <w:rFonts w:ascii="Arial" w:hAnsi="Arial" w:cs="Arial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2.25pt;height:568.5pt;visibility:visible">
            <v:imagedata r:id="rId7" o:title=""/>
          </v:shape>
        </w:pict>
      </w:r>
    </w:p>
    <w:p w:rsidR="001F196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96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96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96A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96A" w:rsidRPr="00B158E0" w:rsidRDefault="001F196A" w:rsidP="00000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196A" w:rsidRPr="00B158E0" w:rsidSect="008A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6A" w:rsidRDefault="001F196A">
      <w:r>
        <w:separator/>
      </w:r>
    </w:p>
  </w:endnote>
  <w:endnote w:type="continuationSeparator" w:id="0">
    <w:p w:rsidR="001F196A" w:rsidRDefault="001F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6A" w:rsidRDefault="001F196A">
      <w:r>
        <w:separator/>
      </w:r>
    </w:p>
  </w:footnote>
  <w:footnote w:type="continuationSeparator" w:id="0">
    <w:p w:rsidR="001F196A" w:rsidRDefault="001F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BA2"/>
    <w:multiLevelType w:val="multilevel"/>
    <w:tmpl w:val="E25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D4219"/>
    <w:multiLevelType w:val="hybridMultilevel"/>
    <w:tmpl w:val="395025D0"/>
    <w:lvl w:ilvl="0" w:tplc="63621116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46946"/>
    <w:multiLevelType w:val="hybridMultilevel"/>
    <w:tmpl w:val="1D384CF6"/>
    <w:lvl w:ilvl="0" w:tplc="63621116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AFA"/>
    <w:rsid w:val="0000077A"/>
    <w:rsid w:val="00125CD2"/>
    <w:rsid w:val="001717AE"/>
    <w:rsid w:val="001B6D0A"/>
    <w:rsid w:val="001F196A"/>
    <w:rsid w:val="00205F88"/>
    <w:rsid w:val="00265710"/>
    <w:rsid w:val="002B3ED3"/>
    <w:rsid w:val="0031687F"/>
    <w:rsid w:val="003949FD"/>
    <w:rsid w:val="003A761D"/>
    <w:rsid w:val="00466AAC"/>
    <w:rsid w:val="00497228"/>
    <w:rsid w:val="004E5CEF"/>
    <w:rsid w:val="005657A4"/>
    <w:rsid w:val="0058309C"/>
    <w:rsid w:val="005B188E"/>
    <w:rsid w:val="00670457"/>
    <w:rsid w:val="006B0FD4"/>
    <w:rsid w:val="006C763F"/>
    <w:rsid w:val="006D3D2B"/>
    <w:rsid w:val="00740294"/>
    <w:rsid w:val="007F03EA"/>
    <w:rsid w:val="008367FC"/>
    <w:rsid w:val="008554E4"/>
    <w:rsid w:val="00867ABD"/>
    <w:rsid w:val="0088399F"/>
    <w:rsid w:val="008A0655"/>
    <w:rsid w:val="008A7413"/>
    <w:rsid w:val="008F70A8"/>
    <w:rsid w:val="009156AC"/>
    <w:rsid w:val="00982889"/>
    <w:rsid w:val="009A3E2E"/>
    <w:rsid w:val="009B3BBA"/>
    <w:rsid w:val="009D47D8"/>
    <w:rsid w:val="00A46395"/>
    <w:rsid w:val="00AC005D"/>
    <w:rsid w:val="00AC0AD3"/>
    <w:rsid w:val="00B158E0"/>
    <w:rsid w:val="00B30DEB"/>
    <w:rsid w:val="00B37923"/>
    <w:rsid w:val="00B40574"/>
    <w:rsid w:val="00B43627"/>
    <w:rsid w:val="00B45FDE"/>
    <w:rsid w:val="00BB5C51"/>
    <w:rsid w:val="00BD77B5"/>
    <w:rsid w:val="00C122C3"/>
    <w:rsid w:val="00C97ED4"/>
    <w:rsid w:val="00CB5EB6"/>
    <w:rsid w:val="00CB72CF"/>
    <w:rsid w:val="00D033B7"/>
    <w:rsid w:val="00D06662"/>
    <w:rsid w:val="00D35EB8"/>
    <w:rsid w:val="00D50B23"/>
    <w:rsid w:val="00D81F04"/>
    <w:rsid w:val="00D91AFA"/>
    <w:rsid w:val="00DA1820"/>
    <w:rsid w:val="00DC1AA8"/>
    <w:rsid w:val="00DF24A3"/>
    <w:rsid w:val="00E923F1"/>
    <w:rsid w:val="00E9593E"/>
    <w:rsid w:val="00EC1840"/>
    <w:rsid w:val="00EE612E"/>
    <w:rsid w:val="00F360F4"/>
    <w:rsid w:val="00F36570"/>
    <w:rsid w:val="00F55182"/>
    <w:rsid w:val="00F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7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81F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5CD2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81F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1000</Words>
  <Characters>6006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udostępniania aktów stanu cywilnego celem wykonania fotokopii oraz skorowidzów alfabetycznych aktów zgonu celem przeglądania, osobom uprawnionym do otrzymania odpisu aktu stanu cywilnego, w Urzędzie Stanu Cywilnego w Poznaniu</dc:title>
  <dc:subject/>
  <dc:creator>Mysza</dc:creator>
  <cp:keywords/>
  <dc:description/>
  <cp:lastModifiedBy>micmal</cp:lastModifiedBy>
  <cp:revision>4</cp:revision>
  <cp:lastPrinted>2015-03-02T12:12:00Z</cp:lastPrinted>
  <dcterms:created xsi:type="dcterms:W3CDTF">2018-05-15T08:32:00Z</dcterms:created>
  <dcterms:modified xsi:type="dcterms:W3CDTF">2018-05-16T07:33:00Z</dcterms:modified>
</cp:coreProperties>
</file>