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14792">
        <w:tc>
          <w:tcPr>
            <w:tcW w:w="1368" w:type="dxa"/>
            <w:shd w:val="clear" w:color="auto" w:fill="auto"/>
          </w:tcPr>
          <w:p w:rsidR="00FA63B5" w:rsidRDefault="00FA63B5" w:rsidP="00F1479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14792">
            <w:pPr>
              <w:spacing w:line="360" w:lineRule="auto"/>
              <w:jc w:val="both"/>
            </w:pPr>
            <w:r w:rsidRPr="00F14792">
              <w:rPr>
                <w:b/>
              </w:rPr>
              <w:fldChar w:fldCharType="begin"/>
            </w:r>
            <w:r w:rsidRPr="00F14792">
              <w:rPr>
                <w:b/>
              </w:rPr>
              <w:instrText xml:space="preserve"> DOCVARIABLE  Sprawa  \* MERGEFORMAT </w:instrText>
            </w:r>
            <w:r w:rsidRPr="00F14792">
              <w:rPr>
                <w:b/>
              </w:rPr>
              <w:fldChar w:fldCharType="separate"/>
            </w:r>
            <w:r w:rsidR="00D369C1" w:rsidRPr="00F14792">
              <w:rPr>
                <w:b/>
              </w:rPr>
              <w:t>zawarcia ugody w przedmiocie odszkodowania za grunt wydzielony pod tereny dróg publicznych klasy zbiorczej, oznaczony w miejscowym planie zagospodarowania przestrzennego ,,Michałowo-Bobrownicka" w Poznaniu symbolami 1KD-Z, 2KD-Z.</w:t>
            </w:r>
            <w:r w:rsidRPr="00F14792">
              <w:rPr>
                <w:b/>
              </w:rPr>
              <w:fldChar w:fldCharType="end"/>
            </w:r>
          </w:p>
        </w:tc>
      </w:tr>
    </w:tbl>
    <w:p w:rsidR="00FA63B5" w:rsidRPr="00D369C1" w:rsidRDefault="00FA63B5" w:rsidP="00D369C1">
      <w:pPr>
        <w:spacing w:line="360" w:lineRule="auto"/>
        <w:jc w:val="both"/>
      </w:pPr>
      <w:bookmarkStart w:id="1" w:name="z1"/>
      <w:bookmarkEnd w:id="1"/>
    </w:p>
    <w:p w:rsidR="00D369C1" w:rsidRDefault="00D369C1" w:rsidP="00D369C1">
      <w:pPr>
        <w:spacing w:line="360" w:lineRule="auto"/>
        <w:jc w:val="both"/>
        <w:rPr>
          <w:color w:val="000000"/>
        </w:rPr>
      </w:pPr>
      <w:r w:rsidRPr="00D369C1">
        <w:rPr>
          <w:color w:val="000000"/>
        </w:rPr>
        <w:t xml:space="preserve">Ostateczną decyzją z dnia 13.01.2016 r. nr ZG-AGP.5040.280.2015 na wniosek właścicieli zatwierdzono podział działek nr: 1/1 o powierzchni 2,6591 ha oraz 1/2 o powierzchni 0,1025 ha, zapisanych w księdze wieczystej nr </w:t>
      </w:r>
      <w:r w:rsidR="00895B0C">
        <w:rPr>
          <w:color w:val="000000"/>
        </w:rPr>
        <w:tab/>
      </w:r>
      <w:r w:rsidRPr="00D369C1">
        <w:rPr>
          <w:color w:val="000000"/>
        </w:rPr>
        <w:t xml:space="preserve"> jako własność </w:t>
      </w:r>
      <w:r w:rsidR="00895B0C">
        <w:rPr>
          <w:color w:val="000000"/>
        </w:rPr>
        <w:tab/>
      </w:r>
      <w:r w:rsidRPr="00D369C1">
        <w:rPr>
          <w:color w:val="000000"/>
        </w:rPr>
        <w:t xml:space="preserve"> na prawach wspólności ustawowej majątkowej małżeńskiej. W wyniku podziału ww. nieruchomości, zgodnie z miejscowym planem zagospodarowania przestrzennego ,,Michałowo-Bobrownicka" w Poznaniu, wydzielono odpowiednio m.in. opisane w zarządzeniu działki nr: 1/4 o powierzchni 1409 m</w:t>
      </w:r>
      <w:r w:rsidRPr="00D369C1">
        <w:rPr>
          <w:color w:val="000000"/>
          <w:szCs w:val="28"/>
        </w:rPr>
        <w:t>²</w:t>
      </w:r>
      <w:r w:rsidRPr="00D369C1">
        <w:rPr>
          <w:color w:val="000000"/>
        </w:rPr>
        <w:t xml:space="preserve"> oraz 1/6 o</w:t>
      </w:r>
      <w:r w:rsidR="005515E1">
        <w:rPr>
          <w:color w:val="000000"/>
        </w:rPr>
        <w:t> </w:t>
      </w:r>
      <w:r w:rsidRPr="00D369C1">
        <w:rPr>
          <w:color w:val="000000"/>
        </w:rPr>
        <w:t>powierzchni 20 m</w:t>
      </w:r>
      <w:r w:rsidRPr="00D369C1">
        <w:rPr>
          <w:color w:val="000000"/>
          <w:szCs w:val="28"/>
        </w:rPr>
        <w:t>²</w:t>
      </w:r>
      <w:r w:rsidRPr="00D369C1">
        <w:rPr>
          <w:color w:val="000000"/>
        </w:rPr>
        <w:t xml:space="preserve">, przeznaczone pod tereny dróg publicznych klasy zbiorczej (działka nr 1/4 znajduje się w planie na terenie oznaczonym symbolem 1KD-Z i 2KD-Z, działka nr 1/6 znajduje się w planie na terenie oznaczonym symbolem 2KD-Z). Obecnie przedmiotowe działki zapisane są w Kw nr </w:t>
      </w:r>
      <w:r w:rsidR="00895B0C">
        <w:rPr>
          <w:color w:val="000000"/>
        </w:rPr>
        <w:tab/>
      </w:r>
      <w:r w:rsidRPr="00D369C1">
        <w:rPr>
          <w:color w:val="000000"/>
        </w:rPr>
        <w:t xml:space="preserve"> na rzecz Miasta Poznania. Z tytułu utraty prawa własności przedmiotowych działek, stosownie do treści art. 98 ust. 3 ustawy z dnia 21 sierpnia 1997 r. o gospodarce nieruchomościami (Dz. U. z 2018 r. poz. 121 ze zm.), pp. </w:t>
      </w:r>
      <w:r w:rsidR="00895B0C">
        <w:rPr>
          <w:color w:val="000000"/>
        </w:rPr>
        <w:tab/>
      </w:r>
      <w:r w:rsidRPr="00D369C1">
        <w:rPr>
          <w:color w:val="000000"/>
        </w:rPr>
        <w:t xml:space="preserve"> i panu </w:t>
      </w:r>
      <w:r w:rsidR="00895B0C">
        <w:rPr>
          <w:color w:val="000000"/>
        </w:rPr>
        <w:tab/>
      </w:r>
      <w:r w:rsidRPr="00D369C1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</w:t>
      </w:r>
      <w:r w:rsidR="005515E1">
        <w:rPr>
          <w:color w:val="000000"/>
        </w:rPr>
        <w:t> </w:t>
      </w:r>
      <w:r w:rsidRPr="00D369C1">
        <w:rPr>
          <w:color w:val="000000"/>
        </w:rPr>
        <w:t>formie oferty pisemnie skierowanej do osób uprawnionych, które ją zaakceptowały i</w:t>
      </w:r>
      <w:r w:rsidR="005515E1">
        <w:rPr>
          <w:color w:val="000000"/>
        </w:rPr>
        <w:t> </w:t>
      </w:r>
      <w:r w:rsidRPr="00D369C1">
        <w:rPr>
          <w:color w:val="000000"/>
        </w:rPr>
        <w:t>przyjęły bez zastrzeżeń w łącznej wysokości</w:t>
      </w:r>
      <w:r w:rsidR="00895B0C">
        <w:rPr>
          <w:color w:val="000000"/>
        </w:rPr>
        <w:tab/>
      </w:r>
      <w:r w:rsidR="00895B0C">
        <w:rPr>
          <w:color w:val="000000"/>
        </w:rPr>
        <w:tab/>
      </w:r>
      <w:r w:rsidR="00895B0C">
        <w:rPr>
          <w:color w:val="000000"/>
        </w:rPr>
        <w:tab/>
      </w:r>
      <w:r w:rsidRPr="00D369C1">
        <w:rPr>
          <w:color w:val="000000"/>
        </w:rPr>
        <w:t>, na którą składa się: warto</w:t>
      </w:r>
      <w:r w:rsidR="00895B0C">
        <w:rPr>
          <w:color w:val="000000"/>
        </w:rPr>
        <w:t xml:space="preserve">ść gruntu ww. działek w kwocie </w:t>
      </w:r>
      <w:r w:rsidR="00895B0C">
        <w:rPr>
          <w:color w:val="000000"/>
        </w:rPr>
        <w:tab/>
      </w:r>
      <w:r w:rsidR="00895B0C">
        <w:rPr>
          <w:color w:val="000000"/>
        </w:rPr>
        <w:tab/>
      </w:r>
      <w:r w:rsidRPr="00D369C1">
        <w:rPr>
          <w:color w:val="000000"/>
        </w:rPr>
        <w:t xml:space="preserve">, wartość nakładów w kwocie </w:t>
      </w:r>
      <w:r w:rsidR="00895B0C">
        <w:rPr>
          <w:color w:val="000000"/>
        </w:rPr>
        <w:tab/>
      </w:r>
      <w:r w:rsidR="00895B0C">
        <w:rPr>
          <w:color w:val="000000"/>
        </w:rPr>
        <w:tab/>
      </w:r>
      <w:r w:rsidR="00895B0C">
        <w:rPr>
          <w:color w:val="000000"/>
        </w:rPr>
        <w:tab/>
      </w:r>
      <w:r w:rsidR="00895B0C">
        <w:rPr>
          <w:color w:val="000000"/>
        </w:rPr>
        <w:tab/>
      </w:r>
      <w:r w:rsidRPr="00D369C1">
        <w:rPr>
          <w:color w:val="000000"/>
        </w:rPr>
        <w:t xml:space="preserve"> oraz wartość nasadzeń roślinnych w kwocie</w:t>
      </w:r>
      <w:r w:rsidR="00895B0C">
        <w:rPr>
          <w:color w:val="000000"/>
        </w:rPr>
        <w:tab/>
      </w:r>
      <w:r w:rsidR="00895B0C">
        <w:rPr>
          <w:color w:val="000000"/>
        </w:rPr>
        <w:tab/>
      </w:r>
      <w:r w:rsidR="00895B0C">
        <w:rPr>
          <w:color w:val="000000"/>
        </w:rPr>
        <w:tab/>
      </w:r>
      <w:r w:rsidR="00895B0C">
        <w:rPr>
          <w:color w:val="000000"/>
        </w:rPr>
        <w:tab/>
      </w:r>
      <w:bookmarkStart w:id="2" w:name="_GoBack"/>
      <w:bookmarkEnd w:id="2"/>
      <w:r w:rsidRPr="00D369C1">
        <w:rPr>
          <w:color w:val="000000"/>
        </w:rPr>
        <w:t xml:space="preserve"> Kwota odszkodowania określająca wartość prawa własności przedmiotowych działek wynika z operatu szacunkowego z dnia 26.08.2016 r. sporządzonego przez rzeczoznawcę majątkowego panią Annę Walczak-Husiar, która stosownie do art. 156 </w:t>
      </w:r>
      <w:r w:rsidRPr="00D369C1">
        <w:rPr>
          <w:color w:val="000000"/>
        </w:rPr>
        <w:lastRenderedPageBreak/>
        <w:t>ust. 4 ustawy o</w:t>
      </w:r>
      <w:r w:rsidR="005515E1">
        <w:rPr>
          <w:color w:val="000000"/>
        </w:rPr>
        <w:t> </w:t>
      </w:r>
      <w:r w:rsidRPr="00D369C1">
        <w:rPr>
          <w:color w:val="000000"/>
        </w:rPr>
        <w:t>gospodarce nieruchomościami potwierdziła jego aktualność. Wypłata odszkodowania nastąpi ze środków budżetowych z pozycji planu rozdz. 60016 § 4590.</w:t>
      </w:r>
    </w:p>
    <w:p w:rsidR="00D369C1" w:rsidRDefault="00D369C1" w:rsidP="00D369C1">
      <w:pPr>
        <w:spacing w:line="360" w:lineRule="auto"/>
        <w:jc w:val="both"/>
      </w:pPr>
    </w:p>
    <w:p w:rsidR="00D369C1" w:rsidRDefault="00D369C1" w:rsidP="00D369C1">
      <w:pPr>
        <w:keepNext/>
        <w:spacing w:line="360" w:lineRule="auto"/>
        <w:jc w:val="center"/>
      </w:pPr>
      <w:r>
        <w:t xml:space="preserve">Z-CA DYREKTORA </w:t>
      </w:r>
    </w:p>
    <w:p w:rsidR="00D369C1" w:rsidRDefault="00D369C1" w:rsidP="00D369C1">
      <w:pPr>
        <w:keepNext/>
        <w:spacing w:line="360" w:lineRule="auto"/>
        <w:jc w:val="center"/>
      </w:pPr>
      <w:r>
        <w:t xml:space="preserve">ds. Zarządzania Drogami </w:t>
      </w:r>
    </w:p>
    <w:p w:rsidR="00D369C1" w:rsidRPr="00D369C1" w:rsidRDefault="00D369C1" w:rsidP="00D369C1">
      <w:pPr>
        <w:keepNext/>
        <w:spacing w:line="360" w:lineRule="auto"/>
        <w:jc w:val="center"/>
      </w:pPr>
      <w:r>
        <w:t>(-) Radosław Ciesielski</w:t>
      </w:r>
    </w:p>
    <w:sectPr w:rsidR="00D369C1" w:rsidRPr="00D369C1" w:rsidSect="00D369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92" w:rsidRDefault="00F14792">
      <w:r>
        <w:separator/>
      </w:r>
    </w:p>
  </w:endnote>
  <w:endnote w:type="continuationSeparator" w:id="0">
    <w:p w:rsidR="00F14792" w:rsidRDefault="00F1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92" w:rsidRDefault="00F14792">
      <w:r>
        <w:separator/>
      </w:r>
    </w:p>
  </w:footnote>
  <w:footnote w:type="continuationSeparator" w:id="0">
    <w:p w:rsidR="00F14792" w:rsidRDefault="00F1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zbiorczej, oznaczony w miejscowym planie zagospodarowania przestrzennego ,,Michałowo-Bobrownicka&quot; w Poznaniu symbolami 1KD-Z, 2KD-Z."/>
  </w:docVars>
  <w:rsids>
    <w:rsidRoot w:val="00D369C1"/>
    <w:rsid w:val="000607A3"/>
    <w:rsid w:val="001B1D53"/>
    <w:rsid w:val="0022095A"/>
    <w:rsid w:val="002946C5"/>
    <w:rsid w:val="002C29F3"/>
    <w:rsid w:val="005515E1"/>
    <w:rsid w:val="00796326"/>
    <w:rsid w:val="00895B0C"/>
    <w:rsid w:val="00A87E1B"/>
    <w:rsid w:val="00AA04BE"/>
    <w:rsid w:val="00BB1A14"/>
    <w:rsid w:val="00D369C1"/>
    <w:rsid w:val="00F147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5C060"/>
  <w15:chartTrackingRefBased/>
  <w15:docId w15:val="{729F382F-AE1F-4639-BC00-039724F5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2018-02-28T09:48:00Z</dcterms:created>
  <dcterms:modified xsi:type="dcterms:W3CDTF">2018-02-28T09:53:00Z</dcterms:modified>
</cp:coreProperties>
</file>