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764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6432">
              <w:rPr>
                <w:b/>
              </w:rPr>
              <w:fldChar w:fldCharType="separate"/>
            </w:r>
            <w:r w:rsidR="00176432">
              <w:rPr>
                <w:b/>
              </w:rPr>
              <w:t>zarządzenie w sprawie rozstrzygnięcia otwartego konkursu ofert nr 14/2018  w obszarze "Pomoc społeczna, w tym pomoc rodzinom i osobom w trudnej sytuacji życiowej, oraz wyrównywanie szans tych rodzin i osób" na realizację zadania publicznego polegającego na świadczeniu specjalistycznych usług opiekuńczych w miejscu zamieszkania dla osób z zaburzeniami psychicznymi w okresie od 1 stycznia 2018 roku do 31 grudnia 2018 roku, przez organizacje pozarządowe oraz podmioty, o których mowa w art. 3 ust. 3 ustawy z dnia 24 kwietnia 2003 roku o działalności pożytku publicznego i o 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6432" w:rsidRDefault="00FA63B5" w:rsidP="00176432">
      <w:pPr>
        <w:spacing w:line="360" w:lineRule="auto"/>
        <w:jc w:val="both"/>
      </w:pPr>
      <w:bookmarkStart w:id="2" w:name="z1"/>
      <w:bookmarkEnd w:id="2"/>
    </w:p>
    <w:p w:rsidR="00176432" w:rsidRPr="00176432" w:rsidRDefault="00176432" w:rsidP="001764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6432">
        <w:rPr>
          <w:color w:val="000000"/>
        </w:rPr>
        <w:t>Świadczenie specjalistycznych usług opiekuńczych w miejscu zamieszkania dla osób z</w:t>
      </w:r>
      <w:r w:rsidR="008D3343">
        <w:rPr>
          <w:color w:val="000000"/>
        </w:rPr>
        <w:t> </w:t>
      </w:r>
      <w:r w:rsidRPr="00176432">
        <w:rPr>
          <w:color w:val="000000"/>
        </w:rPr>
        <w:t>zaburzeniami psychicznymi należy do zadań zleconych z zakresu administracji rządowej realizowanych przez gminę. Przedmiotowe zarządzenie wprowadza zmiany wysokości kwoty dotacji oraz liczby godzin usług opiekuńczych. Konieczna zmiana wysokości dotacji wynikała z zapotrzebowania sporządzonego przez Miejski Ośrodek Pomocy Rodzinie w</w:t>
      </w:r>
      <w:r w:rsidR="008D3343">
        <w:rPr>
          <w:color w:val="000000"/>
        </w:rPr>
        <w:t> </w:t>
      </w:r>
      <w:r w:rsidRPr="00176432">
        <w:rPr>
          <w:color w:val="000000"/>
        </w:rPr>
        <w:t>Poznaniu na świadczenie specjalistycznych usług opiekuńczych dla osób z zaburzeniami psychicznymi na 2018 rok. W związku z powyższym Wojewoda Wielkopolski decyzjami z</w:t>
      </w:r>
      <w:r w:rsidR="008D3343">
        <w:rPr>
          <w:color w:val="000000"/>
        </w:rPr>
        <w:t> </w:t>
      </w:r>
      <w:r w:rsidRPr="00176432">
        <w:rPr>
          <w:color w:val="000000"/>
        </w:rPr>
        <w:t xml:space="preserve">dnia 28 lutego 2018 r., 19 kwietnia 2018 r. oraz z dnia 20 kwietnia 2018 r. zwiększył dotację dla Miasta na realizację zadania o kwotę 106 002,00 zł. </w:t>
      </w:r>
    </w:p>
    <w:p w:rsidR="00176432" w:rsidRDefault="00176432" w:rsidP="00176432">
      <w:pPr>
        <w:spacing w:line="360" w:lineRule="auto"/>
        <w:jc w:val="both"/>
        <w:rPr>
          <w:color w:val="000000"/>
        </w:rPr>
      </w:pPr>
      <w:r w:rsidRPr="00176432">
        <w:rPr>
          <w:color w:val="000000"/>
        </w:rPr>
        <w:t>W świetle powyższego przyjęcie zarządzenia jest zasadne.</w:t>
      </w:r>
    </w:p>
    <w:p w:rsidR="00176432" w:rsidRDefault="00176432" w:rsidP="00176432">
      <w:pPr>
        <w:spacing w:line="360" w:lineRule="auto"/>
        <w:jc w:val="both"/>
      </w:pPr>
    </w:p>
    <w:p w:rsidR="00176432" w:rsidRDefault="00176432" w:rsidP="00176432">
      <w:pPr>
        <w:keepNext/>
        <w:spacing w:line="360" w:lineRule="auto"/>
        <w:jc w:val="center"/>
      </w:pPr>
      <w:r>
        <w:t>ZASTĘPCA DYREKTORA</w:t>
      </w:r>
    </w:p>
    <w:p w:rsidR="00176432" w:rsidRPr="00176432" w:rsidRDefault="00176432" w:rsidP="00176432">
      <w:pPr>
        <w:keepNext/>
        <w:spacing w:line="360" w:lineRule="auto"/>
        <w:jc w:val="center"/>
      </w:pPr>
      <w:r>
        <w:t>(-) Dorota Potejko</w:t>
      </w:r>
    </w:p>
    <w:sectPr w:rsidR="00176432" w:rsidRPr="00176432" w:rsidSect="001764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32" w:rsidRDefault="00176432">
      <w:r>
        <w:separator/>
      </w:r>
    </w:p>
  </w:endnote>
  <w:endnote w:type="continuationSeparator" w:id="0">
    <w:p w:rsidR="00176432" w:rsidRDefault="001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32" w:rsidRDefault="00176432">
      <w:r>
        <w:separator/>
      </w:r>
    </w:p>
  </w:footnote>
  <w:footnote w:type="continuationSeparator" w:id="0">
    <w:p w:rsidR="00176432" w:rsidRDefault="0017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18  w obszarze &quot;Pomoc społeczna, w tym pomoc rodzinom i osobom w trudnej sytuacji życiowej, oraz wyrównywanie szans tych rodzin i osób&quot; na realizację zadania publicznego polegającego na świadczeniu specjalistycznych usług opiekuńczych w miejscu zamieszkania dla osób z zaburzeniami psychicznymi w okresie od 1 stycznia 2018 roku do 31 grudnia 2018 roku, przez organizacje pozarządowe oraz podmioty, o których mowa w art. 3 ust. 3 ustawy z dnia 24 kwietnia 2003 roku o działalności pożytku publicznego i o wolontariacie, w 2018 roku."/>
  </w:docVars>
  <w:rsids>
    <w:rsidRoot w:val="00176432"/>
    <w:rsid w:val="000607A3"/>
    <w:rsid w:val="00176432"/>
    <w:rsid w:val="00191992"/>
    <w:rsid w:val="001B1D53"/>
    <w:rsid w:val="002946C5"/>
    <w:rsid w:val="002C29F3"/>
    <w:rsid w:val="008C68E6"/>
    <w:rsid w:val="008D3343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F927-89D0-46DD-9094-F1BE4C04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215</Words>
  <Characters>1343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2018-05-11T10:22:00Z</dcterms:created>
  <dcterms:modified xsi:type="dcterms:W3CDTF">2018-05-11T10:22:00Z</dcterms:modified>
</cp:coreProperties>
</file>