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A70034">
        <w:fldChar w:fldCharType="begin"/>
      </w:r>
      <w:r w:rsidR="00A70034">
        <w:instrText xml:space="preserve"> DOCVARIABLE  AktNr  \* MERGEFORMAT </w:instrText>
      </w:r>
      <w:r w:rsidR="00A70034">
        <w:fldChar w:fldCharType="separate"/>
      </w:r>
      <w:r w:rsidR="00A80D3E">
        <w:t>382/2019/P</w:t>
      </w:r>
      <w:r w:rsidR="00A70034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A80D3E">
        <w:rPr>
          <w:b/>
          <w:sz w:val="28"/>
        </w:rPr>
        <w:t>19 kwietnia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A70034">
        <w:tc>
          <w:tcPr>
            <w:tcW w:w="1368" w:type="dxa"/>
            <w:shd w:val="clear" w:color="auto" w:fill="auto"/>
          </w:tcPr>
          <w:p w:rsidR="00565809" w:rsidRPr="00A70034" w:rsidRDefault="00565809" w:rsidP="00A70034">
            <w:pPr>
              <w:spacing w:line="360" w:lineRule="auto"/>
              <w:rPr>
                <w:sz w:val="24"/>
                <w:szCs w:val="24"/>
              </w:rPr>
            </w:pPr>
            <w:r w:rsidRPr="00A70034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A70034" w:rsidRDefault="00565809" w:rsidP="00A7003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70034">
              <w:rPr>
                <w:b/>
                <w:sz w:val="24"/>
                <w:szCs w:val="24"/>
              </w:rPr>
              <w:fldChar w:fldCharType="begin"/>
            </w:r>
            <w:r w:rsidRPr="00A70034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A70034">
              <w:rPr>
                <w:b/>
                <w:sz w:val="24"/>
                <w:szCs w:val="24"/>
              </w:rPr>
              <w:fldChar w:fldCharType="separate"/>
            </w:r>
            <w:r w:rsidR="00A80D3E" w:rsidRPr="00A70034">
              <w:rPr>
                <w:b/>
                <w:sz w:val="24"/>
                <w:szCs w:val="24"/>
              </w:rPr>
              <w:t>nawiązania stosunku pracy z panią Lidią Kołodziejską na stanowisku nauczyciela Przedszkola nr 121 w Poznaniu, ul. Biskupińska 65.</w:t>
            </w:r>
            <w:r w:rsidRPr="00A70034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80D3E" w:rsidP="00A80D3E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A80D3E">
        <w:rPr>
          <w:color w:val="000000"/>
          <w:sz w:val="24"/>
        </w:rPr>
        <w:t>Na podstawie art. 30 ust. 2 pkt 5 ustawy z dnia 8 marca 1990 r. o samorządzie gminnym (tekst jednolity Dz. U. z 2019 r. poz. 506) oraz art. 10 ust. 5 i art. 30 ustawy z dnia 26 stycznia 1982 r. Karta Nauczyciela (tekst jednolity Dz. U. z 2018 r. poz. 967 ze zmianami), zarządza się, co następuje:</w:t>
      </w:r>
    </w:p>
    <w:p w:rsidR="00A80D3E" w:rsidRDefault="00A80D3E" w:rsidP="00A80D3E">
      <w:pPr>
        <w:spacing w:line="360" w:lineRule="auto"/>
        <w:jc w:val="both"/>
        <w:rPr>
          <w:sz w:val="24"/>
        </w:rPr>
      </w:pPr>
    </w:p>
    <w:p w:rsidR="00A80D3E" w:rsidRDefault="00A80D3E" w:rsidP="00A80D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80D3E" w:rsidRDefault="00A80D3E" w:rsidP="00A80D3E">
      <w:pPr>
        <w:keepNext/>
        <w:spacing w:line="360" w:lineRule="auto"/>
        <w:rPr>
          <w:color w:val="000000"/>
          <w:sz w:val="24"/>
        </w:rPr>
      </w:pPr>
    </w:p>
    <w:p w:rsidR="00A80D3E" w:rsidRDefault="00A80D3E" w:rsidP="00A80D3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A80D3E">
        <w:rPr>
          <w:color w:val="000000"/>
          <w:sz w:val="24"/>
          <w:szCs w:val="24"/>
        </w:rPr>
        <w:t>Z dniem 1 września 2019 r. nawiązuje się stosunek pracy na podstawie mianowania z panią Lidią Kołodziejską, na stanowisku nauczyciela Przedszkola nr 121 w Poznaniu, ul. Biskupińska 65.</w:t>
      </w:r>
    </w:p>
    <w:p w:rsidR="00A80D3E" w:rsidRDefault="00A80D3E" w:rsidP="00A80D3E">
      <w:pPr>
        <w:spacing w:line="360" w:lineRule="auto"/>
        <w:jc w:val="both"/>
        <w:rPr>
          <w:color w:val="000000"/>
          <w:sz w:val="24"/>
        </w:rPr>
      </w:pPr>
    </w:p>
    <w:p w:rsidR="00A80D3E" w:rsidRDefault="00A80D3E" w:rsidP="00A80D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80D3E" w:rsidRDefault="00A80D3E" w:rsidP="00A80D3E">
      <w:pPr>
        <w:keepNext/>
        <w:spacing w:line="360" w:lineRule="auto"/>
        <w:rPr>
          <w:color w:val="000000"/>
          <w:sz w:val="24"/>
        </w:rPr>
      </w:pPr>
    </w:p>
    <w:p w:rsidR="00A80D3E" w:rsidRPr="00A80D3E" w:rsidRDefault="00A80D3E" w:rsidP="00A80D3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A80D3E">
        <w:rPr>
          <w:color w:val="000000"/>
          <w:sz w:val="24"/>
          <w:szCs w:val="24"/>
        </w:rPr>
        <w:t>Na podstawie rozporządzenia Ministra Edukacji Narodowej z dnia 8 lutego 2019 r. (Dz. U. z</w:t>
      </w:r>
      <w:r w:rsidR="002B3545">
        <w:rPr>
          <w:color w:val="000000"/>
          <w:sz w:val="24"/>
          <w:szCs w:val="24"/>
        </w:rPr>
        <w:t> </w:t>
      </w:r>
      <w:r w:rsidRPr="00A80D3E">
        <w:rPr>
          <w:color w:val="000000"/>
          <w:sz w:val="24"/>
          <w:szCs w:val="24"/>
        </w:rPr>
        <w:t>2019 r. poz. 249), zmieniającego rozporządzenie w sprawie wysokości minimalnych stawek wynagrodzenia zasadniczego nauczycieli, ogólnych warunków przyznawania dodatków do wynagrodzenia zasadniczego oraz wynagradzania za pracę w dniu wolnym od pracy, ustala się z ważnością od 1 września 2019 r.:</w:t>
      </w:r>
      <w:r w:rsidRPr="00A80D3E">
        <w:rPr>
          <w:color w:val="000000"/>
          <w:sz w:val="24"/>
          <w:szCs w:val="24"/>
        </w:rPr>
        <w:br/>
        <w:t xml:space="preserve">- wynagrodzenie zasadnicze  -  </w:t>
      </w:r>
      <w:r w:rsidR="00977E8F">
        <w:rPr>
          <w:color w:val="000000"/>
          <w:sz w:val="24"/>
          <w:szCs w:val="24"/>
        </w:rPr>
        <w:t>xxx</w:t>
      </w:r>
      <w:r w:rsidRPr="00A80D3E">
        <w:rPr>
          <w:color w:val="000000"/>
          <w:sz w:val="24"/>
          <w:szCs w:val="24"/>
        </w:rPr>
        <w:t>,</w:t>
      </w:r>
    </w:p>
    <w:p w:rsidR="00A80D3E" w:rsidRPr="00A80D3E" w:rsidRDefault="00A80D3E" w:rsidP="00A80D3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80D3E">
        <w:rPr>
          <w:color w:val="000000"/>
          <w:sz w:val="24"/>
          <w:szCs w:val="24"/>
        </w:rPr>
        <w:t xml:space="preserve">- dodatek za wysługę lat       -   </w:t>
      </w:r>
      <w:r w:rsidR="00977E8F">
        <w:rPr>
          <w:color w:val="000000"/>
          <w:sz w:val="24"/>
          <w:szCs w:val="24"/>
        </w:rPr>
        <w:t>xxx,</w:t>
      </w:r>
      <w:bookmarkStart w:id="4" w:name="_GoBack"/>
      <w:bookmarkEnd w:id="4"/>
      <w:r w:rsidRPr="00A80D3E">
        <w:rPr>
          <w:color w:val="000000"/>
          <w:sz w:val="24"/>
          <w:szCs w:val="24"/>
        </w:rPr>
        <w:t xml:space="preserve"> </w:t>
      </w:r>
    </w:p>
    <w:p w:rsidR="00A80D3E" w:rsidRPr="00A80D3E" w:rsidRDefault="00A80D3E" w:rsidP="00A80D3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80D3E">
        <w:rPr>
          <w:color w:val="000000"/>
          <w:sz w:val="24"/>
          <w:szCs w:val="24"/>
        </w:rPr>
        <w:t>pozostałe składniki wynagrodzenia według odrębnych decyzji.</w:t>
      </w:r>
    </w:p>
    <w:p w:rsidR="00A80D3E" w:rsidRDefault="00A80D3E" w:rsidP="00A80D3E">
      <w:pPr>
        <w:spacing w:line="360" w:lineRule="auto"/>
        <w:jc w:val="both"/>
        <w:rPr>
          <w:color w:val="000000"/>
          <w:sz w:val="24"/>
        </w:rPr>
      </w:pPr>
    </w:p>
    <w:p w:rsidR="00A80D3E" w:rsidRDefault="00A80D3E" w:rsidP="00A80D3E">
      <w:pPr>
        <w:spacing w:line="360" w:lineRule="auto"/>
        <w:jc w:val="both"/>
        <w:rPr>
          <w:color w:val="000000"/>
          <w:sz w:val="24"/>
        </w:rPr>
      </w:pPr>
    </w:p>
    <w:p w:rsidR="00A80D3E" w:rsidRDefault="00A80D3E" w:rsidP="00A80D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A80D3E" w:rsidRDefault="00A80D3E" w:rsidP="00A80D3E">
      <w:pPr>
        <w:keepNext/>
        <w:spacing w:line="360" w:lineRule="auto"/>
        <w:rPr>
          <w:color w:val="000000"/>
          <w:sz w:val="24"/>
        </w:rPr>
      </w:pPr>
    </w:p>
    <w:p w:rsidR="00A80D3E" w:rsidRPr="00A80D3E" w:rsidRDefault="00A80D3E" w:rsidP="00A80D3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80D3E">
        <w:rPr>
          <w:color w:val="000000"/>
          <w:sz w:val="24"/>
          <w:szCs w:val="24"/>
        </w:rPr>
        <w:t>Wykonanie zarządzenia powierza się dyrektorowi Wydziału Oświaty.</w:t>
      </w:r>
    </w:p>
    <w:p w:rsidR="00A80D3E" w:rsidRDefault="00A80D3E" w:rsidP="00A80D3E">
      <w:pPr>
        <w:spacing w:line="360" w:lineRule="auto"/>
        <w:jc w:val="both"/>
        <w:rPr>
          <w:color w:val="000000"/>
          <w:sz w:val="24"/>
        </w:rPr>
      </w:pPr>
    </w:p>
    <w:p w:rsidR="00A80D3E" w:rsidRDefault="00A80D3E" w:rsidP="00A80D3E">
      <w:pPr>
        <w:spacing w:line="360" w:lineRule="auto"/>
        <w:jc w:val="both"/>
        <w:rPr>
          <w:color w:val="000000"/>
          <w:sz w:val="24"/>
        </w:rPr>
      </w:pPr>
    </w:p>
    <w:p w:rsidR="00A80D3E" w:rsidRDefault="00A80D3E" w:rsidP="00A80D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80D3E" w:rsidRDefault="00A80D3E" w:rsidP="00A80D3E">
      <w:pPr>
        <w:keepNext/>
        <w:spacing w:line="360" w:lineRule="auto"/>
        <w:rPr>
          <w:color w:val="000000"/>
          <w:sz w:val="24"/>
        </w:rPr>
      </w:pPr>
    </w:p>
    <w:p w:rsidR="00A80D3E" w:rsidRDefault="00A80D3E" w:rsidP="00A80D3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80D3E">
        <w:rPr>
          <w:color w:val="000000"/>
          <w:sz w:val="24"/>
          <w:szCs w:val="24"/>
        </w:rPr>
        <w:t>Zarządzenie wchodzi w życie z dniem podpisania.</w:t>
      </w:r>
    </w:p>
    <w:p w:rsidR="00A80D3E" w:rsidRDefault="00A80D3E" w:rsidP="00A80D3E">
      <w:pPr>
        <w:spacing w:line="360" w:lineRule="auto"/>
        <w:jc w:val="both"/>
        <w:rPr>
          <w:color w:val="000000"/>
          <w:sz w:val="24"/>
        </w:rPr>
      </w:pPr>
    </w:p>
    <w:p w:rsidR="00A80D3E" w:rsidRDefault="00A80D3E" w:rsidP="00A80D3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80D3E" w:rsidRDefault="00A80D3E" w:rsidP="00A80D3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80D3E" w:rsidRPr="00A80D3E" w:rsidRDefault="00A80D3E" w:rsidP="00A80D3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80D3E" w:rsidRPr="00A80D3E" w:rsidSect="00A80D3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034" w:rsidRDefault="00A70034">
      <w:r>
        <w:separator/>
      </w:r>
    </w:p>
  </w:endnote>
  <w:endnote w:type="continuationSeparator" w:id="0">
    <w:p w:rsidR="00A70034" w:rsidRDefault="00A70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034" w:rsidRDefault="00A70034">
      <w:r>
        <w:separator/>
      </w:r>
    </w:p>
  </w:footnote>
  <w:footnote w:type="continuationSeparator" w:id="0">
    <w:p w:rsidR="00A70034" w:rsidRDefault="00A70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kwietnia 2019r."/>
    <w:docVar w:name="AktNr" w:val="382/2019/P"/>
    <w:docVar w:name="Sprawa" w:val="nawiązania stosunku pracy z panią Lidią Kołodziejską na stanowisku nauczyciela Przedszkola nr 121 w Poznaniu, ul. Biskupińska 65."/>
  </w:docVars>
  <w:rsids>
    <w:rsidRoot w:val="00A80D3E"/>
    <w:rsid w:val="00072485"/>
    <w:rsid w:val="000C07FF"/>
    <w:rsid w:val="000E2E12"/>
    <w:rsid w:val="00167A3B"/>
    <w:rsid w:val="002B3545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77E8F"/>
    <w:rsid w:val="009E48F1"/>
    <w:rsid w:val="009F5036"/>
    <w:rsid w:val="00A5209A"/>
    <w:rsid w:val="00A70034"/>
    <w:rsid w:val="00A80D3E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CEE158"/>
  <w15:chartTrackingRefBased/>
  <w15:docId w15:val="{7EFAFCC3-A8D1-4A64-971F-7D8772304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Marlena Antczak</cp:lastModifiedBy>
  <cp:revision>4</cp:revision>
  <cp:lastPrinted>2003-01-09T12:40:00Z</cp:lastPrinted>
  <dcterms:created xsi:type="dcterms:W3CDTF">2019-04-23T05:56:00Z</dcterms:created>
  <dcterms:modified xsi:type="dcterms:W3CDTF">2021-08-13T09:30:00Z</dcterms:modified>
</cp:coreProperties>
</file>