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E" w:rsidRDefault="000445CE" w:rsidP="000445CE">
      <w:pPr>
        <w:suppressAutoHyphens/>
        <w:overflowPunct w:val="0"/>
        <w:autoSpaceDE w:val="0"/>
        <w:autoSpaceDN w:val="0"/>
        <w:adjustRightInd w:val="0"/>
        <w:spacing w:after="160" w:line="360" w:lineRule="auto"/>
        <w:textAlignment w:val="baseline"/>
        <w:rPr>
          <w:rFonts w:ascii="Arial" w:eastAsia="Calibri" w:hAnsi="Arial"/>
          <w:b/>
          <w:sz w:val="24"/>
          <w:szCs w:val="22"/>
          <w:lang w:eastAsia="zh-CN"/>
        </w:rPr>
      </w:pPr>
      <w:bookmarkStart w:id="0" w:name="_GoBack"/>
      <w:bookmarkEnd w:id="0"/>
      <w:r w:rsidRPr="00465957">
        <w:rPr>
          <w:rFonts w:ascii="Arial" w:eastAsia="Calibri" w:hAnsi="Arial"/>
          <w:b/>
          <w:sz w:val="24"/>
          <w:szCs w:val="22"/>
          <w:lang w:eastAsia="zh-CN"/>
        </w:rPr>
        <w:t xml:space="preserve">Data wpływu: </w:t>
      </w:r>
      <w:r w:rsidR="00A047F2">
        <w:rPr>
          <w:rFonts w:ascii="Arial" w:eastAsia="Calibri" w:hAnsi="Arial"/>
          <w:b/>
          <w:sz w:val="24"/>
          <w:szCs w:val="22"/>
          <w:lang w:eastAsia="zh-CN"/>
        </w:rPr>
        <w:t>23</w:t>
      </w:r>
      <w:r w:rsidRPr="00465957">
        <w:rPr>
          <w:rFonts w:ascii="Arial" w:eastAsia="Calibri" w:hAnsi="Arial"/>
          <w:b/>
          <w:sz w:val="24"/>
          <w:szCs w:val="22"/>
          <w:lang w:eastAsia="zh-CN"/>
        </w:rPr>
        <w:t>.0</w:t>
      </w:r>
      <w:r w:rsidR="00A047F2">
        <w:rPr>
          <w:rFonts w:ascii="Arial" w:eastAsia="Calibri" w:hAnsi="Arial"/>
          <w:b/>
          <w:sz w:val="24"/>
          <w:szCs w:val="22"/>
          <w:lang w:eastAsia="zh-CN"/>
        </w:rPr>
        <w:t>7</w:t>
      </w:r>
      <w:r w:rsidRPr="00465957">
        <w:rPr>
          <w:rFonts w:ascii="Arial" w:eastAsia="Calibri" w:hAnsi="Arial"/>
          <w:b/>
          <w:sz w:val="24"/>
          <w:szCs w:val="22"/>
          <w:lang w:eastAsia="zh-CN"/>
        </w:rPr>
        <w:t>.2020</w:t>
      </w:r>
    </w:p>
    <w:p w:rsidR="00CB6093" w:rsidRPr="00CB6093" w:rsidRDefault="00CB6093" w:rsidP="00CB6093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093">
        <w:rPr>
          <w:rFonts w:ascii="Arial" w:hAnsi="Arial" w:cs="Arial"/>
          <w:b/>
          <w:sz w:val="24"/>
          <w:szCs w:val="24"/>
        </w:rPr>
        <w:t>UCHWAŁA NR XV/81/VI/2020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093">
        <w:rPr>
          <w:rFonts w:ascii="Arial" w:hAnsi="Arial" w:cs="Arial"/>
          <w:b/>
          <w:bCs/>
          <w:sz w:val="24"/>
          <w:szCs w:val="24"/>
        </w:rPr>
        <w:t>RADY OSIEDLA CHARTOWO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093">
        <w:rPr>
          <w:rFonts w:ascii="Arial" w:hAnsi="Arial" w:cs="Arial"/>
          <w:b/>
          <w:bCs/>
          <w:sz w:val="24"/>
          <w:szCs w:val="24"/>
        </w:rPr>
        <w:t>z dnia 22 lipca 2020 r.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4"/>
        </w:rPr>
      </w:pPr>
    </w:p>
    <w:p w:rsidR="00CB6093" w:rsidRPr="00CB6093" w:rsidRDefault="00CB6093" w:rsidP="00CB6093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  <w:sz w:val="22"/>
        </w:rPr>
      </w:pPr>
      <w:r w:rsidRPr="00CB6093">
        <w:rPr>
          <w:rFonts w:ascii="Arial" w:hAnsi="Arial"/>
          <w:sz w:val="22"/>
        </w:rPr>
        <w:t>w sprawie</w:t>
      </w:r>
      <w:r w:rsidRPr="00CB6093">
        <w:rPr>
          <w:rFonts w:ascii="Arial" w:hAnsi="Arial"/>
          <w:b/>
          <w:sz w:val="22"/>
        </w:rPr>
        <w:t xml:space="preserve"> </w:t>
      </w:r>
      <w:r w:rsidRPr="00CB6093">
        <w:rPr>
          <w:rFonts w:ascii="Arial" w:hAnsi="Arial"/>
          <w:b/>
          <w:sz w:val="22"/>
        </w:rPr>
        <w:tab/>
        <w:t>ustalenia listy priorytetów w zakresie prac remontowych miejskich chodników oraz dróg wewnętrznych i gminnych na 2021 r.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Cs w:val="24"/>
        </w:rPr>
      </w:pPr>
      <w:r w:rsidRPr="00CB6093">
        <w:rPr>
          <w:rFonts w:ascii="Arial" w:hAnsi="Arial"/>
          <w:szCs w:val="24"/>
        </w:rPr>
        <w:t xml:space="preserve">Na podstawie § 28 ust. 1 w zw. z § 10 ust. 1 pkt 2 uchwały Nr </w:t>
      </w:r>
      <w:r w:rsidRPr="00CB6093">
        <w:rPr>
          <w:rFonts w:ascii="Arial" w:hAnsi="Arial" w:cs="Arial"/>
          <w:szCs w:val="24"/>
        </w:rPr>
        <w:t>LXXVI/1154/V/2010 Rady Miasta Poznania z dnia 31 sierpnia 2010 r. w sprawie uchwalenia Statutu Osiedla Chartowo (Dz. Urz. Woj. Wlkp. z 2010 r. Nr 244, poz.</w:t>
      </w:r>
      <w:r w:rsidRPr="00CB6093">
        <w:rPr>
          <w:sz w:val="24"/>
          <w:szCs w:val="24"/>
        </w:rPr>
        <w:t xml:space="preserve"> </w:t>
      </w:r>
      <w:r w:rsidRPr="00CB6093">
        <w:rPr>
          <w:rFonts w:ascii="Arial" w:hAnsi="Arial" w:cs="Arial"/>
          <w:szCs w:val="24"/>
        </w:rPr>
        <w:t xml:space="preserve">4529) </w:t>
      </w:r>
      <w:r w:rsidRPr="00CB6093">
        <w:rPr>
          <w:rFonts w:ascii="Arial" w:hAnsi="Arial"/>
          <w:szCs w:val="24"/>
        </w:rPr>
        <w:t>oraz § 2 ust. 2 pkt 2, § 2 ust. 3 pkt 1 lit. a uchwały Nr IX/126/VIII/2019 Rady Miasta Poznania z dnia 2 kwietnia 2019 r. w sprawie szczegółowych zasad naliczania środków budżetowych na realizację zadań przez osiedla oraz szczegółowych uprawnień do prowadzenia gospodarki finansowej przez osiedla (ze zm.), uchwala się, co następuje: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Cs w:val="24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2"/>
          <w:szCs w:val="24"/>
        </w:rPr>
      </w:pPr>
      <w:r w:rsidRPr="00CB6093">
        <w:rPr>
          <w:rFonts w:ascii="Arial" w:hAnsi="Arial"/>
          <w:b/>
          <w:sz w:val="22"/>
          <w:szCs w:val="24"/>
        </w:rPr>
        <w:t>§ 1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2"/>
          <w:szCs w:val="24"/>
        </w:rPr>
      </w:pPr>
      <w:r w:rsidRPr="00CB6093">
        <w:rPr>
          <w:rFonts w:ascii="Arial" w:hAnsi="Arial"/>
          <w:sz w:val="22"/>
          <w:szCs w:val="24"/>
        </w:rPr>
        <w:t>Ustala się następującą listę zadań powierzonych w zakresie prac remontowych miejskich chodników oraz dróg wewnętrznych i gminnych do realizacji w 2021 r.:</w:t>
      </w:r>
    </w:p>
    <w:p w:rsidR="00CB6093" w:rsidRPr="00CB6093" w:rsidRDefault="00CB6093" w:rsidP="00CB6093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4"/>
        </w:rPr>
      </w:pPr>
      <w:r w:rsidRPr="00CB6093">
        <w:rPr>
          <w:rFonts w:ascii="Arial" w:hAnsi="Arial"/>
          <w:sz w:val="22"/>
          <w:szCs w:val="24"/>
        </w:rPr>
        <w:t>remont chodnika przy ul. abpa Antoniego Baraniaka (w pobliżu skrzyżowania z ul. Chartowo, strona północna);</w:t>
      </w:r>
    </w:p>
    <w:p w:rsidR="00CB6093" w:rsidRPr="00CB6093" w:rsidRDefault="00CB6093" w:rsidP="00CB6093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4"/>
        </w:rPr>
      </w:pPr>
      <w:r w:rsidRPr="00CB6093">
        <w:rPr>
          <w:rFonts w:ascii="Arial" w:hAnsi="Arial"/>
          <w:sz w:val="22"/>
          <w:szCs w:val="24"/>
        </w:rPr>
        <w:t>remont chodnika przy ul. Wiatracznej (od skrzyżowania z ul. Chartowo w kierunku ul. Kurlandzkiej, po stronie os. Czecha).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2"/>
          <w:szCs w:val="24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2"/>
          <w:szCs w:val="24"/>
        </w:rPr>
      </w:pPr>
      <w:r w:rsidRPr="00CB6093">
        <w:rPr>
          <w:rFonts w:ascii="Arial" w:hAnsi="Arial"/>
          <w:b/>
          <w:sz w:val="22"/>
          <w:szCs w:val="24"/>
        </w:rPr>
        <w:t>§ 2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2"/>
          <w:szCs w:val="24"/>
        </w:rPr>
      </w:pPr>
      <w:r w:rsidRPr="00CB6093">
        <w:rPr>
          <w:rFonts w:ascii="Arial" w:hAnsi="Arial"/>
          <w:sz w:val="22"/>
          <w:szCs w:val="24"/>
        </w:rPr>
        <w:t>Wykonanie uchwały powierza się Przewodniczącej Zarządu.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2"/>
          <w:szCs w:val="24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2"/>
          <w:szCs w:val="24"/>
        </w:rPr>
      </w:pPr>
      <w:r w:rsidRPr="00CB6093">
        <w:rPr>
          <w:rFonts w:ascii="Arial" w:hAnsi="Arial"/>
          <w:b/>
          <w:sz w:val="22"/>
          <w:szCs w:val="24"/>
        </w:rPr>
        <w:t>§ 3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2"/>
          <w:szCs w:val="24"/>
        </w:rPr>
      </w:pPr>
      <w:r w:rsidRPr="00CB6093">
        <w:rPr>
          <w:rFonts w:ascii="Arial" w:hAnsi="Arial"/>
          <w:sz w:val="22"/>
          <w:szCs w:val="24"/>
        </w:rPr>
        <w:t>Uchwała wchodzi w życie z dniem podjęcia.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CB6093" w:rsidRPr="00CB6093" w:rsidRDefault="00CB6093" w:rsidP="00CB6093">
      <w:pPr>
        <w:ind w:left="5664"/>
        <w:jc w:val="center"/>
      </w:pPr>
      <w:r w:rsidRPr="00CB6093">
        <w:rPr>
          <w:rFonts w:ascii="Arial" w:hAnsi="Arial" w:cs="Arial"/>
          <w:sz w:val="22"/>
          <w:szCs w:val="22"/>
        </w:rPr>
        <w:t>Przewodniczący</w:t>
      </w:r>
    </w:p>
    <w:p w:rsidR="00CB6093" w:rsidRPr="00CB6093" w:rsidRDefault="00CB6093" w:rsidP="00CB6093">
      <w:pPr>
        <w:spacing w:line="360" w:lineRule="auto"/>
        <w:ind w:left="5664"/>
        <w:jc w:val="center"/>
      </w:pPr>
      <w:r w:rsidRPr="00CB6093">
        <w:rPr>
          <w:rFonts w:ascii="Arial" w:hAnsi="Arial" w:cs="Arial"/>
          <w:sz w:val="22"/>
          <w:szCs w:val="22"/>
        </w:rPr>
        <w:t>Rady Osiedla Chartowo</w:t>
      </w:r>
    </w:p>
    <w:p w:rsidR="00CB6093" w:rsidRPr="00CB6093" w:rsidRDefault="00CB6093" w:rsidP="00CB6093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:rsidR="00CB6093" w:rsidRPr="00CB6093" w:rsidRDefault="00CB6093" w:rsidP="00CB6093">
      <w:pPr>
        <w:spacing w:line="360" w:lineRule="auto"/>
        <w:ind w:left="5664"/>
        <w:jc w:val="center"/>
      </w:pPr>
      <w:r>
        <w:rPr>
          <w:rFonts w:ascii="Arial" w:hAnsi="Arial" w:cs="Arial"/>
          <w:sz w:val="22"/>
          <w:szCs w:val="22"/>
        </w:rPr>
        <w:t xml:space="preserve">(-) </w:t>
      </w:r>
      <w:r w:rsidRPr="00CB6093">
        <w:rPr>
          <w:rFonts w:ascii="Arial" w:hAnsi="Arial" w:cs="Arial"/>
          <w:sz w:val="22"/>
          <w:szCs w:val="22"/>
        </w:rPr>
        <w:t>Stanisław Mysior</w:t>
      </w:r>
    </w:p>
    <w:p w:rsidR="00CB6093" w:rsidRPr="00CB6093" w:rsidRDefault="00CB6093" w:rsidP="00CB6093">
      <w:pPr>
        <w:suppressAutoHyphens/>
        <w:ind w:left="4962"/>
        <w:jc w:val="center"/>
        <w:rPr>
          <w:rFonts w:ascii="Arial" w:hAnsi="Arial"/>
          <w:sz w:val="22"/>
          <w:lang w:eastAsia="ar-SA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2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CB6093" w:rsidRPr="00CB6093" w:rsidRDefault="00CB6093" w:rsidP="00CB6093">
      <w:pPr>
        <w:keepNext/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B6093">
        <w:rPr>
          <w:rFonts w:ascii="Arial" w:hAnsi="Arial"/>
          <w:b/>
          <w:sz w:val="24"/>
          <w:lang w:eastAsia="ar-SA"/>
        </w:rPr>
        <w:lastRenderedPageBreak/>
        <w:t>UZASADNIENIE</w:t>
      </w:r>
    </w:p>
    <w:p w:rsidR="00CB6093" w:rsidRPr="00CB6093" w:rsidRDefault="00CB6093" w:rsidP="00CB6093">
      <w:pPr>
        <w:keepNext/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 w:val="24"/>
          <w:lang w:eastAsia="ar-SA"/>
        </w:rPr>
      </w:pPr>
      <w:r w:rsidRPr="00CB6093">
        <w:rPr>
          <w:rFonts w:ascii="Arial" w:hAnsi="Arial"/>
          <w:b/>
          <w:sz w:val="24"/>
          <w:lang w:eastAsia="ar-SA"/>
        </w:rPr>
        <w:t>DO PROJEKTU UCHWAŁY</w:t>
      </w:r>
    </w:p>
    <w:p w:rsidR="00CB6093" w:rsidRPr="00CB6093" w:rsidRDefault="00CB6093" w:rsidP="00CB6093">
      <w:pPr>
        <w:numPr>
          <w:ilvl w:val="0"/>
          <w:numId w:val="10"/>
        </w:numPr>
        <w:tabs>
          <w:tab w:val="num" w:pos="432"/>
        </w:tabs>
        <w:suppressAutoHyphens/>
        <w:spacing w:line="360" w:lineRule="auto"/>
        <w:ind w:left="432" w:hanging="432"/>
        <w:jc w:val="center"/>
        <w:rPr>
          <w:rFonts w:ascii="Arial" w:hAnsi="Arial"/>
          <w:b/>
          <w:sz w:val="24"/>
          <w:lang w:eastAsia="ar-SA"/>
        </w:rPr>
      </w:pPr>
      <w:r w:rsidRPr="00CB6093">
        <w:rPr>
          <w:rFonts w:ascii="Arial" w:hAnsi="Arial"/>
          <w:b/>
          <w:sz w:val="24"/>
          <w:lang w:eastAsia="ar-SA"/>
        </w:rPr>
        <w:t>RADY OSIEDLA CHARTOWO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</w:rPr>
      </w:pPr>
    </w:p>
    <w:p w:rsidR="00CB6093" w:rsidRPr="00CB6093" w:rsidRDefault="00CB6093" w:rsidP="00CB6093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/>
          <w:b/>
        </w:rPr>
      </w:pPr>
      <w:r w:rsidRPr="00CB6093">
        <w:rPr>
          <w:rFonts w:ascii="Arial" w:hAnsi="Arial"/>
        </w:rPr>
        <w:t>w sprawie</w:t>
      </w:r>
      <w:r w:rsidRPr="00CB6093">
        <w:rPr>
          <w:rFonts w:ascii="Arial" w:hAnsi="Arial"/>
          <w:b/>
        </w:rPr>
        <w:t xml:space="preserve"> </w:t>
      </w:r>
      <w:r w:rsidRPr="00CB6093">
        <w:rPr>
          <w:rFonts w:ascii="Arial" w:hAnsi="Arial"/>
          <w:b/>
        </w:rPr>
        <w:tab/>
        <w:t>ustalenia listy priorytetów w zakresie prac remontowych miejskich chodników oraz dróg wewnętrznych i gminnych na 2021 r.</w:t>
      </w:r>
    </w:p>
    <w:p w:rsidR="00CB6093" w:rsidRPr="00CB6093" w:rsidRDefault="00CB6093" w:rsidP="00CB6093">
      <w:pPr>
        <w:spacing w:line="360" w:lineRule="auto"/>
        <w:jc w:val="both"/>
        <w:rPr>
          <w:sz w:val="24"/>
        </w:rPr>
      </w:pPr>
    </w:p>
    <w:p w:rsidR="00CB6093" w:rsidRPr="00CB6093" w:rsidRDefault="00CB6093" w:rsidP="00CB6093">
      <w:pPr>
        <w:jc w:val="both"/>
        <w:rPr>
          <w:rFonts w:ascii="Arial" w:hAnsi="Arial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szCs w:val="24"/>
        </w:rPr>
      </w:pPr>
      <w:r w:rsidRPr="00CB6093">
        <w:rPr>
          <w:rFonts w:ascii="Arial" w:hAnsi="Arial"/>
          <w:szCs w:val="24"/>
        </w:rPr>
        <w:t>Po przeprowadzeniu uzgodnień z Zarządem Dróg Miejskich oraz w związku z § 10 ust. 1 pkt 2 Statutu Osiedla Chartowo stanowiącym, że Rada po rozeznaniu potrzeb Osiedla oraz uwzględniając możliwości realizacyjne ustala z właściwą jednostką organizacyjną listę prac remontowych miejskich chodników oraz dróg wewnętrznych i gminnych, a także § 2 ust. 2 pkt 2, § 2</w:t>
      </w:r>
      <w:r>
        <w:rPr>
          <w:rFonts w:ascii="Arial" w:hAnsi="Arial"/>
          <w:szCs w:val="24"/>
        </w:rPr>
        <w:t xml:space="preserve"> ust. 3 pkt 1 lit. a uchwały Nr  </w:t>
      </w:r>
      <w:r w:rsidRPr="00CB6093">
        <w:rPr>
          <w:rFonts w:ascii="Arial" w:hAnsi="Arial"/>
          <w:szCs w:val="24"/>
        </w:rPr>
        <w:t>IX/126/VIII/2019 Rady Miasta Poznania z dnia 2 kwietnia 2019 r. stanowiącym, że Osiedle gospodaruje środkami celowymi przeznaczonymi na realizację zadań powierzonych osiedlom, co realizowane jest poprzez podejmowanie uchwał w sprawie ich przeznaczenia podjęcie niniejszej uchwały jest zasadne.</w:t>
      </w:r>
    </w:p>
    <w:p w:rsidR="00CB6093" w:rsidRPr="00CB6093" w:rsidRDefault="00CB6093" w:rsidP="00CB6093">
      <w:pPr>
        <w:spacing w:line="360" w:lineRule="auto"/>
        <w:ind w:left="4956"/>
        <w:jc w:val="center"/>
        <w:rPr>
          <w:rFonts w:ascii="Arial" w:hAnsi="Arial"/>
          <w:szCs w:val="24"/>
        </w:rPr>
      </w:pPr>
    </w:p>
    <w:p w:rsidR="00CB6093" w:rsidRPr="00CB6093" w:rsidRDefault="00CB6093" w:rsidP="00CB6093">
      <w:pPr>
        <w:spacing w:line="360" w:lineRule="auto"/>
        <w:ind w:left="4956"/>
        <w:jc w:val="center"/>
        <w:rPr>
          <w:rFonts w:ascii="Arial" w:hAnsi="Arial"/>
          <w:szCs w:val="24"/>
        </w:rPr>
      </w:pP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hAnsi="Arial"/>
          <w:szCs w:val="24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lang w:eastAsia="zh-CN"/>
        </w:rPr>
      </w:pPr>
      <w:r w:rsidRPr="00CB6093">
        <w:rPr>
          <w:rFonts w:ascii="Arial" w:hAnsi="Arial" w:cs="Arial"/>
          <w:lang w:eastAsia="ar-SA"/>
        </w:rPr>
        <w:t>Wnioskodawca</w:t>
      </w: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lang w:eastAsia="zh-CN"/>
        </w:rPr>
      </w:pPr>
      <w:r w:rsidRPr="00CB6093">
        <w:rPr>
          <w:rFonts w:ascii="Arial" w:hAnsi="Arial" w:cs="Arial"/>
          <w:lang w:eastAsia="ar-SA"/>
        </w:rPr>
        <w:t>radny</w:t>
      </w:r>
    </w:p>
    <w:p w:rsidR="00CB6093" w:rsidRPr="00CB6093" w:rsidRDefault="00CB6093" w:rsidP="00CB6093">
      <w:pPr>
        <w:suppressAutoHyphens/>
        <w:ind w:left="5664"/>
        <w:jc w:val="center"/>
        <w:rPr>
          <w:lang w:eastAsia="zh-CN"/>
        </w:rPr>
      </w:pPr>
      <w:r w:rsidRPr="00CB6093">
        <w:rPr>
          <w:rFonts w:ascii="Arial" w:hAnsi="Arial" w:cs="Arial"/>
          <w:lang w:eastAsia="ar-SA"/>
        </w:rPr>
        <w:t>Rady Osiedla Chartowo</w:t>
      </w: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uppressAutoHyphens/>
        <w:spacing w:line="360" w:lineRule="auto"/>
        <w:ind w:left="5664"/>
        <w:jc w:val="center"/>
        <w:rPr>
          <w:lang w:eastAsia="zh-CN"/>
        </w:rPr>
      </w:pPr>
      <w:r>
        <w:rPr>
          <w:rFonts w:ascii="Arial" w:hAnsi="Arial" w:cs="Arial"/>
          <w:lang w:eastAsia="zh-CN"/>
        </w:rPr>
        <w:t xml:space="preserve">(-) </w:t>
      </w:r>
      <w:r w:rsidRPr="00CB6093">
        <w:rPr>
          <w:rFonts w:ascii="Arial" w:hAnsi="Arial" w:cs="Arial"/>
          <w:lang w:eastAsia="zh-CN"/>
        </w:rPr>
        <w:t>Stanisław Mysior</w:t>
      </w:r>
    </w:p>
    <w:p w:rsidR="00CB6093" w:rsidRPr="00CB6093" w:rsidRDefault="00CB6093" w:rsidP="00CB6093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Pr="00CB6093" w:rsidRDefault="00CB6093" w:rsidP="00CB6093">
      <w:pPr>
        <w:rPr>
          <w:rFonts w:ascii="Arial" w:hAnsi="Arial"/>
          <w:szCs w:val="24"/>
        </w:rPr>
      </w:pPr>
    </w:p>
    <w:p w:rsidR="00CB6093" w:rsidRDefault="00CB6093">
      <w:pPr>
        <w:spacing w:after="160" w:line="259" w:lineRule="auto"/>
      </w:pPr>
      <w:r>
        <w:br w:type="page"/>
      </w:r>
    </w:p>
    <w:p w:rsidR="00CB6093" w:rsidRPr="00CB6093" w:rsidRDefault="00CB6093" w:rsidP="00CB6093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093">
        <w:rPr>
          <w:rFonts w:ascii="Arial" w:hAnsi="Arial" w:cs="Arial"/>
          <w:b/>
          <w:sz w:val="24"/>
          <w:szCs w:val="24"/>
        </w:rPr>
        <w:lastRenderedPageBreak/>
        <w:t>UCHWAŁA NR XV/82/VI/2020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093">
        <w:rPr>
          <w:rFonts w:ascii="Arial" w:hAnsi="Arial" w:cs="Arial"/>
          <w:b/>
          <w:bCs/>
          <w:sz w:val="24"/>
          <w:szCs w:val="24"/>
        </w:rPr>
        <w:t>RADY OSIEDLA CHARTOWO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6093">
        <w:rPr>
          <w:rFonts w:ascii="Arial" w:hAnsi="Arial" w:cs="Arial"/>
          <w:b/>
          <w:bCs/>
          <w:sz w:val="24"/>
          <w:szCs w:val="24"/>
        </w:rPr>
        <w:t>z dnia 22 lipca 2020 r.</w:t>
      </w: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CB6093" w:rsidRPr="00CB6093" w:rsidRDefault="00CB6093" w:rsidP="00CB6093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B6093">
        <w:rPr>
          <w:rFonts w:ascii="Arial" w:eastAsia="Calibri" w:hAnsi="Arial" w:cs="Arial"/>
          <w:sz w:val="22"/>
          <w:szCs w:val="22"/>
        </w:rPr>
        <w:t xml:space="preserve">w sprawie </w:t>
      </w:r>
      <w:r w:rsidRPr="00CB6093">
        <w:rPr>
          <w:rFonts w:ascii="Arial" w:eastAsia="Calibri" w:hAnsi="Arial" w:cs="Arial"/>
          <w:sz w:val="22"/>
          <w:szCs w:val="22"/>
        </w:rPr>
        <w:tab/>
      </w:r>
      <w:r w:rsidRPr="00CB6093">
        <w:rPr>
          <w:rFonts w:ascii="Arial" w:eastAsia="Calibri" w:hAnsi="Arial" w:cs="Arial"/>
          <w:b/>
          <w:bCs/>
          <w:sz w:val="22"/>
          <w:szCs w:val="22"/>
        </w:rPr>
        <w:t>rekomendacji dla Stowarzyszenia RATAJSKIE CENTRUM KULTURY w  zakresie realizacji zadania „Organizacja Senioralnego Przeglądu Biesiadnego” w  obszarze „Kultura, sztuka, ochrona dóbr kultury i dziedzictwa narodowego”, na terenie Osiedla Chartowo.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CB6093">
        <w:rPr>
          <w:rFonts w:ascii="Arial" w:eastAsia="Calibri" w:hAnsi="Arial" w:cs="Arial"/>
        </w:rPr>
        <w:t>Na podstawie § 28 ust. 1, w zw. z § 9 ust. 1 pkt 14 uchwały nr LXXVI/1154/V/2010 Rady Miasta Poznania z dnia 31 sierpnia 2010 r. w sprawie uchwalenia Statutu Osiedla Chartowo (Dz. Urz. Woj. Wlkp. Nr 244, poz. 4529, z 2010 r.), uchwala się, co następuje: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6093" w:rsidRPr="00CB6093" w:rsidRDefault="00CB6093" w:rsidP="00CB6093">
      <w:pPr>
        <w:rPr>
          <w:rFonts w:ascii="Arial" w:eastAsia="Calibri" w:hAnsi="Arial" w:cs="Arial"/>
          <w:sz w:val="24"/>
          <w:szCs w:val="24"/>
        </w:rPr>
      </w:pPr>
      <w:r w:rsidRPr="00CB609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</w:t>
      </w: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B6093">
        <w:rPr>
          <w:rFonts w:ascii="Arial" w:eastAsia="Calibri" w:hAnsi="Arial" w:cs="Arial"/>
          <w:b/>
          <w:sz w:val="22"/>
          <w:szCs w:val="22"/>
        </w:rPr>
        <w:t>§ 1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B6093">
        <w:rPr>
          <w:rFonts w:ascii="Arial" w:eastAsia="Calibri" w:hAnsi="Arial" w:cs="Arial"/>
          <w:sz w:val="22"/>
          <w:szCs w:val="22"/>
        </w:rPr>
        <w:t xml:space="preserve">Rekomenduje się Stowarzyszenie RATAJSKIE CENTRUM KULTURY w zakresie realizacji zadania „Organizacja </w:t>
      </w:r>
      <w:r w:rsidRPr="00CB6093">
        <w:rPr>
          <w:rFonts w:ascii="Arial" w:eastAsia="Calibri" w:hAnsi="Arial" w:cs="Arial"/>
          <w:bCs/>
          <w:sz w:val="22"/>
          <w:szCs w:val="22"/>
        </w:rPr>
        <w:t>Senioralnego Przeglądu Biesiadnego</w:t>
      </w:r>
      <w:r w:rsidRPr="00CB6093">
        <w:rPr>
          <w:rFonts w:ascii="Arial" w:eastAsia="Calibri" w:hAnsi="Arial" w:cs="Arial"/>
          <w:sz w:val="22"/>
          <w:szCs w:val="22"/>
        </w:rPr>
        <w:t>” na terenie Osiedla Chartowo, w obszarze „Kultura, sztuka, ochrona dóbr kultury i dziedzictwa narodowego”.</w:t>
      </w: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CB6093">
        <w:rPr>
          <w:rFonts w:ascii="Arial" w:eastAsia="Calibri" w:hAnsi="Arial" w:cs="Arial"/>
          <w:b/>
          <w:bCs/>
          <w:sz w:val="22"/>
          <w:szCs w:val="22"/>
        </w:rPr>
        <w:t>§ 2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CB6093">
        <w:rPr>
          <w:rFonts w:ascii="Arial" w:eastAsia="Calibri" w:hAnsi="Arial"/>
          <w:sz w:val="22"/>
          <w:szCs w:val="22"/>
          <w:lang w:eastAsia="en-US"/>
        </w:rPr>
        <w:t>Wykonanie uchwały powierza się Przewodniczącej Zarządu.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CB6093">
        <w:rPr>
          <w:rFonts w:ascii="Arial" w:eastAsia="Calibri" w:hAnsi="Arial" w:cs="Arial"/>
          <w:b/>
          <w:bCs/>
          <w:sz w:val="22"/>
          <w:szCs w:val="22"/>
        </w:rPr>
        <w:t>§ 3</w:t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B6093">
        <w:rPr>
          <w:rFonts w:ascii="Arial" w:eastAsia="Calibri" w:hAnsi="Arial" w:cs="Arial"/>
          <w:sz w:val="22"/>
          <w:szCs w:val="22"/>
        </w:rPr>
        <w:t>Uchwała wchodzi w życie z dniem podjęcia.</w:t>
      </w:r>
    </w:p>
    <w:p w:rsidR="00CB6093" w:rsidRPr="00CB6093" w:rsidRDefault="00CB6093" w:rsidP="00CB6093">
      <w:pPr>
        <w:spacing w:line="360" w:lineRule="auto"/>
        <w:ind w:left="5280"/>
        <w:jc w:val="center"/>
        <w:rPr>
          <w:rFonts w:ascii="Arial" w:hAnsi="Arial"/>
          <w:b/>
          <w:sz w:val="22"/>
          <w:szCs w:val="22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6093" w:rsidRPr="00CB6093" w:rsidRDefault="00CB6093" w:rsidP="00CB6093">
      <w:pPr>
        <w:ind w:left="5664"/>
        <w:jc w:val="center"/>
        <w:rPr>
          <w:rFonts w:ascii="Arial" w:hAnsi="Arial" w:cs="Arial"/>
          <w:sz w:val="22"/>
          <w:szCs w:val="22"/>
        </w:rPr>
      </w:pPr>
      <w:r w:rsidRPr="00CB6093">
        <w:rPr>
          <w:rFonts w:ascii="Arial" w:hAnsi="Arial" w:cs="Arial"/>
          <w:sz w:val="22"/>
          <w:szCs w:val="22"/>
        </w:rPr>
        <w:t>Przewodniczący</w:t>
      </w:r>
    </w:p>
    <w:p w:rsidR="00CB6093" w:rsidRPr="00CB6093" w:rsidRDefault="00CB6093" w:rsidP="00CB6093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CB6093">
        <w:rPr>
          <w:rFonts w:ascii="Arial" w:hAnsi="Arial" w:cs="Arial"/>
          <w:sz w:val="22"/>
          <w:szCs w:val="22"/>
        </w:rPr>
        <w:t>Rady Osiedla Chartowo</w:t>
      </w:r>
    </w:p>
    <w:p w:rsidR="00CB6093" w:rsidRPr="00CB6093" w:rsidRDefault="00CB6093" w:rsidP="00CB6093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:rsidR="00CB6093" w:rsidRPr="00CB6093" w:rsidRDefault="00CB6093" w:rsidP="00CB6093">
      <w:pPr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(-) </w:t>
      </w:r>
      <w:r w:rsidRPr="00CB6093">
        <w:rPr>
          <w:rFonts w:ascii="Arial" w:hAnsi="Arial" w:cs="Arial"/>
          <w:sz w:val="22"/>
          <w:szCs w:val="22"/>
        </w:rPr>
        <w:t>Stanisław Mysior</w:t>
      </w:r>
    </w:p>
    <w:p w:rsidR="00CB6093" w:rsidRPr="00CB6093" w:rsidRDefault="00CB6093" w:rsidP="00CB6093">
      <w:pPr>
        <w:keepNext/>
        <w:spacing w:line="360" w:lineRule="auto"/>
        <w:jc w:val="center"/>
        <w:outlineLvl w:val="1"/>
        <w:rPr>
          <w:rFonts w:ascii="Arial" w:eastAsia="Calibri" w:hAnsi="Arial"/>
          <w:b/>
          <w:bCs/>
          <w:sz w:val="24"/>
          <w:szCs w:val="24"/>
        </w:rPr>
      </w:pPr>
      <w:r w:rsidRPr="00CB6093">
        <w:rPr>
          <w:rFonts w:ascii="Arial" w:eastAsia="Calibri" w:hAnsi="Arial"/>
          <w:b/>
          <w:bCs/>
          <w:sz w:val="24"/>
          <w:szCs w:val="24"/>
        </w:rPr>
        <w:br w:type="page"/>
      </w:r>
      <w:r w:rsidRPr="00CB6093">
        <w:rPr>
          <w:rFonts w:ascii="Arial" w:eastAsia="Calibri" w:hAnsi="Arial"/>
          <w:b/>
          <w:bCs/>
          <w:sz w:val="24"/>
          <w:szCs w:val="24"/>
        </w:rPr>
        <w:lastRenderedPageBreak/>
        <w:t>UZASADNIENIE</w:t>
      </w:r>
    </w:p>
    <w:p w:rsidR="00CB6093" w:rsidRPr="00CB6093" w:rsidRDefault="00CB6093" w:rsidP="00CB6093">
      <w:pPr>
        <w:keepNext/>
        <w:spacing w:line="360" w:lineRule="auto"/>
        <w:jc w:val="center"/>
        <w:outlineLvl w:val="1"/>
        <w:rPr>
          <w:rFonts w:ascii="Arial" w:eastAsia="Calibri" w:hAnsi="Arial"/>
          <w:b/>
          <w:bCs/>
          <w:sz w:val="24"/>
          <w:szCs w:val="24"/>
        </w:rPr>
      </w:pPr>
      <w:r w:rsidRPr="00CB6093">
        <w:rPr>
          <w:rFonts w:eastAsia="Calibri"/>
        </w:rPr>
        <w:fldChar w:fldCharType="begin"/>
      </w:r>
      <w:r w:rsidRPr="00CB6093">
        <w:rPr>
          <w:rFonts w:eastAsia="Calibri"/>
        </w:rPr>
        <w:instrText xml:space="preserve"> DOCVARIABLE  UchwałaNr  \* MERGEFORMAT </w:instrText>
      </w:r>
      <w:r w:rsidRPr="00CB6093">
        <w:rPr>
          <w:rFonts w:eastAsia="Calibri"/>
        </w:rPr>
        <w:fldChar w:fldCharType="separate"/>
      </w:r>
      <w:r w:rsidRPr="00CB6093">
        <w:rPr>
          <w:rFonts w:ascii="Arial" w:eastAsia="Calibri" w:hAnsi="Arial"/>
          <w:b/>
          <w:bCs/>
          <w:sz w:val="24"/>
          <w:szCs w:val="24"/>
        </w:rPr>
        <w:t>DO PROJEKTU UCHWAŁY</w:t>
      </w:r>
      <w:r w:rsidRPr="00CB6093">
        <w:rPr>
          <w:rFonts w:eastAsia="Calibri"/>
        </w:rPr>
        <w:fldChar w:fldCharType="end"/>
      </w:r>
    </w:p>
    <w:p w:rsidR="00CB6093" w:rsidRPr="00CB6093" w:rsidRDefault="00CB6093" w:rsidP="00CB6093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B6093">
        <w:rPr>
          <w:rFonts w:ascii="Arial" w:eastAsia="Calibri" w:hAnsi="Arial" w:cs="Arial"/>
          <w:b/>
          <w:bCs/>
          <w:sz w:val="24"/>
          <w:szCs w:val="24"/>
        </w:rPr>
        <w:t>RADY OSIEDLA CHARTOWO</w:t>
      </w:r>
    </w:p>
    <w:p w:rsidR="00CB6093" w:rsidRPr="00CB6093" w:rsidRDefault="00CB6093" w:rsidP="00CB6093">
      <w:pPr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CB6093">
        <w:rPr>
          <w:rFonts w:eastAsia="Calibri"/>
        </w:rPr>
        <w:fldChar w:fldCharType="begin"/>
      </w:r>
      <w:r w:rsidRPr="00CB6093">
        <w:rPr>
          <w:rFonts w:eastAsia="Calibri"/>
        </w:rPr>
        <w:instrText xml:space="preserve"> DOCVARIABLE  UchwałaData  \* MERGEFORMAT </w:instrText>
      </w:r>
      <w:r w:rsidRPr="00CB6093">
        <w:rPr>
          <w:rFonts w:eastAsia="Calibri"/>
        </w:rPr>
        <w:fldChar w:fldCharType="separate"/>
      </w:r>
      <w:r w:rsidRPr="00CB609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CB6093">
        <w:rPr>
          <w:rFonts w:eastAsia="Calibri"/>
        </w:rPr>
        <w:fldChar w:fldCharType="end"/>
      </w:r>
    </w:p>
    <w:p w:rsidR="00CB6093" w:rsidRPr="00CB6093" w:rsidRDefault="00CB6093" w:rsidP="00CB6093">
      <w:pPr>
        <w:spacing w:line="360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CB6093" w:rsidRPr="00CB6093" w:rsidRDefault="00CB6093" w:rsidP="00CB6093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b/>
          <w:bCs/>
        </w:rPr>
      </w:pPr>
      <w:r w:rsidRPr="00CB6093">
        <w:rPr>
          <w:rFonts w:ascii="Arial" w:eastAsia="Calibri" w:hAnsi="Arial" w:cs="Arial"/>
        </w:rPr>
        <w:t xml:space="preserve">w sprawie </w:t>
      </w:r>
      <w:r w:rsidRPr="00CB6093">
        <w:rPr>
          <w:rFonts w:ascii="Arial" w:eastAsia="Calibri" w:hAnsi="Arial" w:cs="Arial"/>
        </w:rPr>
        <w:tab/>
      </w:r>
      <w:r w:rsidRPr="00CB6093">
        <w:rPr>
          <w:rFonts w:ascii="Arial" w:eastAsia="Calibri" w:hAnsi="Arial" w:cs="Arial"/>
          <w:b/>
          <w:bCs/>
        </w:rPr>
        <w:t>rekomendacji dla Stowarzyszenia RATAJSKIE CENTRUM KULTURY w  zakresie realizacji zadania „Organizacja Senioralnego Przeglądu Biesiadnego” w obszarze „Kultura, sztuka, ochrona dóbr kultury i dziedzictwa narodowego”, na terenie Osiedla Chartowo.</w:t>
      </w:r>
    </w:p>
    <w:p w:rsidR="00CB6093" w:rsidRPr="00CB6093" w:rsidRDefault="00CB6093" w:rsidP="00CB6093">
      <w:pPr>
        <w:tabs>
          <w:tab w:val="left" w:pos="1080"/>
        </w:tabs>
        <w:spacing w:line="360" w:lineRule="auto"/>
        <w:ind w:left="1080" w:hanging="1080"/>
        <w:jc w:val="both"/>
        <w:rPr>
          <w:rFonts w:ascii="Arial" w:eastAsia="Calibri" w:hAnsi="Arial" w:cs="Arial"/>
          <w:b/>
          <w:bCs/>
        </w:rPr>
      </w:pP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 w:cs="Arial"/>
        </w:rPr>
      </w:pP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B6093">
        <w:rPr>
          <w:rFonts w:ascii="Arial" w:eastAsia="Calibri" w:hAnsi="Arial" w:cs="Arial"/>
          <w:color w:val="000000"/>
        </w:rPr>
        <w:t xml:space="preserve">Rada postanowiła zarekomendować Stowarzyszenie RATAJSKIE CENTRUM KULTURY do realizacji zadania „Organizacja </w:t>
      </w:r>
      <w:r w:rsidRPr="00CB6093">
        <w:rPr>
          <w:rFonts w:ascii="Arial" w:eastAsia="Calibri" w:hAnsi="Arial" w:cs="Arial"/>
          <w:bCs/>
        </w:rPr>
        <w:t>Senioralnego Przeglądu Biesiadnego</w:t>
      </w:r>
      <w:r w:rsidRPr="00CB6093">
        <w:rPr>
          <w:rFonts w:ascii="Arial" w:eastAsia="Calibri" w:hAnsi="Arial" w:cs="Arial"/>
          <w:color w:val="000000"/>
        </w:rPr>
        <w:t>” w pozakonkursowym trybie udzielania dotacji, ze środków przekazanych przez Osiedle, w  obszarze „</w:t>
      </w:r>
      <w:r w:rsidRPr="00CB6093">
        <w:rPr>
          <w:rFonts w:ascii="Arial" w:eastAsia="Calibri" w:hAnsi="Arial" w:cs="Arial"/>
        </w:rPr>
        <w:t>Kultura, sztuka, ochrona dóbr kultury i dziedzictwa narodowego</w:t>
      </w:r>
      <w:r w:rsidRPr="00CB6093">
        <w:rPr>
          <w:rFonts w:ascii="Arial" w:eastAsia="Calibri" w:hAnsi="Arial" w:cs="Arial"/>
          <w:color w:val="000000"/>
        </w:rPr>
        <w:t>”. Wskazane działania są zadaniem statutowymi Stowarzyszenia. Ma ono kilkuletnie doświadczenie w organizacji imprez kulturalnych.</w:t>
      </w: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 w:cs="Arial"/>
          <w:color w:val="000000"/>
        </w:rPr>
      </w:pPr>
      <w:r w:rsidRPr="00CB6093">
        <w:rPr>
          <w:rFonts w:ascii="Arial" w:eastAsia="Calibri" w:hAnsi="Arial" w:cs="Arial"/>
          <w:color w:val="000000"/>
        </w:rPr>
        <w:t>W związku z powyższym oraz w świetle zapisu § 9 ust. 1 pkt 14 Statutu Osiedla Chartowo stanowiącym, że Osiedle realizuje zadania w szczególności poprzez współdziałanie z organizacjami społecznymi, zawodowymi, stowarzyszeniami, spółdzielniami i innymi podmiotami w zakresie dotyczącym realizacji zadań Osiedla, podjęcie niniejszej uchwały jest zasadne.</w:t>
      </w: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eastAsia="Calibri" w:hAnsi="Arial" w:cs="Arial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 w:cs="Arial"/>
          <w:lang w:eastAsia="ar-SA"/>
        </w:rPr>
      </w:pPr>
      <w:r w:rsidRPr="00CB6093">
        <w:rPr>
          <w:rFonts w:ascii="Arial" w:hAnsi="Arial" w:cs="Arial"/>
          <w:lang w:eastAsia="ar-SA"/>
        </w:rPr>
        <w:t>Wnioskodawca</w:t>
      </w: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 w:cs="Arial"/>
          <w:lang w:eastAsia="ar-SA"/>
        </w:rPr>
      </w:pPr>
      <w:r w:rsidRPr="00CB6093">
        <w:rPr>
          <w:rFonts w:ascii="Arial" w:hAnsi="Arial" w:cs="Arial"/>
          <w:lang w:eastAsia="ar-SA"/>
        </w:rPr>
        <w:t>radna</w:t>
      </w:r>
    </w:p>
    <w:p w:rsidR="00CB6093" w:rsidRPr="00CB6093" w:rsidRDefault="00CB6093" w:rsidP="00CB6093">
      <w:pPr>
        <w:suppressAutoHyphens/>
        <w:ind w:left="5664"/>
        <w:jc w:val="center"/>
        <w:rPr>
          <w:rFonts w:ascii="Arial" w:hAnsi="Arial" w:cs="Arial"/>
          <w:lang w:eastAsia="ar-SA"/>
        </w:rPr>
      </w:pPr>
      <w:r w:rsidRPr="00CB6093">
        <w:rPr>
          <w:rFonts w:ascii="Arial" w:hAnsi="Arial" w:cs="Arial"/>
          <w:lang w:eastAsia="ar-SA"/>
        </w:rPr>
        <w:t>Rady Osiedla Chartowo</w:t>
      </w: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uppressAutoHyphens/>
        <w:ind w:left="10626"/>
        <w:jc w:val="center"/>
        <w:rPr>
          <w:rFonts w:ascii="Arial" w:hAnsi="Arial" w:cs="Arial"/>
          <w:lang w:eastAsia="ar-SA"/>
        </w:rPr>
      </w:pPr>
    </w:p>
    <w:p w:rsidR="00CB6093" w:rsidRPr="00CB6093" w:rsidRDefault="00CB6093" w:rsidP="00CB6093">
      <w:pPr>
        <w:spacing w:line="360" w:lineRule="auto"/>
        <w:ind w:left="5664"/>
        <w:jc w:val="center"/>
        <w:rPr>
          <w:rFonts w:ascii="Arial" w:eastAsia="Calibri" w:hAnsi="Arial"/>
          <w:b/>
          <w:sz w:val="24"/>
          <w:szCs w:val="22"/>
          <w:lang w:eastAsia="zh-CN"/>
        </w:rPr>
      </w:pPr>
      <w:r>
        <w:rPr>
          <w:rFonts w:ascii="Arial" w:hAnsi="Arial"/>
        </w:rPr>
        <w:t xml:space="preserve">(-) </w:t>
      </w:r>
      <w:r w:rsidRPr="00CB6093">
        <w:rPr>
          <w:rFonts w:ascii="Arial" w:hAnsi="Arial"/>
        </w:rPr>
        <w:t xml:space="preserve">Małgorzata Nowak-Karlińska </w:t>
      </w:r>
      <w:r w:rsidRPr="00CB6093">
        <w:rPr>
          <w:rFonts w:ascii="Arial" w:eastAsia="Calibri" w:hAnsi="Arial"/>
          <w:b/>
          <w:sz w:val="24"/>
          <w:szCs w:val="22"/>
          <w:lang w:eastAsia="zh-CN"/>
        </w:rPr>
        <w:br w:type="page"/>
      </w:r>
    </w:p>
    <w:p w:rsidR="00CB6093" w:rsidRPr="00CB6093" w:rsidRDefault="00CB6093" w:rsidP="00CB6093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6093">
        <w:rPr>
          <w:rFonts w:ascii="Arial" w:hAnsi="Arial" w:cs="Arial"/>
          <w:b/>
          <w:sz w:val="24"/>
          <w:szCs w:val="24"/>
        </w:rPr>
        <w:lastRenderedPageBreak/>
        <w:t>UCHWAŁA NR XV/83/VI/2020</w:t>
      </w:r>
    </w:p>
    <w:p w:rsidR="00CB6093" w:rsidRPr="00CB6093" w:rsidRDefault="00CB6093" w:rsidP="00CB6093">
      <w:pPr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CB6093">
        <w:rPr>
          <w:rFonts w:ascii="Arial" w:hAnsi="Arial" w:cs="Arial"/>
          <w:b/>
          <w:bCs/>
          <w:sz w:val="24"/>
          <w:szCs w:val="24"/>
          <w:lang w:eastAsia="zh-CN"/>
        </w:rPr>
        <w:t>RADY OSIEDLA CHARTOWO</w:t>
      </w:r>
    </w:p>
    <w:p w:rsidR="00CB6093" w:rsidRPr="00CB6093" w:rsidRDefault="00CB6093" w:rsidP="00CB6093">
      <w:pPr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CB6093">
        <w:rPr>
          <w:rFonts w:ascii="Arial" w:hAnsi="Arial" w:cs="Arial"/>
          <w:b/>
          <w:bCs/>
          <w:sz w:val="24"/>
          <w:szCs w:val="24"/>
          <w:lang w:eastAsia="zh-CN"/>
        </w:rPr>
        <w:t>z dnia 22 lipca 2020 r.</w:t>
      </w:r>
    </w:p>
    <w:p w:rsidR="00CB6093" w:rsidRPr="00CB6093" w:rsidRDefault="00CB6093" w:rsidP="00CB6093">
      <w:pPr>
        <w:suppressAutoHyphens/>
        <w:spacing w:line="360" w:lineRule="auto"/>
        <w:jc w:val="center"/>
        <w:rPr>
          <w:rFonts w:ascii="Arial" w:hAnsi="Arial"/>
          <w:color w:val="000000" w:themeColor="text1"/>
          <w:sz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b/>
          <w:color w:val="000000" w:themeColor="text1"/>
          <w:sz w:val="22"/>
        </w:rPr>
      </w:pPr>
      <w:r w:rsidRPr="00CB6093">
        <w:rPr>
          <w:rFonts w:ascii="Arial" w:hAnsi="Arial"/>
          <w:color w:val="000000" w:themeColor="text1"/>
          <w:sz w:val="22"/>
        </w:rPr>
        <w:t xml:space="preserve">w sprawie </w:t>
      </w:r>
      <w:r w:rsidRPr="00CB6093">
        <w:rPr>
          <w:rFonts w:ascii="Arial" w:hAnsi="Arial"/>
          <w:b/>
          <w:color w:val="000000" w:themeColor="text1"/>
          <w:sz w:val="22"/>
        </w:rPr>
        <w:t>diet dla członków organów Osiedla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Na podstawie § 41 ust. 2 uchwały Nr LXXVI/1154/V/2010 Rady Miasta Poznania z dnia 31  sierpnia 2010 r. w  sprawie uchwalenia statutu Osiedla Chartowo (Dz. Urz. Woj. Wlkp. z 2010 r. Nr 244, poz. 4529), uchwala się, co następuje: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</w:rPr>
      </w:pPr>
      <w:r w:rsidRPr="00CB6093">
        <w:rPr>
          <w:rFonts w:ascii="Arial" w:hAnsi="Arial"/>
          <w:b/>
          <w:color w:val="000000" w:themeColor="text1"/>
          <w:sz w:val="22"/>
        </w:rPr>
        <w:t>§ 1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Postanawia się przyznać dietę za czerwiec 2020 r. następującym członkom organów Osiedla: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Aldona Brzezińska – 80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Koleta Ceglarek – 150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Marzena Cieloszyk – 100;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Grzegorz Cwojdziński – 300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Sławomir Czyżyk – 150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Grzegorz Grochowski – 100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Andrzej Kalman – 70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Urszula Krupińska – 70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Krzysztof Kubiak – 170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Joanna Multaniak – 70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Ryszard Musielak – 190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Stanisław Mysior – 550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Małgorzata Nowak-Karlińska – 450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Ewa Pilarczyk – 70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Arkadiusz Rożek – 100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Jolanta Szajstek – 100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Maciej Szymański – 150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Wojciech Szymczak – 50 zł;</w:t>
      </w:r>
    </w:p>
    <w:p w:rsidR="00CB6093" w:rsidRPr="00CB6093" w:rsidRDefault="00CB6093" w:rsidP="00CB6093">
      <w:pPr>
        <w:numPr>
          <w:ilvl w:val="1"/>
          <w:numId w:val="3"/>
        </w:numPr>
        <w:tabs>
          <w:tab w:val="num" w:pos="360"/>
          <w:tab w:val="left" w:pos="252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Elżbieta Świtalska – 30 zł.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CB6093" w:rsidRPr="00CB6093" w:rsidRDefault="00CB6093" w:rsidP="00CB6093">
      <w:pPr>
        <w:keepNext/>
        <w:spacing w:line="360" w:lineRule="auto"/>
        <w:jc w:val="center"/>
        <w:outlineLvl w:val="0"/>
        <w:rPr>
          <w:rFonts w:ascii="Arial" w:hAnsi="Arial"/>
          <w:b/>
          <w:color w:val="000000" w:themeColor="text1"/>
          <w:sz w:val="22"/>
        </w:rPr>
      </w:pPr>
      <w:r w:rsidRPr="00CB6093">
        <w:rPr>
          <w:rFonts w:ascii="Arial" w:hAnsi="Arial"/>
          <w:b/>
          <w:color w:val="000000" w:themeColor="text1"/>
          <w:sz w:val="22"/>
        </w:rPr>
        <w:t>§ 2</w:t>
      </w:r>
    </w:p>
    <w:p w:rsidR="00CB6093" w:rsidRPr="00CB6093" w:rsidRDefault="00CB6093" w:rsidP="00CB6093">
      <w:pPr>
        <w:spacing w:line="360" w:lineRule="auto"/>
        <w:rPr>
          <w:rFonts w:ascii="Arial" w:hAnsi="Arial"/>
          <w:color w:val="000000" w:themeColor="text1"/>
          <w:sz w:val="22"/>
        </w:rPr>
      </w:pPr>
      <w:r w:rsidRPr="00CB6093">
        <w:rPr>
          <w:rFonts w:ascii="Arial" w:hAnsi="Arial"/>
          <w:color w:val="000000" w:themeColor="text1"/>
          <w:sz w:val="22"/>
        </w:rPr>
        <w:t>Wykonanie uchwały powierza się Przewodniczącej Zarządu.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color w:val="000000" w:themeColor="text1"/>
          <w:sz w:val="16"/>
          <w:szCs w:val="16"/>
        </w:rPr>
      </w:pP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color w:val="000000" w:themeColor="text1"/>
          <w:sz w:val="22"/>
        </w:rPr>
      </w:pPr>
      <w:r w:rsidRPr="00CB6093">
        <w:rPr>
          <w:rFonts w:ascii="Arial" w:hAnsi="Arial"/>
          <w:b/>
          <w:color w:val="000000" w:themeColor="text1"/>
          <w:sz w:val="22"/>
        </w:rPr>
        <w:t>§ 3</w:t>
      </w:r>
    </w:p>
    <w:p w:rsidR="00CB6093" w:rsidRPr="00CB6093" w:rsidRDefault="00CB6093" w:rsidP="00CB6093">
      <w:pPr>
        <w:spacing w:line="360" w:lineRule="auto"/>
        <w:rPr>
          <w:rFonts w:ascii="Arial" w:hAnsi="Arial"/>
          <w:color w:val="000000" w:themeColor="text1"/>
          <w:sz w:val="22"/>
        </w:rPr>
      </w:pPr>
      <w:r w:rsidRPr="00CB6093">
        <w:rPr>
          <w:rFonts w:ascii="Arial" w:hAnsi="Arial"/>
          <w:color w:val="000000" w:themeColor="text1"/>
          <w:sz w:val="22"/>
        </w:rPr>
        <w:t xml:space="preserve">Uchwała wchodzi w życie z dniem podjęcia. </w:t>
      </w:r>
    </w:p>
    <w:p w:rsidR="00CB6093" w:rsidRPr="00CB6093" w:rsidRDefault="00CB6093" w:rsidP="00CB6093">
      <w:pPr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Przewodniczący</w:t>
      </w:r>
    </w:p>
    <w:p w:rsidR="00CB6093" w:rsidRPr="00CB6093" w:rsidRDefault="00CB6093" w:rsidP="00CB6093">
      <w:pPr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B6093">
        <w:rPr>
          <w:rFonts w:ascii="Arial" w:hAnsi="Arial" w:cs="Arial"/>
          <w:color w:val="000000" w:themeColor="text1"/>
          <w:sz w:val="22"/>
          <w:szCs w:val="22"/>
        </w:rPr>
        <w:t>Rady Osiedla Chartowo</w:t>
      </w:r>
    </w:p>
    <w:p w:rsidR="00CB6093" w:rsidRPr="00CB6093" w:rsidRDefault="00CB6093" w:rsidP="00CB6093">
      <w:pPr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B6093" w:rsidRPr="00CB6093" w:rsidRDefault="00CB6093" w:rsidP="00CB6093">
      <w:pPr>
        <w:ind w:left="4962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(-) </w:t>
      </w:r>
      <w:r w:rsidRPr="00CB6093">
        <w:rPr>
          <w:rFonts w:ascii="Arial" w:hAnsi="Arial" w:cs="Arial"/>
          <w:color w:val="000000" w:themeColor="text1"/>
          <w:sz w:val="22"/>
          <w:szCs w:val="22"/>
        </w:rPr>
        <w:t>Stanisław Mysior</w:t>
      </w:r>
    </w:p>
    <w:p w:rsidR="00CB6093" w:rsidRPr="00CB6093" w:rsidRDefault="00CB6093" w:rsidP="00CB6093">
      <w:pPr>
        <w:pageBreakBefore/>
        <w:spacing w:line="360" w:lineRule="auto"/>
        <w:jc w:val="center"/>
        <w:rPr>
          <w:rFonts w:ascii="Arial" w:hAnsi="Arial"/>
          <w:b/>
          <w:color w:val="000000" w:themeColor="text1"/>
          <w:sz w:val="24"/>
        </w:rPr>
      </w:pPr>
      <w:r w:rsidRPr="00CB6093">
        <w:rPr>
          <w:rFonts w:ascii="Arial" w:hAnsi="Arial"/>
          <w:b/>
          <w:color w:val="000000" w:themeColor="text1"/>
          <w:sz w:val="24"/>
        </w:rPr>
        <w:lastRenderedPageBreak/>
        <w:t>UZASADNIENIE</w:t>
      </w:r>
    </w:p>
    <w:p w:rsidR="00CB6093" w:rsidRPr="00CB6093" w:rsidRDefault="00CB6093" w:rsidP="00CB6093">
      <w:pPr>
        <w:keepNext/>
        <w:spacing w:line="360" w:lineRule="auto"/>
        <w:jc w:val="center"/>
        <w:outlineLvl w:val="3"/>
        <w:rPr>
          <w:rFonts w:ascii="Arial" w:hAnsi="Arial" w:cs="Arial"/>
          <w:b/>
          <w:color w:val="000000" w:themeColor="text1"/>
          <w:sz w:val="24"/>
          <w:szCs w:val="28"/>
        </w:rPr>
      </w:pPr>
      <w:r w:rsidRPr="00CB6093">
        <w:rPr>
          <w:rFonts w:ascii="Arial" w:hAnsi="Arial" w:cs="Arial"/>
          <w:b/>
          <w:color w:val="000000" w:themeColor="text1"/>
          <w:sz w:val="24"/>
          <w:szCs w:val="28"/>
        </w:rPr>
        <w:t>DO PROJEKTU UCHWAŁY</w:t>
      </w:r>
    </w:p>
    <w:p w:rsidR="00CB6093" w:rsidRPr="00CB6093" w:rsidRDefault="00CB6093" w:rsidP="00CB6093">
      <w:pPr>
        <w:spacing w:line="360" w:lineRule="auto"/>
        <w:jc w:val="center"/>
        <w:rPr>
          <w:rFonts w:ascii="Arial" w:hAnsi="Arial"/>
          <w:b/>
          <w:color w:val="000000" w:themeColor="text1"/>
          <w:sz w:val="24"/>
        </w:rPr>
      </w:pPr>
      <w:r w:rsidRPr="00CB6093">
        <w:rPr>
          <w:rFonts w:ascii="Arial" w:hAnsi="Arial"/>
          <w:b/>
          <w:color w:val="000000" w:themeColor="text1"/>
          <w:sz w:val="24"/>
        </w:rPr>
        <w:t>RADY OSIEDLA CHARTOWO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  <w:sz w:val="24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w sprawie</w:t>
      </w:r>
      <w:r w:rsidRPr="00CB6093">
        <w:rPr>
          <w:rFonts w:ascii="Arial" w:hAnsi="Arial"/>
          <w:b/>
          <w:color w:val="000000" w:themeColor="text1"/>
        </w:rPr>
        <w:t xml:space="preserve"> diet dla członków organów Osiedla</w:t>
      </w:r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 w:themeColor="text1"/>
        </w:rPr>
      </w:pPr>
      <w:bookmarkStart w:id="1" w:name="z1"/>
      <w:bookmarkEnd w:id="1"/>
    </w:p>
    <w:p w:rsidR="00CB6093" w:rsidRPr="00CB6093" w:rsidRDefault="00CB6093" w:rsidP="00CB6093">
      <w:pPr>
        <w:tabs>
          <w:tab w:val="left" w:leader="dot" w:pos="8505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Postanawia się przyznać diety członkom organów osiedla za czerwiec 2020 r., zgodnie z poniższym zestawieniem: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Aldona Brzezińska – z tytułu udziału w posiedzeniu Zarządu Osiedla i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Koleta Ceglarek – z tytułu udziału w sesji Rady Osiedla oraz wkładu pracy i zwrotu kosztów związanych z organizowaniem pracy Komisji Oświaty, Kultury i Sportu oraz Spraw Społecznych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Marzena Cieloszyk – z tytułu udziału w sesji Rady Osiedla i posiedzeniu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Grzegorz Cwojdziński – z tytułu udziału w sesji Rady Osiedla i posiedzeniach Zarządu Osiedla i Komisji Infrastruktury Osiedlowej, Bezpieczeństwa i Porządku Publicznego oraz Ochrony Środowiska Rady Osiedla, a także udziału w komisji ds. odbioru prac remontowych;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Sławomir Czyżyk – z tytułu udziału w sesji Rady Osiedla oraz wkładu pracy i zwrotu kosztów związanych z organizowaniem pracy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Grzegorz Grochowski – z tytułu udziału w sesji Rady Osiedla i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 xml:space="preserve">Andrzej Kalman – z tytułu udziału w sesji Rady Osiedla; 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Urszula Krupińska – z tytułu udziału w sesji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Krzysztof Kubiak – z tytułu udziału w posiedzeniach Zarządu Osiedla i sesji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Joanna Multaniak – z tytułu udziału w sesji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Ryszard Musielak – z tytułu udziału w sesji Rady Osiedla oraz wkładu pracy i zwrotu kosztów związanych z realizacją zadań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Stanisław Mysior – z tytułu pełnienia funkcji Przewodniczącego Rady Osiedla, przygotowania</w:t>
      </w:r>
      <w:r w:rsidRPr="00CB6093">
        <w:rPr>
          <w:rFonts w:ascii="Arial" w:hAnsi="Arial" w:cs="Arial"/>
          <w:color w:val="000000" w:themeColor="text1"/>
        </w:rPr>
        <w:br/>
        <w:t>i przeprowadzenia sesji Rady Osiedla oraz udziału w posiedzeniu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Małgorzata Nowak-Karlińska – z tytułu pełnienia funkcji Przewodniczącej Zarządu Osiedla, przygotowania i przeprowadzenia dwóch posiedzeń Zarządu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Ewa Pilarczyk – z tytułu udziału w sesji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Arkadiusz Rożek – z tytułu udziału w posiedzeniach Zarządu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Jolanta Szajstek – z tytułu udziału w sesji Rady Osiedla i posiedzeniu Komisji Infrastruktury Osiedlowej, Bezpieczeństwa i Porządku Publicznego oraz Ochrony Środowiska Rady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Maciej Szymański – z tytułu udziału w sesji Rady Osiedla i posiedzeniu Komisji Infrastruktury Osiedlowej, Bezpieczeństwa i Porządku Publicznego oraz Ochrony Środowiska Rady Osiedla, a także zwrotu kosztów związanych z realizacją zadań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t>Wojciech Szymczak – z tytułu udziału w posiedzeniu Zarządu Osiedla;</w:t>
      </w:r>
    </w:p>
    <w:p w:rsidR="00CB6093" w:rsidRPr="00CB6093" w:rsidRDefault="00CB6093" w:rsidP="00CB6093">
      <w:pPr>
        <w:numPr>
          <w:ilvl w:val="0"/>
          <w:numId w:val="2"/>
        </w:numPr>
        <w:tabs>
          <w:tab w:val="left" w:leader="dot" w:pos="8505"/>
        </w:tabs>
        <w:spacing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CB6093">
        <w:rPr>
          <w:rFonts w:ascii="Arial" w:hAnsi="Arial" w:cs="Arial"/>
          <w:color w:val="000000" w:themeColor="text1"/>
        </w:rPr>
        <w:lastRenderedPageBreak/>
        <w:t>Elżbieta Świtalska – z tytułu udziału w posiedzeniu Komisji Infrastruktury Osiedlowej, Bezpieczeństwa i Porządku Publicznego oraz Ochrony Środowiska Rady Osiedla.</w:t>
      </w: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W związku z § 41 ust. 2 Statutu Osiedla Chartowo stanowiącym, że w ramach posiadanych środków Rada może przyznać diety członkom organów osiedlowych z zachowaniem zasad określonych w  uchwale nr LXXIX/1181/V/2010 Rady Miasta Poznania z dnia 12 października 2010 r. w sprawie zasad przyznawania diet i zwrotu kosztów podróży służbowej dla członków organów jednostek pomocniczych – osiedli oraz w związku z powyższym uzasadnieniem w celu zrekompensowania członkom organów osiedlowych poniesionych kosztów związanych z wykonywaniem określonej funkcji oraz realizacją zadań osiedla, podjęcie niniejszej uchwały jest uzasadnione.</w:t>
      </w:r>
    </w:p>
    <w:p w:rsid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</w:p>
    <w:p w:rsidR="00CB6093" w:rsidRPr="00CB6093" w:rsidRDefault="00CB6093" w:rsidP="00CB6093">
      <w:pPr>
        <w:spacing w:line="360" w:lineRule="auto"/>
        <w:jc w:val="both"/>
        <w:rPr>
          <w:rFonts w:ascii="Arial" w:hAnsi="Arial"/>
          <w:color w:val="000000" w:themeColor="text1"/>
        </w:rPr>
      </w:pPr>
    </w:p>
    <w:p w:rsidR="00CB6093" w:rsidRPr="00CB6093" w:rsidRDefault="00CB6093" w:rsidP="00CB6093">
      <w:pPr>
        <w:ind w:left="4956"/>
        <w:jc w:val="center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Wnioskodawca</w:t>
      </w:r>
    </w:p>
    <w:p w:rsidR="00CB6093" w:rsidRPr="00CB6093" w:rsidRDefault="00CB6093" w:rsidP="00CB6093">
      <w:pPr>
        <w:ind w:left="4956"/>
        <w:jc w:val="center"/>
        <w:rPr>
          <w:rFonts w:ascii="Arial" w:hAnsi="Arial"/>
          <w:color w:val="000000" w:themeColor="text1"/>
        </w:rPr>
      </w:pPr>
      <w:r w:rsidRPr="00CB6093">
        <w:rPr>
          <w:rFonts w:ascii="Arial" w:hAnsi="Arial"/>
          <w:color w:val="000000" w:themeColor="text1"/>
        </w:rPr>
        <w:t>Przewodnicząca Zarządu Osiedla Chartowo</w:t>
      </w:r>
    </w:p>
    <w:p w:rsidR="00CB6093" w:rsidRPr="00CB6093" w:rsidRDefault="00CB6093" w:rsidP="00CB6093">
      <w:pPr>
        <w:ind w:left="4956"/>
        <w:jc w:val="center"/>
        <w:rPr>
          <w:rFonts w:ascii="Arial" w:hAnsi="Arial"/>
          <w:color w:val="000000" w:themeColor="text1"/>
        </w:rPr>
      </w:pPr>
    </w:p>
    <w:p w:rsidR="00CB6093" w:rsidRPr="00CB6093" w:rsidRDefault="00CB6093" w:rsidP="00CB6093">
      <w:pPr>
        <w:ind w:left="4956"/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(-) </w:t>
      </w:r>
      <w:r w:rsidRPr="00CB6093">
        <w:rPr>
          <w:rFonts w:ascii="Arial" w:hAnsi="Arial"/>
          <w:color w:val="000000" w:themeColor="text1"/>
        </w:rPr>
        <w:t>Małgorzata Nowak-Karlińska</w:t>
      </w:r>
    </w:p>
    <w:p w:rsidR="00CB6093" w:rsidRPr="00CB6093" w:rsidRDefault="00CB6093" w:rsidP="00CB6093">
      <w:pPr>
        <w:rPr>
          <w:color w:val="000000" w:themeColor="text1"/>
        </w:rPr>
      </w:pPr>
    </w:p>
    <w:p w:rsidR="009D1031" w:rsidRDefault="009D1031"/>
    <w:sectPr w:rsidR="009D1031" w:rsidSect="00B1663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536A6"/>
    <w:multiLevelType w:val="hybridMultilevel"/>
    <w:tmpl w:val="7D769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9F8"/>
    <w:multiLevelType w:val="hybridMultilevel"/>
    <w:tmpl w:val="B9929090"/>
    <w:lvl w:ilvl="0" w:tplc="65D2AF26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D0FA6"/>
    <w:multiLevelType w:val="hybridMultilevel"/>
    <w:tmpl w:val="0C429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2A63966"/>
    <w:multiLevelType w:val="hybridMultilevel"/>
    <w:tmpl w:val="8D963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42D69"/>
    <w:multiLevelType w:val="hybridMultilevel"/>
    <w:tmpl w:val="150CD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B70148"/>
    <w:multiLevelType w:val="hybridMultilevel"/>
    <w:tmpl w:val="9A484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93ECC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9B2549"/>
    <w:multiLevelType w:val="hybridMultilevel"/>
    <w:tmpl w:val="150CD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DC469A"/>
    <w:multiLevelType w:val="hybridMultilevel"/>
    <w:tmpl w:val="C44C2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B05BFF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D4D27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CC7E13"/>
    <w:multiLevelType w:val="hybridMultilevel"/>
    <w:tmpl w:val="F49C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720BC"/>
    <w:multiLevelType w:val="hybridMultilevel"/>
    <w:tmpl w:val="EE4A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93"/>
    <w:rsid w:val="000445CE"/>
    <w:rsid w:val="00092B73"/>
    <w:rsid w:val="000B3E12"/>
    <w:rsid w:val="00137B6B"/>
    <w:rsid w:val="00157586"/>
    <w:rsid w:val="001C25E4"/>
    <w:rsid w:val="002622D3"/>
    <w:rsid w:val="002665A0"/>
    <w:rsid w:val="003B46EC"/>
    <w:rsid w:val="0040709C"/>
    <w:rsid w:val="00542C6F"/>
    <w:rsid w:val="005B2390"/>
    <w:rsid w:val="006512A3"/>
    <w:rsid w:val="00775558"/>
    <w:rsid w:val="008A628B"/>
    <w:rsid w:val="008A7270"/>
    <w:rsid w:val="008C3B42"/>
    <w:rsid w:val="00927193"/>
    <w:rsid w:val="00931D65"/>
    <w:rsid w:val="00966C29"/>
    <w:rsid w:val="009D1031"/>
    <w:rsid w:val="00A047F2"/>
    <w:rsid w:val="00AB6C89"/>
    <w:rsid w:val="00B16631"/>
    <w:rsid w:val="00B533E0"/>
    <w:rsid w:val="00C119D5"/>
    <w:rsid w:val="00C22D39"/>
    <w:rsid w:val="00C952AD"/>
    <w:rsid w:val="00CA5A20"/>
    <w:rsid w:val="00CB6093"/>
    <w:rsid w:val="00ED56D0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995A"/>
  <w15:chartTrackingRefBased/>
  <w15:docId w15:val="{1BDF0439-95A7-4E50-BFEB-69C9233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1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5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7193"/>
    <w:pPr>
      <w:keepNext/>
      <w:spacing w:line="360" w:lineRule="auto"/>
      <w:jc w:val="center"/>
      <w:outlineLvl w:val="3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19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27193"/>
    <w:rPr>
      <w:rFonts w:ascii="Arial" w:eastAsia="Times New Roman" w:hAnsi="Arial" w:cs="Arial"/>
      <w:b/>
      <w:sz w:val="20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271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71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71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2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55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0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09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Pałaszyński</dc:creator>
  <cp:keywords/>
  <dc:description/>
  <cp:lastModifiedBy>Tomasz Pałaszyński</cp:lastModifiedBy>
  <cp:revision>3</cp:revision>
  <dcterms:created xsi:type="dcterms:W3CDTF">2020-07-30T11:13:00Z</dcterms:created>
  <dcterms:modified xsi:type="dcterms:W3CDTF">2020-07-30T11:21:00Z</dcterms:modified>
</cp:coreProperties>
</file>