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2F24" w14:textId="75B7088A" w:rsidR="00C47551" w:rsidRDefault="001E6410" w:rsidP="00C47551">
      <w:pPr>
        <w:pStyle w:val="Tytu"/>
        <w:autoSpaceDE w:val="0"/>
        <w:autoSpaceDN w:val="0"/>
        <w:adjustRightInd w:val="0"/>
        <w:rPr>
          <w:bCs/>
        </w:rPr>
      </w:pPr>
      <w:r>
        <w:rPr>
          <w:bCs/>
        </w:rPr>
        <w:t xml:space="preserve">PROTOKÓŁ </w:t>
      </w:r>
    </w:p>
    <w:p w14:paraId="1CA469E6" w14:textId="7C3BA900" w:rsidR="00C47551" w:rsidRDefault="0051554D" w:rsidP="00C47551">
      <w:pPr>
        <w:pStyle w:val="Podtytu"/>
      </w:pPr>
      <w:r>
        <w:t>X</w:t>
      </w:r>
      <w:r w:rsidR="008872D4">
        <w:t>X</w:t>
      </w:r>
      <w:r w:rsidR="00C47551">
        <w:t xml:space="preserve"> SESJI RADY OSIEDLA WILDA</w:t>
      </w:r>
    </w:p>
    <w:p w14:paraId="6A7F4CA8" w14:textId="6CA55019" w:rsidR="00C47551" w:rsidRDefault="00846346" w:rsidP="00C475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C47551">
        <w:rPr>
          <w:sz w:val="28"/>
          <w:szCs w:val="28"/>
        </w:rPr>
        <w:t xml:space="preserve"> </w:t>
      </w:r>
      <w:r w:rsidR="00E05D35">
        <w:rPr>
          <w:sz w:val="28"/>
          <w:szCs w:val="28"/>
        </w:rPr>
        <w:t>21 STYCZNIA 2021</w:t>
      </w:r>
      <w:r w:rsidR="00C47551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C47551">
        <w:rPr>
          <w:sz w:val="28"/>
          <w:szCs w:val="28"/>
        </w:rPr>
        <w:t>.</w:t>
      </w:r>
    </w:p>
    <w:p w14:paraId="30ACBA66" w14:textId="77777777" w:rsidR="00C47551" w:rsidRDefault="00C47551" w:rsidP="00C4755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DCF532F" w14:textId="67E4C722" w:rsidR="00E0326C" w:rsidRDefault="00327326" w:rsidP="001E6410">
      <w:pPr>
        <w:pStyle w:val="Tekstpodstawowy"/>
        <w:autoSpaceDE w:val="0"/>
        <w:autoSpaceDN w:val="0"/>
        <w:adjustRightInd w:val="0"/>
        <w:spacing w:line="276" w:lineRule="auto"/>
      </w:pPr>
      <w:r w:rsidRPr="00BA41B1">
        <w:t xml:space="preserve">Sesja Rady Osiedla Wilda odbyła się </w:t>
      </w:r>
      <w:r>
        <w:t>z wykorzystaniem środków porozumiewania się na odległość.</w:t>
      </w:r>
    </w:p>
    <w:p w14:paraId="4EB84E6C" w14:textId="77777777" w:rsidR="00327326" w:rsidRPr="00BA41B1" w:rsidRDefault="00327326" w:rsidP="001E6410">
      <w:pPr>
        <w:pStyle w:val="Tekstpodstawowy"/>
        <w:autoSpaceDE w:val="0"/>
        <w:autoSpaceDN w:val="0"/>
        <w:adjustRightInd w:val="0"/>
        <w:spacing w:line="276" w:lineRule="auto"/>
      </w:pPr>
    </w:p>
    <w:p w14:paraId="04604C9D" w14:textId="512DA05B" w:rsidR="002F5A96" w:rsidRPr="002F5A96" w:rsidRDefault="00C47551" w:rsidP="002F5A9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BA41B1">
        <w:rPr>
          <w:b/>
          <w:bCs/>
        </w:rPr>
        <w:t>Otwarcie sesji, stwierdzenie kworum, powołanie protokolanta.</w:t>
      </w:r>
    </w:p>
    <w:p w14:paraId="2778097E" w14:textId="47691F4E" w:rsidR="00C47551" w:rsidRPr="00BA41B1" w:rsidRDefault="00C47551" w:rsidP="001E6410">
      <w:pPr>
        <w:spacing w:line="276" w:lineRule="auto"/>
        <w:jc w:val="both"/>
      </w:pPr>
      <w:r w:rsidRPr="00BA41B1">
        <w:t>Sesja</w:t>
      </w:r>
      <w:r w:rsidR="001B1BA1" w:rsidRPr="00BA41B1">
        <w:t xml:space="preserve"> rozpoczęła się o godzinie 17.</w:t>
      </w:r>
      <w:r w:rsidR="00BA0564">
        <w:t>3</w:t>
      </w:r>
      <w:r w:rsidR="004C0C3A">
        <w:t>0</w:t>
      </w:r>
      <w:r w:rsidRPr="00BA41B1">
        <w:t>. Sesję otworzyła i przewodniczyła obradom Przewodnicząca Rady Osiedla pani Dorota Bonk-Hammermeister. Prowadząca obrady stwie</w:t>
      </w:r>
      <w:r w:rsidR="001B1BA1" w:rsidRPr="00BA41B1">
        <w:t xml:space="preserve">rdziła kworum – obecnych było </w:t>
      </w:r>
      <w:r w:rsidR="00BA0564">
        <w:t>1</w:t>
      </w:r>
      <w:r w:rsidR="004C0C3A">
        <w:t>8</w:t>
      </w:r>
      <w:r w:rsidRPr="00BA41B1">
        <w:t xml:space="preserve"> radnych. </w:t>
      </w:r>
    </w:p>
    <w:p w14:paraId="33324586" w14:textId="1DD22D70" w:rsidR="008774DD" w:rsidRDefault="00C47551" w:rsidP="001E6410">
      <w:pPr>
        <w:spacing w:line="276" w:lineRule="auto"/>
        <w:jc w:val="both"/>
      </w:pPr>
      <w:r w:rsidRPr="00BA41B1">
        <w:t xml:space="preserve">Lista obecności radnych uczestniczących w obradach stanowi </w:t>
      </w:r>
      <w:r w:rsidR="002944AC" w:rsidRPr="009C0AE2">
        <w:rPr>
          <w:shd w:val="clear" w:color="auto" w:fill="BFBFBF" w:themeFill="background1" w:themeFillShade="BF"/>
        </w:rPr>
        <w:t>załącznik nr 1</w:t>
      </w:r>
      <w:r w:rsidR="002944AC" w:rsidRPr="00BA41B1">
        <w:t xml:space="preserve"> </w:t>
      </w:r>
      <w:r w:rsidRPr="00BA41B1">
        <w:t>do protokołu.</w:t>
      </w:r>
    </w:p>
    <w:p w14:paraId="2325F130" w14:textId="7EB4CDD2" w:rsidR="00C86C9C" w:rsidRDefault="00C86C9C" w:rsidP="001E6410">
      <w:pPr>
        <w:spacing w:line="276" w:lineRule="auto"/>
        <w:jc w:val="both"/>
      </w:pPr>
      <w:r w:rsidRPr="00BA41B1">
        <w:t xml:space="preserve">Na protokolanta powołano panią </w:t>
      </w:r>
      <w:r w:rsidR="00E0326C">
        <w:t>Martę Lewandowską</w:t>
      </w:r>
      <w:r w:rsidRPr="00BA41B1">
        <w:t xml:space="preserve"> – pracownika Wydziału Wspierania Jednostek Pomocniczych Miasta. </w:t>
      </w:r>
    </w:p>
    <w:p w14:paraId="7948E81F" w14:textId="7CFDF0C2" w:rsidR="002F5A96" w:rsidRDefault="002F5A96" w:rsidP="001E6410">
      <w:pPr>
        <w:spacing w:line="276" w:lineRule="auto"/>
        <w:jc w:val="both"/>
      </w:pPr>
    </w:p>
    <w:p w14:paraId="257104D8" w14:textId="2D216373" w:rsidR="002F5A96" w:rsidRDefault="002F5A96" w:rsidP="00C86C9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F5A96">
        <w:rPr>
          <w:b/>
          <w:bCs/>
        </w:rPr>
        <w:t>Przedstawienie porządku obrad</w:t>
      </w:r>
    </w:p>
    <w:p w14:paraId="74F10113" w14:textId="553B526D" w:rsidR="002F5A96" w:rsidRDefault="002F5A96" w:rsidP="002F5A96">
      <w:pPr>
        <w:spacing w:line="276" w:lineRule="auto"/>
        <w:jc w:val="both"/>
      </w:pPr>
      <w:r>
        <w:t xml:space="preserve">Przedstawiono porządek obrad, który stanowi </w:t>
      </w:r>
      <w:r w:rsidRPr="008774DD">
        <w:rPr>
          <w:shd w:val="clear" w:color="auto" w:fill="BFBFBF" w:themeFill="background1" w:themeFillShade="BF"/>
        </w:rPr>
        <w:t>załącznik nr 2</w:t>
      </w:r>
      <w:r>
        <w:t xml:space="preserve"> do protokołu</w:t>
      </w:r>
      <w:r w:rsidR="00834E00">
        <w:t>.</w:t>
      </w:r>
    </w:p>
    <w:p w14:paraId="7E792CB7" w14:textId="09B57520" w:rsidR="00C216AC" w:rsidRDefault="00C216AC" w:rsidP="002F5A96">
      <w:pPr>
        <w:spacing w:line="276" w:lineRule="auto"/>
        <w:jc w:val="both"/>
      </w:pPr>
    </w:p>
    <w:p w14:paraId="115AFDDB" w14:textId="6A67EE28" w:rsidR="00C216AC" w:rsidRDefault="00C216AC" w:rsidP="002F5A96">
      <w:pPr>
        <w:spacing w:line="276" w:lineRule="auto"/>
        <w:jc w:val="both"/>
        <w:rPr>
          <w:b/>
          <w:bCs/>
        </w:rPr>
      </w:pPr>
      <w:r>
        <w:t>O godzinie 17:35 do sesji dołączyła pani Zofia Strańczyk. Od tej chwili w sesji brało udział 19 radnych.</w:t>
      </w:r>
    </w:p>
    <w:p w14:paraId="4A2CF235" w14:textId="77777777" w:rsidR="002F5A96" w:rsidRPr="002F5A96" w:rsidRDefault="002F5A96" w:rsidP="002F5A96">
      <w:pPr>
        <w:spacing w:line="276" w:lineRule="auto"/>
        <w:jc w:val="both"/>
        <w:rPr>
          <w:b/>
          <w:bCs/>
        </w:rPr>
      </w:pPr>
    </w:p>
    <w:p w14:paraId="5CB74BEC" w14:textId="65A3EBFE" w:rsidR="00C47551" w:rsidRPr="002F5A96" w:rsidRDefault="00E0326C" w:rsidP="00C86C9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2F5A96">
        <w:rPr>
          <w:b/>
        </w:rPr>
        <w:t xml:space="preserve">Projekt uchwały w </w:t>
      </w:r>
      <w:r w:rsidR="00701D6F">
        <w:rPr>
          <w:b/>
        </w:rPr>
        <w:t xml:space="preserve">sprawie </w:t>
      </w:r>
      <w:r w:rsidR="00701D6F" w:rsidRPr="00701D6F">
        <w:rPr>
          <w:b/>
          <w:bCs/>
          <w:color w:val="000000" w:themeColor="text1"/>
        </w:rPr>
        <w:t xml:space="preserve">wyznaczenia przedstawiciela Osiedla do prac </w:t>
      </w:r>
      <w:r w:rsidR="004C0C3A">
        <w:rPr>
          <w:b/>
          <w:bCs/>
          <w:color w:val="000000" w:themeColor="text1"/>
        </w:rPr>
        <w:br/>
      </w:r>
      <w:r w:rsidR="00701D6F" w:rsidRPr="00701D6F">
        <w:rPr>
          <w:b/>
          <w:bCs/>
          <w:color w:val="000000" w:themeColor="text1"/>
        </w:rPr>
        <w:t>w komisji konkursowej ds. Centrów Inicjatyw Lokalnych</w:t>
      </w:r>
      <w:r w:rsidRPr="002F5A96">
        <w:rPr>
          <w:b/>
        </w:rPr>
        <w:t>.</w:t>
      </w:r>
    </w:p>
    <w:p w14:paraId="7EE87A2B" w14:textId="77777777" w:rsidR="007D22E3" w:rsidRPr="00BA41B1" w:rsidRDefault="007D22E3" w:rsidP="001E6410">
      <w:pPr>
        <w:pStyle w:val="Akapitzlist"/>
        <w:spacing w:line="276" w:lineRule="auto"/>
        <w:ind w:left="785"/>
        <w:rPr>
          <w:b/>
        </w:rPr>
      </w:pPr>
    </w:p>
    <w:p w14:paraId="0D2617CB" w14:textId="26E2CB74" w:rsidR="004E2C67" w:rsidRDefault="00E0326C" w:rsidP="008F2C0F">
      <w:pPr>
        <w:spacing w:line="276" w:lineRule="auto"/>
        <w:jc w:val="both"/>
      </w:pPr>
      <w:r>
        <w:t xml:space="preserve">Przewodnicząca Rady </w:t>
      </w:r>
      <w:r w:rsidR="00611CA5">
        <w:t>przeczytała</w:t>
      </w:r>
      <w:r>
        <w:t xml:space="preserve"> projekt uchwały</w:t>
      </w:r>
      <w:r w:rsidR="00611CA5">
        <w:t xml:space="preserve">. </w:t>
      </w:r>
      <w:r w:rsidR="00C216AC">
        <w:t xml:space="preserve">Na przedstawiciela Osiedla do prac </w:t>
      </w:r>
      <w:r w:rsidR="004C0C3A">
        <w:br/>
      </w:r>
      <w:r w:rsidR="00C216AC">
        <w:t>w komisji konkursowej ds. Centrów Inicjatyw Lokalnych wskazano panią Halinę Górecką.</w:t>
      </w:r>
      <w:r w:rsidR="00C94AFD">
        <w:t xml:space="preserve"> </w:t>
      </w:r>
    </w:p>
    <w:p w14:paraId="35221D84" w14:textId="5A638FE4" w:rsidR="00BF580E" w:rsidRDefault="004C0C3A" w:rsidP="008F2C0F">
      <w:pPr>
        <w:spacing w:line="276" w:lineRule="auto"/>
        <w:jc w:val="both"/>
      </w:pPr>
      <w:r>
        <w:t>Pani Halina Górecka wyraziła zgodę.</w:t>
      </w:r>
    </w:p>
    <w:p w14:paraId="31EF0E5A" w14:textId="77777777" w:rsidR="00C216AC" w:rsidRDefault="00C216AC" w:rsidP="008F2C0F">
      <w:pPr>
        <w:spacing w:line="276" w:lineRule="auto"/>
        <w:jc w:val="both"/>
      </w:pPr>
    </w:p>
    <w:p w14:paraId="796263B7" w14:textId="7F7B5FA9" w:rsidR="004E2C67" w:rsidRDefault="00BF580E" w:rsidP="001E6410">
      <w:pPr>
        <w:spacing w:line="276" w:lineRule="auto"/>
      </w:pPr>
      <w:r>
        <w:t xml:space="preserve">Następnie Przewodnicząca Rady zarządziła głosowanie. </w:t>
      </w:r>
    </w:p>
    <w:p w14:paraId="2AD82DF2" w14:textId="77777777" w:rsidR="00C47551" w:rsidRPr="00BA41B1" w:rsidRDefault="00C47551" w:rsidP="001E6410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bookmarkStart w:id="0" w:name="_Hlk41986895"/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42677734" w14:textId="1935F771" w:rsidR="00C47551" w:rsidRDefault="00C47551" w:rsidP="001E6410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 w:rsidR="00C216AC">
        <w:t>9</w:t>
      </w:r>
      <w:r w:rsidRPr="00BA41B1">
        <w:t xml:space="preserve">. Przeciw – 0. Wstrzymało się – </w:t>
      </w:r>
      <w:r w:rsidR="008F2C0F">
        <w:t>0</w:t>
      </w:r>
      <w:r w:rsidRPr="00BA41B1">
        <w:t>.</w:t>
      </w:r>
    </w:p>
    <w:bookmarkEnd w:id="0"/>
    <w:p w14:paraId="1654DB03" w14:textId="77777777" w:rsidR="00BA41B1" w:rsidRDefault="00BA41B1" w:rsidP="001E6410">
      <w:pPr>
        <w:autoSpaceDE w:val="0"/>
        <w:autoSpaceDN w:val="0"/>
        <w:adjustRightInd w:val="0"/>
        <w:spacing w:line="276" w:lineRule="auto"/>
        <w:jc w:val="center"/>
      </w:pPr>
    </w:p>
    <w:p w14:paraId="6F02FF34" w14:textId="6C24655E" w:rsidR="008F2C0F" w:rsidRPr="00C216AC" w:rsidRDefault="009B08D4" w:rsidP="004057A6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>U</w:t>
      </w:r>
      <w:r w:rsidR="000C372D" w:rsidRPr="00BF580E">
        <w:t>chwała nr</w:t>
      </w:r>
      <w:r w:rsidR="00BA41B1" w:rsidRPr="00BF580E">
        <w:t xml:space="preserve"> </w:t>
      </w:r>
      <w:r w:rsidR="008872D4" w:rsidRPr="00BF580E">
        <w:t>X</w:t>
      </w:r>
      <w:r w:rsidR="008872D4">
        <w:t>X</w:t>
      </w:r>
      <w:r w:rsidR="008F2C0F" w:rsidRPr="00BF580E">
        <w:t>/</w:t>
      </w:r>
      <w:r w:rsidR="00D91544" w:rsidRPr="00BF580E">
        <w:t>1</w:t>
      </w:r>
      <w:r w:rsidR="00D91544">
        <w:t>1</w:t>
      </w:r>
      <w:r w:rsidR="00C216AC">
        <w:t>3</w:t>
      </w:r>
      <w:r w:rsidR="00BA41B1" w:rsidRPr="00BF580E">
        <w:t>/III/202</w:t>
      </w:r>
      <w:r w:rsidR="00C216AC">
        <w:t>1</w:t>
      </w:r>
      <w:r w:rsidR="00BA41B1" w:rsidRPr="00BF580E">
        <w:t xml:space="preserve"> została podjęta</w:t>
      </w:r>
      <w:r w:rsidR="00BF580E" w:rsidRPr="00BF580E">
        <w:t xml:space="preserve"> i stanowi </w:t>
      </w:r>
      <w:r w:rsidR="00134A2F" w:rsidRPr="00BF580E">
        <w:rPr>
          <w:shd w:val="clear" w:color="auto" w:fill="BFBFBF" w:themeFill="background1" w:themeFillShade="BF"/>
        </w:rPr>
        <w:t>załącznik</w:t>
      </w:r>
      <w:r w:rsidR="001E6410" w:rsidRPr="00BF580E">
        <w:rPr>
          <w:shd w:val="clear" w:color="auto" w:fill="BFBFBF" w:themeFill="background1" w:themeFillShade="BF"/>
        </w:rPr>
        <w:t xml:space="preserve"> </w:t>
      </w:r>
      <w:r w:rsidR="009C0AE2" w:rsidRPr="00BF580E">
        <w:rPr>
          <w:shd w:val="clear" w:color="auto" w:fill="BFBFBF" w:themeFill="background1" w:themeFillShade="BF"/>
        </w:rPr>
        <w:t xml:space="preserve">nr </w:t>
      </w:r>
      <w:r w:rsidR="008774DD" w:rsidRPr="00BF580E">
        <w:rPr>
          <w:shd w:val="clear" w:color="auto" w:fill="BFBFBF" w:themeFill="background1" w:themeFillShade="BF"/>
        </w:rPr>
        <w:t>3</w:t>
      </w:r>
      <w:r w:rsidR="00834E00" w:rsidRPr="00834E00">
        <w:t xml:space="preserve"> </w:t>
      </w:r>
      <w:r w:rsidR="00834E00">
        <w:t>do protokołu.</w:t>
      </w:r>
    </w:p>
    <w:p w14:paraId="2979BD61" w14:textId="77777777" w:rsidR="00611CA5" w:rsidRPr="00BA41B1" w:rsidRDefault="00611CA5" w:rsidP="004057A6">
      <w:pPr>
        <w:autoSpaceDE w:val="0"/>
        <w:autoSpaceDN w:val="0"/>
        <w:adjustRightInd w:val="0"/>
        <w:spacing w:line="276" w:lineRule="auto"/>
      </w:pPr>
    </w:p>
    <w:p w14:paraId="6B552387" w14:textId="68D1986E" w:rsidR="007D22E3" w:rsidRDefault="00BF580E" w:rsidP="00D452B4">
      <w:pPr>
        <w:pStyle w:val="Akapitzlist"/>
        <w:numPr>
          <w:ilvl w:val="0"/>
          <w:numId w:val="1"/>
        </w:numPr>
        <w:tabs>
          <w:tab w:val="left" w:pos="1200"/>
        </w:tabs>
        <w:spacing w:line="276" w:lineRule="auto"/>
        <w:jc w:val="both"/>
        <w:rPr>
          <w:b/>
        </w:rPr>
      </w:pPr>
      <w:r w:rsidRPr="00BF580E">
        <w:rPr>
          <w:b/>
          <w:color w:val="000000" w:themeColor="text1"/>
        </w:rPr>
        <w:t xml:space="preserve">Projekt uchwały w sprawie </w:t>
      </w:r>
      <w:r w:rsidR="00701D6F" w:rsidRPr="00701D6F">
        <w:rPr>
          <w:b/>
          <w:bCs/>
          <w:color w:val="000000" w:themeColor="text1"/>
        </w:rPr>
        <w:t>zaopiniowania projektu uchwały Rady Miasta Poznania w sprawie nazwania skweru imieniem Józefa Przesławskiego</w:t>
      </w:r>
      <w:r w:rsidR="008F2C0F" w:rsidRPr="00BF580E">
        <w:rPr>
          <w:b/>
        </w:rPr>
        <w:t xml:space="preserve">. </w:t>
      </w:r>
    </w:p>
    <w:p w14:paraId="4BD1A6D3" w14:textId="731424DA" w:rsidR="00C216AC" w:rsidRDefault="00C216AC" w:rsidP="00C216AC">
      <w:pPr>
        <w:tabs>
          <w:tab w:val="left" w:pos="1200"/>
        </w:tabs>
        <w:spacing w:line="276" w:lineRule="auto"/>
        <w:jc w:val="both"/>
        <w:rPr>
          <w:b/>
        </w:rPr>
      </w:pPr>
    </w:p>
    <w:p w14:paraId="66D6AE89" w14:textId="48816F9B" w:rsidR="00C216AC" w:rsidRDefault="00C216AC" w:rsidP="00C216AC">
      <w:pPr>
        <w:tabs>
          <w:tab w:val="left" w:pos="1200"/>
        </w:tabs>
        <w:spacing w:line="276" w:lineRule="auto"/>
        <w:jc w:val="both"/>
        <w:rPr>
          <w:bCs/>
        </w:rPr>
      </w:pPr>
      <w:r>
        <w:rPr>
          <w:bCs/>
        </w:rPr>
        <w:t>Przewodnicząca Zarządu przedstawiła projekt uchwały</w:t>
      </w:r>
      <w:r w:rsidR="004C0C3A">
        <w:rPr>
          <w:bCs/>
        </w:rPr>
        <w:t>, w którym negatywnie opiniuje się projekt uchwały Rady Miasta Poznania. Radni nie znaleźli w biografii pana Przesławskiego powiązań z osiedlem W</w:t>
      </w:r>
      <w:r w:rsidR="009D2F44">
        <w:rPr>
          <w:bCs/>
        </w:rPr>
        <w:t>ilda. Zdaniem radnych właściwsz</w:t>
      </w:r>
      <w:r w:rsidR="004C0C3A">
        <w:rPr>
          <w:bCs/>
        </w:rPr>
        <w:t xml:space="preserve">e wydaje się uhonorowanie tej postaci na terenie Starego Miasta, bądź Jeżyc. Ponadto </w:t>
      </w:r>
      <w:r w:rsidR="00021672">
        <w:rPr>
          <w:bCs/>
        </w:rPr>
        <w:t>n</w:t>
      </w:r>
      <w:r w:rsidR="004C0C3A" w:rsidRPr="00021672">
        <w:rPr>
          <w:bCs/>
        </w:rPr>
        <w:t xml:space="preserve">ie ma również uzasadnienia burzenie spójności nazewnictwa danego obszaru poprzez nadawanie nazw niezgodnych </w:t>
      </w:r>
      <w:r w:rsidR="00021672">
        <w:rPr>
          <w:bCs/>
        </w:rPr>
        <w:br/>
      </w:r>
      <w:r w:rsidR="004C0C3A" w:rsidRPr="00021672">
        <w:rPr>
          <w:bCs/>
        </w:rPr>
        <w:lastRenderedPageBreak/>
        <w:t>z obowiązującymi na ulicach przyległych - skwer położony jest na terenie historycznego Dębca, dla którego charakterystyczne są nazwy ulic pochodzące od nazw drzew i innych roślin</w:t>
      </w:r>
      <w:r w:rsidR="00021672">
        <w:rPr>
          <w:bCs/>
        </w:rPr>
        <w:t>.</w:t>
      </w:r>
    </w:p>
    <w:p w14:paraId="13CD8C44" w14:textId="4CCCA4AA" w:rsidR="00021672" w:rsidRDefault="00021672" w:rsidP="00C216AC">
      <w:pPr>
        <w:tabs>
          <w:tab w:val="left" w:pos="1200"/>
        </w:tabs>
        <w:spacing w:line="276" w:lineRule="auto"/>
        <w:jc w:val="both"/>
        <w:rPr>
          <w:bCs/>
        </w:rPr>
      </w:pPr>
    </w:p>
    <w:p w14:paraId="61D5DD1B" w14:textId="0AEC70CB" w:rsidR="00021672" w:rsidRDefault="00021672" w:rsidP="00C216AC">
      <w:pPr>
        <w:tabs>
          <w:tab w:val="left" w:pos="1200"/>
        </w:tabs>
        <w:spacing w:line="276" w:lineRule="auto"/>
        <w:jc w:val="both"/>
        <w:rPr>
          <w:bCs/>
        </w:rPr>
      </w:pPr>
      <w:r>
        <w:rPr>
          <w:bCs/>
        </w:rPr>
        <w:t>O godzinie 17:45 do sesji dołączył Wojciech Przybylski. Od tej chwili w sesji brało udział 20 radnych.</w:t>
      </w:r>
    </w:p>
    <w:p w14:paraId="190415FF" w14:textId="77777777" w:rsidR="00021672" w:rsidRDefault="00021672" w:rsidP="00C216AC">
      <w:pPr>
        <w:tabs>
          <w:tab w:val="left" w:pos="1200"/>
        </w:tabs>
        <w:spacing w:line="276" w:lineRule="auto"/>
        <w:jc w:val="both"/>
        <w:rPr>
          <w:bCs/>
        </w:rPr>
      </w:pPr>
    </w:p>
    <w:p w14:paraId="663A6CEE" w14:textId="39FA964F" w:rsidR="00021672" w:rsidRDefault="00D55958" w:rsidP="00C216AC">
      <w:pPr>
        <w:tabs>
          <w:tab w:val="left" w:pos="1200"/>
        </w:tabs>
        <w:spacing w:line="276" w:lineRule="auto"/>
        <w:jc w:val="both"/>
        <w:rPr>
          <w:bCs/>
        </w:rPr>
      </w:pPr>
      <w:r>
        <w:rPr>
          <w:bCs/>
        </w:rPr>
        <w:t>P</w:t>
      </w:r>
      <w:r w:rsidR="00021672">
        <w:rPr>
          <w:bCs/>
        </w:rPr>
        <w:t>rawnuk oraz inicjator upamiętnienia osoby Józefa Przesławskiego, rozumie i podziela opinie Rady. Składając wniosek proponował lokalizację bliżej centrum oraz Winograd, sceptycznie podchodzi do wskazanej lokalizacji na Wildzie.</w:t>
      </w:r>
    </w:p>
    <w:p w14:paraId="5C7FCF7C" w14:textId="2E47A303" w:rsidR="00021672" w:rsidRDefault="00021672" w:rsidP="00C216AC">
      <w:pPr>
        <w:tabs>
          <w:tab w:val="left" w:pos="1200"/>
        </w:tabs>
        <w:spacing w:line="276" w:lineRule="auto"/>
        <w:jc w:val="both"/>
        <w:rPr>
          <w:bCs/>
        </w:rPr>
      </w:pPr>
    </w:p>
    <w:p w14:paraId="3C147377" w14:textId="77777777" w:rsidR="00021672" w:rsidRDefault="00021672" w:rsidP="00021672">
      <w:pPr>
        <w:spacing w:line="276" w:lineRule="auto"/>
      </w:pPr>
      <w:r>
        <w:t xml:space="preserve">Następnie Przewodnicząca Rady zarządziła głosowanie. </w:t>
      </w:r>
    </w:p>
    <w:p w14:paraId="779E7012" w14:textId="77777777" w:rsidR="00021672" w:rsidRPr="00BA41B1" w:rsidRDefault="00021672" w:rsidP="00021672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143E6C8F" w14:textId="5EE994D2" w:rsidR="00021672" w:rsidRDefault="00021672" w:rsidP="00021672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>
        <w:t>9</w:t>
      </w:r>
      <w:r w:rsidRPr="00BA41B1">
        <w:t xml:space="preserve">. Przeciw – 0. Wstrzymało się – </w:t>
      </w:r>
      <w:r>
        <w:t>0</w:t>
      </w:r>
      <w:r w:rsidR="00834E00">
        <w:t>.</w:t>
      </w:r>
    </w:p>
    <w:p w14:paraId="41FF2989" w14:textId="2D30FD8E" w:rsidR="00834E00" w:rsidRDefault="00834E00" w:rsidP="00021672">
      <w:pPr>
        <w:autoSpaceDE w:val="0"/>
        <w:autoSpaceDN w:val="0"/>
        <w:adjustRightInd w:val="0"/>
        <w:spacing w:line="276" w:lineRule="auto"/>
        <w:jc w:val="center"/>
      </w:pPr>
      <w:r>
        <w:t>Jedna osoba nie oddała głosu.</w:t>
      </w:r>
    </w:p>
    <w:p w14:paraId="39D773E7" w14:textId="77777777" w:rsidR="00021672" w:rsidRDefault="00021672" w:rsidP="00021672">
      <w:pPr>
        <w:autoSpaceDE w:val="0"/>
        <w:autoSpaceDN w:val="0"/>
        <w:adjustRightInd w:val="0"/>
        <w:spacing w:line="276" w:lineRule="auto"/>
        <w:jc w:val="center"/>
      </w:pPr>
    </w:p>
    <w:p w14:paraId="4F6B40E2" w14:textId="67997755" w:rsidR="00701D6F" w:rsidRDefault="00021672" w:rsidP="00021672">
      <w:pPr>
        <w:tabs>
          <w:tab w:val="left" w:pos="1200"/>
        </w:tabs>
        <w:spacing w:line="276" w:lineRule="auto"/>
        <w:jc w:val="both"/>
        <w:rPr>
          <w:shd w:val="clear" w:color="auto" w:fill="BFBFBF" w:themeFill="background1" w:themeFillShade="BF"/>
        </w:rPr>
      </w:pPr>
      <w:r w:rsidRPr="00BF580E">
        <w:t>Uchwała nr X</w:t>
      </w:r>
      <w:r>
        <w:t>X</w:t>
      </w:r>
      <w:r w:rsidRPr="00BF580E">
        <w:t>/1</w:t>
      </w:r>
      <w:r>
        <w:t>14</w:t>
      </w:r>
      <w:r w:rsidRPr="00BF580E">
        <w:t>/III/202</w:t>
      </w:r>
      <w:r>
        <w:t>1</w:t>
      </w:r>
      <w:r w:rsidRPr="00BF580E">
        <w:t xml:space="preserve"> została podjęta i stanowi </w:t>
      </w:r>
      <w:r w:rsidRPr="00BF580E">
        <w:rPr>
          <w:shd w:val="clear" w:color="auto" w:fill="BFBFBF" w:themeFill="background1" w:themeFillShade="BF"/>
        </w:rPr>
        <w:t xml:space="preserve">załącznik nr </w:t>
      </w:r>
      <w:r>
        <w:rPr>
          <w:shd w:val="clear" w:color="auto" w:fill="BFBFBF" w:themeFill="background1" w:themeFillShade="BF"/>
        </w:rPr>
        <w:t>4</w:t>
      </w:r>
      <w:r w:rsidR="00834E00">
        <w:rPr>
          <w:shd w:val="clear" w:color="auto" w:fill="BFBFBF" w:themeFill="background1" w:themeFillShade="BF"/>
        </w:rPr>
        <w:t xml:space="preserve"> </w:t>
      </w:r>
      <w:r w:rsidR="00834E00">
        <w:t>do protokołu.</w:t>
      </w:r>
    </w:p>
    <w:p w14:paraId="1D535A2E" w14:textId="77777777" w:rsidR="00021672" w:rsidRPr="00021672" w:rsidRDefault="00021672" w:rsidP="00021672">
      <w:pPr>
        <w:tabs>
          <w:tab w:val="left" w:pos="1200"/>
        </w:tabs>
        <w:spacing w:line="276" w:lineRule="auto"/>
        <w:jc w:val="both"/>
        <w:rPr>
          <w:shd w:val="clear" w:color="auto" w:fill="BFBFBF" w:themeFill="background1" w:themeFillShade="BF"/>
        </w:rPr>
      </w:pPr>
    </w:p>
    <w:p w14:paraId="48D81EE1" w14:textId="1BBC89FC" w:rsidR="00701D6F" w:rsidRPr="00701D6F" w:rsidRDefault="00701D6F" w:rsidP="00D452B4">
      <w:pPr>
        <w:pStyle w:val="Akapitzlist"/>
        <w:numPr>
          <w:ilvl w:val="0"/>
          <w:numId w:val="1"/>
        </w:numPr>
        <w:tabs>
          <w:tab w:val="left" w:pos="1200"/>
        </w:tabs>
        <w:spacing w:line="276" w:lineRule="auto"/>
        <w:jc w:val="both"/>
        <w:rPr>
          <w:b/>
        </w:rPr>
      </w:pPr>
      <w:r>
        <w:rPr>
          <w:b/>
        </w:rPr>
        <w:t xml:space="preserve">Projekt uchwały w sprawie </w:t>
      </w:r>
      <w:r w:rsidRPr="00701D6F">
        <w:rPr>
          <w:b/>
          <w:bCs/>
          <w:color w:val="000000" w:themeColor="text1"/>
        </w:rPr>
        <w:t xml:space="preserve">wniosku do Prezydenta Miasta Poznania </w:t>
      </w:r>
      <w:r w:rsidR="00021672">
        <w:rPr>
          <w:b/>
          <w:bCs/>
          <w:color w:val="000000" w:themeColor="text1"/>
        </w:rPr>
        <w:br/>
      </w:r>
      <w:r w:rsidRPr="00701D6F">
        <w:rPr>
          <w:b/>
          <w:bCs/>
          <w:color w:val="000000" w:themeColor="text1"/>
        </w:rPr>
        <w:t xml:space="preserve">o wprowadzenie kar za niszczenie zieleni na terenie inwestycji drogowych </w:t>
      </w:r>
      <w:r w:rsidR="00021672">
        <w:rPr>
          <w:b/>
          <w:bCs/>
          <w:color w:val="000000" w:themeColor="text1"/>
        </w:rPr>
        <w:br/>
      </w:r>
      <w:r w:rsidRPr="00701D6F">
        <w:rPr>
          <w:b/>
          <w:bCs/>
          <w:color w:val="000000" w:themeColor="text1"/>
        </w:rPr>
        <w:t>i remontów chodników prowadzonych przez Miasto Poznań.</w:t>
      </w:r>
    </w:p>
    <w:p w14:paraId="28751F3C" w14:textId="0C66988E" w:rsidR="00701D6F" w:rsidRDefault="00701D6F" w:rsidP="00834E00">
      <w:pPr>
        <w:tabs>
          <w:tab w:val="left" w:pos="1200"/>
        </w:tabs>
        <w:spacing w:line="276" w:lineRule="auto"/>
        <w:jc w:val="both"/>
        <w:rPr>
          <w:bCs/>
        </w:rPr>
      </w:pPr>
    </w:p>
    <w:p w14:paraId="56F73708" w14:textId="449581C4" w:rsidR="00834E00" w:rsidRDefault="00834E00" w:rsidP="00834E00">
      <w:pPr>
        <w:tabs>
          <w:tab w:val="left" w:pos="12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4E00">
        <w:t>Przewodnicząca Rady przedstawiła projekt uchwały, którym w związku z licznymi sytuacjami niszczenia drzew przyulicznych w trakcie remontów i inwestycji drogowych, Rada wnioskuje do Prezydenta Miasta o ujęcie w umowach, zawieranych z wykonawcami przy kolejnych inwestycjach i remontach prowadzonych przez Miasto Poznań, kar finansowych za zniszczenie zastanej zieleni, na terenie inwestycji lub remontu chodnika. Dodatkowo Rada wnioskuje także o wpisanie takich samych kar dla inspektorów nadzoru oraz inżynierów kontraktu</w:t>
      </w:r>
      <w:r>
        <w:rPr>
          <w:rFonts w:ascii="Arial" w:hAnsi="Arial" w:cs="Arial"/>
          <w:sz w:val="20"/>
          <w:szCs w:val="20"/>
        </w:rPr>
        <w:t>.</w:t>
      </w:r>
    </w:p>
    <w:p w14:paraId="36A0051C" w14:textId="33F0D2E6" w:rsidR="00834E00" w:rsidRDefault="00834E00" w:rsidP="00834E00">
      <w:pPr>
        <w:tabs>
          <w:tab w:val="left" w:pos="12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3873FD" w14:textId="77777777" w:rsidR="00834E00" w:rsidRDefault="00834E00" w:rsidP="00834E00">
      <w:pPr>
        <w:spacing w:line="276" w:lineRule="auto"/>
        <w:jc w:val="both"/>
      </w:pPr>
      <w:r w:rsidRPr="00AA17D9">
        <w:t xml:space="preserve">Następnie Przewodnicząca Rady zarządziła głosowanie. </w:t>
      </w:r>
    </w:p>
    <w:p w14:paraId="16C6994A" w14:textId="77777777" w:rsidR="00834E00" w:rsidRPr="00BA41B1" w:rsidRDefault="00834E00" w:rsidP="00834E00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5BF36055" w14:textId="7EEBDA3C" w:rsidR="00834E00" w:rsidRPr="00BA41B1" w:rsidRDefault="00834E00" w:rsidP="00834E00">
      <w:pPr>
        <w:autoSpaceDE w:val="0"/>
        <w:autoSpaceDN w:val="0"/>
        <w:adjustRightInd w:val="0"/>
        <w:spacing w:line="276" w:lineRule="auto"/>
        <w:jc w:val="center"/>
      </w:pPr>
      <w:r>
        <w:t>Za – 20. Przeciw – 0. Wstrzymało się – 0</w:t>
      </w:r>
      <w:r w:rsidRPr="00BA41B1">
        <w:t>.</w:t>
      </w:r>
    </w:p>
    <w:p w14:paraId="22C37C6A" w14:textId="77777777" w:rsidR="00834E00" w:rsidRDefault="00834E00" w:rsidP="00834E00">
      <w:pPr>
        <w:autoSpaceDE w:val="0"/>
        <w:autoSpaceDN w:val="0"/>
        <w:adjustRightInd w:val="0"/>
        <w:spacing w:line="276" w:lineRule="auto"/>
        <w:jc w:val="center"/>
      </w:pPr>
    </w:p>
    <w:p w14:paraId="38D77F39" w14:textId="140A2552" w:rsidR="00834E00" w:rsidRPr="00834E00" w:rsidRDefault="00834E00" w:rsidP="00834E00">
      <w:pPr>
        <w:tabs>
          <w:tab w:val="left" w:pos="1200"/>
        </w:tabs>
        <w:spacing w:line="276" w:lineRule="auto"/>
        <w:jc w:val="both"/>
        <w:rPr>
          <w:bCs/>
        </w:rPr>
      </w:pPr>
      <w:r w:rsidRPr="00BF580E">
        <w:t>Uchwała nr X</w:t>
      </w:r>
      <w:r>
        <w:t>X</w:t>
      </w:r>
      <w:r w:rsidRPr="00BF580E">
        <w:t>/1</w:t>
      </w:r>
      <w:r>
        <w:t>15</w:t>
      </w:r>
      <w:r w:rsidRPr="00BF580E">
        <w:t xml:space="preserve">/III/2020 została podjęta i stanowi </w:t>
      </w:r>
      <w:r w:rsidRPr="00BF580E">
        <w:rPr>
          <w:shd w:val="clear" w:color="auto" w:fill="BFBFBF" w:themeFill="background1" w:themeFillShade="BF"/>
        </w:rPr>
        <w:t xml:space="preserve">załącznik nr </w:t>
      </w:r>
      <w:r>
        <w:rPr>
          <w:shd w:val="clear" w:color="auto" w:fill="BFBFBF" w:themeFill="background1" w:themeFillShade="BF"/>
        </w:rPr>
        <w:t>5</w:t>
      </w:r>
      <w:r w:rsidRPr="00834E00">
        <w:t xml:space="preserve"> </w:t>
      </w:r>
      <w:r>
        <w:t>do protokołu.</w:t>
      </w:r>
    </w:p>
    <w:p w14:paraId="0CF08FBA" w14:textId="77777777" w:rsidR="00701D6F" w:rsidRPr="00701D6F" w:rsidRDefault="00701D6F" w:rsidP="00701D6F">
      <w:pPr>
        <w:pStyle w:val="Akapitzlist"/>
        <w:tabs>
          <w:tab w:val="left" w:pos="1200"/>
        </w:tabs>
        <w:spacing w:line="276" w:lineRule="auto"/>
        <w:ind w:left="785"/>
        <w:jc w:val="both"/>
        <w:rPr>
          <w:b/>
        </w:rPr>
      </w:pPr>
    </w:p>
    <w:p w14:paraId="15F09D3B" w14:textId="21AAD30A" w:rsidR="00701D6F" w:rsidRPr="00BF580E" w:rsidRDefault="00701D6F" w:rsidP="00D452B4">
      <w:pPr>
        <w:pStyle w:val="Akapitzlist"/>
        <w:numPr>
          <w:ilvl w:val="0"/>
          <w:numId w:val="1"/>
        </w:numPr>
        <w:tabs>
          <w:tab w:val="left" w:pos="1200"/>
        </w:tabs>
        <w:spacing w:line="276" w:lineRule="auto"/>
        <w:jc w:val="both"/>
        <w:rPr>
          <w:b/>
        </w:rPr>
      </w:pPr>
      <w:r>
        <w:rPr>
          <w:b/>
        </w:rPr>
        <w:t xml:space="preserve">Projekt uchwały w sprawie </w:t>
      </w:r>
      <w:r w:rsidRPr="00701D6F">
        <w:rPr>
          <w:b/>
          <w:bCs/>
          <w:color w:val="000000" w:themeColor="text1"/>
        </w:rPr>
        <w:t>wniosku do Prezydenta Miasta Poznania o zmianę nazwy parku Jana Pawła II na park Łęgi Dębińskie</w:t>
      </w:r>
      <w:r>
        <w:rPr>
          <w:b/>
          <w:bCs/>
          <w:color w:val="000000" w:themeColor="text1"/>
        </w:rPr>
        <w:t>.</w:t>
      </w:r>
    </w:p>
    <w:p w14:paraId="3C40D1E0" w14:textId="77777777" w:rsidR="007D22E3" w:rsidRPr="00BA41B1" w:rsidRDefault="007D22E3" w:rsidP="001E6410">
      <w:pPr>
        <w:tabs>
          <w:tab w:val="left" w:pos="1200"/>
        </w:tabs>
        <w:spacing w:line="276" w:lineRule="auto"/>
        <w:rPr>
          <w:b/>
        </w:rPr>
      </w:pPr>
    </w:p>
    <w:p w14:paraId="5C6E5DDB" w14:textId="2D62C0D2" w:rsidR="00611CA5" w:rsidRDefault="00834E00" w:rsidP="00611CA5">
      <w:pPr>
        <w:spacing w:line="276" w:lineRule="auto"/>
        <w:jc w:val="both"/>
      </w:pPr>
      <w:r>
        <w:t>Wnioskodawca pan Daniel Łubiński przedstawił projekt uchwały,</w:t>
      </w:r>
      <w:r w:rsidR="00DA72F8">
        <w:t xml:space="preserve"> w którym zwraca się </w:t>
      </w:r>
      <w:r w:rsidR="00B01543">
        <w:br/>
      </w:r>
      <w:r w:rsidR="00DA72F8">
        <w:t xml:space="preserve">z wnioskiem do Prezydenta Miasta Poznania o zmianę nazwy parku Jana Pawła II na park Łęgi Dębińskie. Projekt uchwały </w:t>
      </w:r>
      <w:r>
        <w:t xml:space="preserve">stanowi </w:t>
      </w:r>
      <w:r w:rsidRPr="00BF580E">
        <w:rPr>
          <w:shd w:val="clear" w:color="auto" w:fill="BFBFBF" w:themeFill="background1" w:themeFillShade="BF"/>
        </w:rPr>
        <w:t xml:space="preserve">załącznik nr </w:t>
      </w:r>
      <w:r>
        <w:rPr>
          <w:shd w:val="clear" w:color="auto" w:fill="BFBFBF" w:themeFill="background1" w:themeFillShade="BF"/>
        </w:rPr>
        <w:t>6</w:t>
      </w:r>
      <w:r>
        <w:t xml:space="preserve"> do protokołu</w:t>
      </w:r>
      <w:r w:rsidR="00611CA5">
        <w:t xml:space="preserve">. </w:t>
      </w:r>
    </w:p>
    <w:p w14:paraId="6F9BDE1A" w14:textId="49A474B8" w:rsidR="00DA72F8" w:rsidRDefault="00DA72F8" w:rsidP="00611CA5">
      <w:pPr>
        <w:spacing w:line="276" w:lineRule="auto"/>
        <w:jc w:val="both"/>
      </w:pPr>
    </w:p>
    <w:p w14:paraId="451E98A0" w14:textId="6ACD99D5" w:rsidR="00DA72F8" w:rsidRDefault="00DA72F8" w:rsidP="00611CA5">
      <w:pPr>
        <w:spacing w:line="276" w:lineRule="auto"/>
        <w:jc w:val="both"/>
      </w:pPr>
      <w:r>
        <w:t xml:space="preserve">Następnie Przewodnicząca Rady oddała głos gościom. </w:t>
      </w:r>
      <w:bookmarkStart w:id="1" w:name="_GoBack"/>
      <w:bookmarkEnd w:id="1"/>
    </w:p>
    <w:p w14:paraId="4D624F4F" w14:textId="4F896EC7" w:rsidR="009466C6" w:rsidRDefault="009466C6" w:rsidP="00611CA5">
      <w:pPr>
        <w:spacing w:line="276" w:lineRule="auto"/>
        <w:jc w:val="both"/>
      </w:pPr>
    </w:p>
    <w:p w14:paraId="666BA367" w14:textId="72CD3AD8" w:rsidR="009466C6" w:rsidRDefault="009466C6" w:rsidP="00611CA5">
      <w:pPr>
        <w:spacing w:line="276" w:lineRule="auto"/>
        <w:jc w:val="both"/>
      </w:pPr>
      <w:r>
        <w:lastRenderedPageBreak/>
        <w:t xml:space="preserve">Podczas </w:t>
      </w:r>
      <w:r w:rsidR="00B01543">
        <w:t>wypowiedzi mieszkańców</w:t>
      </w:r>
      <w:r>
        <w:t xml:space="preserve"> </w:t>
      </w:r>
      <w:r w:rsidR="005D6636">
        <w:t>pojawiły się głosy popierające projekt uchwały, jak również głosy przeciwne zmianie nazwy Parku.</w:t>
      </w:r>
      <w:r w:rsidR="00B01543">
        <w:t xml:space="preserve"> </w:t>
      </w:r>
    </w:p>
    <w:p w14:paraId="46576A01" w14:textId="228A73D1" w:rsidR="00B01543" w:rsidRDefault="00B01543" w:rsidP="00611CA5">
      <w:pPr>
        <w:spacing w:line="276" w:lineRule="auto"/>
        <w:jc w:val="both"/>
      </w:pPr>
    </w:p>
    <w:p w14:paraId="3489EF65" w14:textId="3D3E0755" w:rsidR="00B01543" w:rsidRDefault="00B01543" w:rsidP="00611CA5">
      <w:pPr>
        <w:spacing w:line="276" w:lineRule="auto"/>
        <w:jc w:val="both"/>
      </w:pPr>
      <w:r>
        <w:t>Następnie Przewodnicząca Rady oddała głos radnym Osiedla Wilda. Głos kolejno zabrali: pan Piotr Gładysiak, pan Piotr Stawicki, pan Jan Felcyn, pani Anna Gawrysiak-Knez, pan Roman Sidorski, pani Sylwia Stec, pani Wioletta Dadej, pan Jędrzej Krauze.</w:t>
      </w:r>
    </w:p>
    <w:p w14:paraId="0FAC240B" w14:textId="1395284E" w:rsidR="00B01543" w:rsidRDefault="00B01543" w:rsidP="00611CA5">
      <w:pPr>
        <w:spacing w:line="276" w:lineRule="auto"/>
        <w:jc w:val="both"/>
      </w:pPr>
      <w:r>
        <w:t xml:space="preserve">Radni podobnie jak goście opowiedzieli się za zmianą nazwy parku jak również przeciwnie. </w:t>
      </w:r>
    </w:p>
    <w:p w14:paraId="5C37E631" w14:textId="504F98AC" w:rsidR="00B01543" w:rsidRDefault="00B01543" w:rsidP="00611CA5">
      <w:pPr>
        <w:spacing w:line="276" w:lineRule="auto"/>
        <w:jc w:val="both"/>
      </w:pPr>
      <w:r>
        <w:t>Ponadto radni podziękowali za przemyślenia oraz argumenty, które pojawiły się podczas dyskusji.</w:t>
      </w:r>
    </w:p>
    <w:p w14:paraId="2B14FBB6" w14:textId="37601D1C" w:rsidR="009466C6" w:rsidRDefault="009466C6" w:rsidP="00611CA5">
      <w:pPr>
        <w:spacing w:line="276" w:lineRule="auto"/>
        <w:jc w:val="both"/>
      </w:pPr>
    </w:p>
    <w:p w14:paraId="4EBD6C3D" w14:textId="14911692" w:rsidR="00AA17D9" w:rsidRDefault="00B01543" w:rsidP="00611CA5">
      <w:pPr>
        <w:spacing w:line="276" w:lineRule="auto"/>
        <w:jc w:val="both"/>
      </w:pPr>
      <w:r>
        <w:t>Po zakończonej dyskusji</w:t>
      </w:r>
      <w:r w:rsidR="00AA17D9" w:rsidRPr="00AA17D9">
        <w:t xml:space="preserve"> Przewodnicząca Rady </w:t>
      </w:r>
      <w:r>
        <w:t>podziękowała gościom za tak liczne przybycie, zachęciła do pozostani</w:t>
      </w:r>
      <w:r w:rsidR="00F26C5F">
        <w:t>a</w:t>
      </w:r>
      <w:r>
        <w:t xml:space="preserve"> na sesji oraz </w:t>
      </w:r>
      <w:r w:rsidR="00AA17D9" w:rsidRPr="00AA17D9">
        <w:t xml:space="preserve">zarządziła głosowanie. </w:t>
      </w:r>
    </w:p>
    <w:p w14:paraId="57474CFC" w14:textId="71366494" w:rsidR="00AC5C5A" w:rsidRPr="00BA41B1" w:rsidRDefault="00AC5C5A" w:rsidP="001E6410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65614A78" w14:textId="4214873E" w:rsidR="00AC5C5A" w:rsidRDefault="008F2C0F" w:rsidP="001E6410">
      <w:pPr>
        <w:autoSpaceDE w:val="0"/>
        <w:autoSpaceDN w:val="0"/>
        <w:adjustRightInd w:val="0"/>
        <w:spacing w:line="276" w:lineRule="auto"/>
        <w:jc w:val="center"/>
      </w:pPr>
      <w:r>
        <w:t xml:space="preserve">Za – </w:t>
      </w:r>
      <w:r w:rsidR="008327CC">
        <w:t>5</w:t>
      </w:r>
      <w:r w:rsidR="004057A6">
        <w:t xml:space="preserve">. Przeciw – </w:t>
      </w:r>
      <w:r w:rsidR="008327CC">
        <w:t>11</w:t>
      </w:r>
      <w:r w:rsidR="004057A6">
        <w:t xml:space="preserve">. Wstrzymało się – </w:t>
      </w:r>
      <w:r w:rsidR="008327CC">
        <w:t>4</w:t>
      </w:r>
      <w:r w:rsidR="00AC5C5A" w:rsidRPr="00BA41B1">
        <w:t>.</w:t>
      </w:r>
    </w:p>
    <w:p w14:paraId="289537E8" w14:textId="77777777" w:rsidR="008327CC" w:rsidRDefault="008327CC" w:rsidP="008327CC">
      <w:pPr>
        <w:autoSpaceDE w:val="0"/>
        <w:autoSpaceDN w:val="0"/>
        <w:adjustRightInd w:val="0"/>
        <w:spacing w:line="276" w:lineRule="auto"/>
      </w:pPr>
    </w:p>
    <w:p w14:paraId="72FF796C" w14:textId="5631C8E0" w:rsidR="008327CC" w:rsidRPr="00BA41B1" w:rsidRDefault="008327CC" w:rsidP="008327CC">
      <w:pPr>
        <w:autoSpaceDE w:val="0"/>
        <w:autoSpaceDN w:val="0"/>
        <w:adjustRightInd w:val="0"/>
        <w:spacing w:line="276" w:lineRule="auto"/>
      </w:pPr>
      <w:r>
        <w:t>Uchwała nie została przyjęt</w:t>
      </w:r>
      <w:r w:rsidR="00B01543">
        <w:t>a</w:t>
      </w:r>
      <w:r>
        <w:t>.</w:t>
      </w:r>
    </w:p>
    <w:p w14:paraId="435FBA8F" w14:textId="77777777" w:rsidR="00111FA5" w:rsidRDefault="00111FA5" w:rsidP="001E6410">
      <w:pPr>
        <w:spacing w:line="276" w:lineRule="auto"/>
      </w:pPr>
    </w:p>
    <w:p w14:paraId="3F5E2CB9" w14:textId="45E75292" w:rsidR="00F756F1" w:rsidRDefault="00BF580E" w:rsidP="001E641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Przedstawienie informacji z prac Zarządu w okresie między sesjami</w:t>
      </w:r>
      <w:r w:rsidR="008F2C0F">
        <w:rPr>
          <w:b/>
          <w:bCs/>
        </w:rPr>
        <w:t xml:space="preserve">. </w:t>
      </w:r>
      <w:r w:rsidR="00D452B4">
        <w:rPr>
          <w:b/>
          <w:bCs/>
        </w:rPr>
        <w:t xml:space="preserve"> </w:t>
      </w:r>
    </w:p>
    <w:p w14:paraId="45885B48" w14:textId="3807E7E6" w:rsidR="00990B8E" w:rsidRPr="001F1EF4" w:rsidRDefault="001F1EF4" w:rsidP="001F1EF4">
      <w:pPr>
        <w:jc w:val="both"/>
      </w:pPr>
      <w:r w:rsidRPr="001F1EF4">
        <w:t xml:space="preserve">Przewodnicząca Zarządu przypomniała, że przesłała radnym przed sesją sprawozdanie </w:t>
      </w:r>
      <w:r>
        <w:br/>
      </w:r>
      <w:r w:rsidRPr="001F1EF4">
        <w:t xml:space="preserve">z działalności Zarządu, w razie pytań pozostaje ona do dyspozycji. </w:t>
      </w:r>
    </w:p>
    <w:p w14:paraId="6AA48B7E" w14:textId="77777777" w:rsidR="00990B8E" w:rsidRDefault="00990B8E" w:rsidP="00990B8E">
      <w:pPr>
        <w:pStyle w:val="Akapitzlist"/>
        <w:tabs>
          <w:tab w:val="left" w:pos="360"/>
        </w:tabs>
        <w:spacing w:line="276" w:lineRule="auto"/>
        <w:ind w:left="785"/>
        <w:jc w:val="both"/>
        <w:rPr>
          <w:b/>
        </w:rPr>
      </w:pPr>
    </w:p>
    <w:p w14:paraId="4D9AB360" w14:textId="40F9BCD0" w:rsidR="00990B8E" w:rsidRDefault="00990B8E" w:rsidP="001E6410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/>
        </w:rPr>
      </w:pPr>
      <w:r>
        <w:rPr>
          <w:b/>
        </w:rPr>
        <w:t>Wolne głosy i wnioski.</w:t>
      </w:r>
    </w:p>
    <w:p w14:paraId="67C51752" w14:textId="6183CBD2" w:rsidR="008327CC" w:rsidRPr="008327CC" w:rsidRDefault="008327CC" w:rsidP="008327CC">
      <w:pPr>
        <w:tabs>
          <w:tab w:val="left" w:pos="360"/>
        </w:tabs>
        <w:spacing w:line="276" w:lineRule="auto"/>
        <w:jc w:val="both"/>
        <w:rPr>
          <w:bCs/>
        </w:rPr>
      </w:pPr>
    </w:p>
    <w:p w14:paraId="77607B85" w14:textId="09A00A74" w:rsidR="00B01543" w:rsidRDefault="00B01543" w:rsidP="00D91544">
      <w:pPr>
        <w:tabs>
          <w:tab w:val="left" w:pos="360"/>
        </w:tabs>
        <w:spacing w:line="276" w:lineRule="auto"/>
        <w:jc w:val="both"/>
      </w:pPr>
      <w:r>
        <w:t>W wolnych głosach i wnioskach poruszone zostały następujące tematy:</w:t>
      </w:r>
    </w:p>
    <w:p w14:paraId="5BBDAEEC" w14:textId="2D043250" w:rsidR="00B01543" w:rsidRDefault="00B01543" w:rsidP="00D91544">
      <w:pPr>
        <w:tabs>
          <w:tab w:val="left" w:pos="360"/>
        </w:tabs>
        <w:spacing w:line="276" w:lineRule="auto"/>
        <w:jc w:val="both"/>
      </w:pPr>
      <w:r>
        <w:t>- akcja Zupa na Głównym,</w:t>
      </w:r>
    </w:p>
    <w:p w14:paraId="150AEA34" w14:textId="092419D5" w:rsidR="00B01543" w:rsidRDefault="00B01543" w:rsidP="00D91544">
      <w:pPr>
        <w:tabs>
          <w:tab w:val="left" w:pos="360"/>
        </w:tabs>
        <w:spacing w:line="276" w:lineRule="auto"/>
        <w:jc w:val="both"/>
      </w:pPr>
      <w:r>
        <w:t>- pomoc harcerzom w remoncie harcówki,</w:t>
      </w:r>
    </w:p>
    <w:p w14:paraId="48FFBB46" w14:textId="455568F6" w:rsidR="00B01543" w:rsidRDefault="00B01543" w:rsidP="00D91544">
      <w:pPr>
        <w:tabs>
          <w:tab w:val="left" w:pos="360"/>
        </w:tabs>
        <w:spacing w:line="276" w:lineRule="auto"/>
        <w:jc w:val="both"/>
      </w:pPr>
      <w:r>
        <w:t>- przestawienie aktualnego stanu inwestycji na Wierzbięcicach</w:t>
      </w:r>
    </w:p>
    <w:p w14:paraId="10292EE8" w14:textId="77777777" w:rsidR="00D91544" w:rsidRPr="00BA41B1" w:rsidRDefault="00D91544" w:rsidP="00D91544">
      <w:pPr>
        <w:tabs>
          <w:tab w:val="left" w:pos="360"/>
        </w:tabs>
        <w:spacing w:line="276" w:lineRule="auto"/>
        <w:jc w:val="both"/>
      </w:pPr>
    </w:p>
    <w:p w14:paraId="3F980CA5" w14:textId="320EF20A" w:rsidR="002944AC" w:rsidRPr="00AC098D" w:rsidRDefault="002944AC" w:rsidP="00AC098D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AC098D">
        <w:rPr>
          <w:b/>
        </w:rPr>
        <w:t>Zamknięcie sesji.</w:t>
      </w:r>
    </w:p>
    <w:p w14:paraId="4729EAFC" w14:textId="12F44B4E" w:rsidR="002944AC" w:rsidRPr="00BA41B1" w:rsidRDefault="002944AC" w:rsidP="001E6410">
      <w:pPr>
        <w:autoSpaceDE w:val="0"/>
        <w:autoSpaceDN w:val="0"/>
        <w:adjustRightInd w:val="0"/>
        <w:spacing w:line="276" w:lineRule="auto"/>
        <w:jc w:val="both"/>
      </w:pPr>
      <w:r w:rsidRPr="00BA41B1">
        <w:t>Przewodnicząca Rady Osiedla</w:t>
      </w:r>
      <w:r w:rsidRPr="00BA41B1">
        <w:rPr>
          <w:b/>
          <w:bCs/>
        </w:rPr>
        <w:t xml:space="preserve"> </w:t>
      </w:r>
      <w:r w:rsidRPr="00BA41B1">
        <w:t>zamknę</w:t>
      </w:r>
      <w:r w:rsidR="00990B8E">
        <w:t>ła X</w:t>
      </w:r>
      <w:r w:rsidR="008872D4">
        <w:t>X</w:t>
      </w:r>
      <w:r w:rsidR="00585E2D">
        <w:t xml:space="preserve"> sesję Rady Osiedla Wilda </w:t>
      </w:r>
      <w:r w:rsidR="00BF580E">
        <w:t xml:space="preserve">o godzinie </w:t>
      </w:r>
      <w:r w:rsidR="008327CC">
        <w:t>20:40</w:t>
      </w:r>
      <w:r w:rsidRPr="00BA41B1">
        <w:t>.</w:t>
      </w:r>
    </w:p>
    <w:p w14:paraId="2E28A59B" w14:textId="50BDD86E" w:rsidR="002944AC" w:rsidRDefault="002944AC" w:rsidP="001E6410">
      <w:pPr>
        <w:tabs>
          <w:tab w:val="left" w:pos="360"/>
        </w:tabs>
        <w:spacing w:line="276" w:lineRule="auto"/>
        <w:jc w:val="both"/>
      </w:pPr>
    </w:p>
    <w:p w14:paraId="1E24D2D3" w14:textId="7A71E067" w:rsidR="00774FE6" w:rsidRDefault="00774FE6" w:rsidP="001E6410">
      <w:pPr>
        <w:tabs>
          <w:tab w:val="left" w:pos="360"/>
        </w:tabs>
        <w:spacing w:line="276" w:lineRule="auto"/>
        <w:jc w:val="both"/>
      </w:pPr>
      <w:r>
        <w:t>Protokolant                                                                             Przewodnicząca Rady Osiedla</w:t>
      </w:r>
    </w:p>
    <w:p w14:paraId="2C61499A" w14:textId="77777777" w:rsidR="00D452B4" w:rsidRDefault="00D452B4" w:rsidP="00865CC6"/>
    <w:p w14:paraId="33A51726" w14:textId="64EB92CF" w:rsidR="00895EFD" w:rsidRDefault="00D73910" w:rsidP="00865CC6">
      <w:r>
        <w:t xml:space="preserve">(-) </w:t>
      </w:r>
      <w:r w:rsidR="00BF580E">
        <w:t>Marta Lewandowska</w:t>
      </w:r>
      <w:r w:rsidR="00774FE6">
        <w:t xml:space="preserve">                                     </w:t>
      </w:r>
      <w:r w:rsidR="003A79B6">
        <w:t xml:space="preserve">   </w:t>
      </w:r>
      <w:r w:rsidR="00D452B4">
        <w:t xml:space="preserve">   </w:t>
      </w:r>
      <w:r w:rsidR="008A1DC5">
        <w:t xml:space="preserve">               </w:t>
      </w:r>
      <w:r>
        <w:t xml:space="preserve">(-) </w:t>
      </w:r>
      <w:r w:rsidR="00774FE6">
        <w:t>Dorota Bonk-Hammermeister</w:t>
      </w:r>
    </w:p>
    <w:p w14:paraId="15A4B286" w14:textId="7DB657C8" w:rsidR="00F22AB4" w:rsidRDefault="00E62B0C" w:rsidP="00F22AB4">
      <w:pPr>
        <w:spacing w:line="276" w:lineRule="auto"/>
      </w:pPr>
      <w:r>
        <w:tab/>
      </w:r>
      <w:r>
        <w:tab/>
      </w:r>
      <w:r>
        <w:tab/>
      </w:r>
      <w:r>
        <w:tab/>
        <w:t xml:space="preserve">       </w:t>
      </w:r>
    </w:p>
    <w:p w14:paraId="2F81E3E3" w14:textId="0C722434" w:rsidR="00BF580E" w:rsidRDefault="00BF580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0E52B62" w14:textId="2A5187E2" w:rsidR="00B01543" w:rsidRPr="002267AC" w:rsidRDefault="00B01543" w:rsidP="00B01543">
      <w:r w:rsidRPr="002267AC">
        <w:lastRenderedPageBreak/>
        <w:t>Przewodnicząca</w:t>
      </w:r>
      <w:r w:rsidRPr="002267AC">
        <w:tab/>
      </w:r>
      <w:r w:rsidRPr="002267AC">
        <w:tab/>
      </w:r>
      <w:r w:rsidRPr="002267AC">
        <w:tab/>
      </w:r>
      <w:r w:rsidRPr="002267AC">
        <w:tab/>
      </w:r>
      <w:r w:rsidRPr="002267AC">
        <w:tab/>
      </w:r>
      <w:r w:rsidRPr="002267AC">
        <w:tab/>
        <w:t xml:space="preserve">    Poznań, </w:t>
      </w:r>
      <w:r>
        <w:t>dnia 15 stycznia 2021</w:t>
      </w:r>
      <w:r w:rsidRPr="002267AC">
        <w:t xml:space="preserve"> r.</w:t>
      </w:r>
    </w:p>
    <w:p w14:paraId="42BE1A34" w14:textId="77777777" w:rsidR="00B01543" w:rsidRPr="002267AC" w:rsidRDefault="00B01543" w:rsidP="00B01543">
      <w:r w:rsidRPr="002267AC">
        <w:t>Rady Osiedla Wilda</w:t>
      </w:r>
    </w:p>
    <w:p w14:paraId="1200214C" w14:textId="77777777" w:rsidR="00B01543" w:rsidRPr="002267AC" w:rsidRDefault="00B01543" w:rsidP="00B01543"/>
    <w:p w14:paraId="2A0A235F" w14:textId="77777777" w:rsidR="00B01543" w:rsidRDefault="00B01543" w:rsidP="00B01543">
      <w:pPr>
        <w:pStyle w:val="Tekstpodstawowy"/>
      </w:pPr>
    </w:p>
    <w:p w14:paraId="61FBC748" w14:textId="77777777" w:rsidR="00B01543" w:rsidRPr="002267AC" w:rsidRDefault="00B01543" w:rsidP="00B01543">
      <w:pPr>
        <w:pStyle w:val="Tekstpodstawowy"/>
      </w:pPr>
    </w:p>
    <w:p w14:paraId="1318F1D8" w14:textId="77777777" w:rsidR="00B01543" w:rsidRPr="002267AC" w:rsidRDefault="00B01543" w:rsidP="00B01543">
      <w:pPr>
        <w:pStyle w:val="Tekstpodstawowy"/>
        <w:spacing w:line="360" w:lineRule="auto"/>
        <w:jc w:val="center"/>
      </w:pPr>
      <w:r w:rsidRPr="002267AC">
        <w:t xml:space="preserve">Na podstawie § 27 ust. 1 pkt 2 uchwały nr LXXVI/1115/V/2010 Rady Miasta Poznania </w:t>
      </w:r>
      <w:r w:rsidRPr="002267AC">
        <w:br/>
        <w:t>z dnia 31 sierpnia 2010 r. w sprawie uchwalenia statutu Osiedla Wilda</w:t>
      </w:r>
    </w:p>
    <w:p w14:paraId="3F02B965" w14:textId="77777777" w:rsidR="00B01543" w:rsidRPr="002267AC" w:rsidRDefault="00B01543" w:rsidP="00B01543">
      <w:pPr>
        <w:spacing w:line="360" w:lineRule="auto"/>
        <w:jc w:val="center"/>
        <w:rPr>
          <w:b/>
          <w:bCs/>
        </w:rPr>
      </w:pPr>
      <w:r w:rsidRPr="002267AC">
        <w:rPr>
          <w:b/>
          <w:bCs/>
        </w:rPr>
        <w:t>zwołuję</w:t>
      </w:r>
    </w:p>
    <w:p w14:paraId="668F2DEF" w14:textId="77777777" w:rsidR="00B01543" w:rsidRPr="002267AC" w:rsidRDefault="00B01543" w:rsidP="00B01543">
      <w:pPr>
        <w:spacing w:line="360" w:lineRule="auto"/>
        <w:jc w:val="center"/>
      </w:pPr>
      <w:r w:rsidRPr="002267AC">
        <w:rPr>
          <w:b/>
          <w:bCs/>
        </w:rPr>
        <w:t>X</w:t>
      </w:r>
      <w:r>
        <w:rPr>
          <w:b/>
          <w:bCs/>
        </w:rPr>
        <w:t>X</w:t>
      </w:r>
      <w:r w:rsidRPr="002267AC">
        <w:rPr>
          <w:b/>
          <w:bCs/>
        </w:rPr>
        <w:t xml:space="preserve"> sesję Rady Osiedla Wilda,</w:t>
      </w:r>
    </w:p>
    <w:p w14:paraId="1DE2064A" w14:textId="77777777" w:rsidR="00B01543" w:rsidRPr="00CF6EF0" w:rsidRDefault="00B01543" w:rsidP="00B01543">
      <w:pPr>
        <w:spacing w:line="360" w:lineRule="auto"/>
        <w:jc w:val="center"/>
        <w:rPr>
          <w:b/>
          <w:bCs/>
        </w:rPr>
      </w:pPr>
      <w:r w:rsidRPr="00CF6EF0">
        <w:rPr>
          <w:b/>
          <w:bCs/>
        </w:rPr>
        <w:t xml:space="preserve">która odbędzie się </w:t>
      </w:r>
      <w:r>
        <w:rPr>
          <w:b/>
          <w:bCs/>
        </w:rPr>
        <w:t>21 stycznia 2021</w:t>
      </w:r>
      <w:r w:rsidRPr="00CF6EF0">
        <w:rPr>
          <w:b/>
          <w:bCs/>
        </w:rPr>
        <w:t xml:space="preserve"> r. o godz. 17.30</w:t>
      </w:r>
    </w:p>
    <w:p w14:paraId="0317FDE8" w14:textId="77777777" w:rsidR="00B01543" w:rsidRDefault="00B01543" w:rsidP="00B01543">
      <w:pPr>
        <w:jc w:val="center"/>
      </w:pPr>
      <w:r w:rsidRPr="00CF6EF0">
        <w:t>z wykorzystaniem środków porozumiewania się na odległość:</w:t>
      </w:r>
    </w:p>
    <w:p w14:paraId="4A746986" w14:textId="77777777" w:rsidR="00B01543" w:rsidRPr="00CF6EF0" w:rsidRDefault="00B01543" w:rsidP="00B01543">
      <w:pPr>
        <w:jc w:val="center"/>
      </w:pPr>
    </w:p>
    <w:p w14:paraId="6F011504" w14:textId="77777777" w:rsidR="00B01543" w:rsidRPr="00ED0E5D" w:rsidRDefault="00D55958" w:rsidP="00B01543">
      <w:pPr>
        <w:jc w:val="center"/>
        <w:rPr>
          <w:u w:val="single"/>
        </w:rPr>
      </w:pPr>
      <w:hyperlink r:id="rId8" w:history="1">
        <w:r w:rsidR="00B01543">
          <w:rPr>
            <w:rStyle w:val="Hipercze"/>
            <w:rFonts w:ascii="Verdana" w:hAnsi="Verdana"/>
            <w:sz w:val="20"/>
            <w:szCs w:val="20"/>
          </w:rPr>
          <w:t>https://poznan-pl.zoom.us/j/87243732327</w:t>
        </w:r>
      </w:hyperlink>
    </w:p>
    <w:p w14:paraId="17903B68" w14:textId="77777777" w:rsidR="00B01543" w:rsidRPr="00CF6EF0" w:rsidRDefault="00B01543" w:rsidP="00B01543">
      <w:pPr>
        <w:rPr>
          <w:b/>
          <w:bCs/>
        </w:rPr>
      </w:pPr>
    </w:p>
    <w:p w14:paraId="1343CF7D" w14:textId="77777777" w:rsidR="00B01543" w:rsidRPr="00CF6EF0" w:rsidRDefault="00B01543" w:rsidP="00B01543">
      <w:pPr>
        <w:rPr>
          <w:b/>
          <w:bCs/>
        </w:rPr>
      </w:pPr>
      <w:r w:rsidRPr="00CF6EF0">
        <w:rPr>
          <w:b/>
          <w:bCs/>
        </w:rPr>
        <w:t>Porządek obrad:</w:t>
      </w:r>
    </w:p>
    <w:p w14:paraId="2B7BA58F" w14:textId="77777777" w:rsidR="00B01543" w:rsidRPr="00CF6EF0" w:rsidRDefault="00B01543" w:rsidP="00B01543">
      <w:pPr>
        <w:rPr>
          <w:b/>
          <w:bCs/>
        </w:rPr>
      </w:pPr>
    </w:p>
    <w:p w14:paraId="418B2CCD" w14:textId="77777777" w:rsidR="00B01543" w:rsidRPr="00CF6EF0" w:rsidRDefault="00B01543" w:rsidP="00B01543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CF6EF0">
        <w:rPr>
          <w:color w:val="000000" w:themeColor="text1"/>
        </w:rPr>
        <w:t>Otwarcie sesji, stwierdzenie kworum, powołanie protokolanta.</w:t>
      </w:r>
    </w:p>
    <w:p w14:paraId="134283C0" w14:textId="77777777" w:rsidR="00B01543" w:rsidRPr="00B737B8" w:rsidRDefault="00B01543" w:rsidP="00B01543">
      <w:pPr>
        <w:numPr>
          <w:ilvl w:val="0"/>
          <w:numId w:val="7"/>
        </w:numPr>
        <w:spacing w:line="360" w:lineRule="auto"/>
        <w:jc w:val="both"/>
      </w:pPr>
      <w:r w:rsidRPr="00CF6EF0">
        <w:t>Przedstawienie porządku</w:t>
      </w:r>
      <w:r w:rsidRPr="00B737B8">
        <w:t xml:space="preserve"> obrad.</w:t>
      </w:r>
    </w:p>
    <w:p w14:paraId="79C516F7" w14:textId="77777777" w:rsidR="00B01543" w:rsidRPr="00E33BF9" w:rsidRDefault="00B01543" w:rsidP="00B01543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uchwały w </w:t>
      </w:r>
      <w:r w:rsidRPr="00E33BF9">
        <w:rPr>
          <w:color w:val="000000" w:themeColor="text1"/>
        </w:rPr>
        <w:t>sprawie wyznaczenia przedstawiciela Osiedla do prac w komisji konkursowej ds. Centrów Inicjatyw Lokalnych.</w:t>
      </w:r>
    </w:p>
    <w:p w14:paraId="190F071B" w14:textId="77777777" w:rsidR="00B01543" w:rsidRDefault="00B01543" w:rsidP="00B01543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E33BF9">
        <w:rPr>
          <w:color w:val="000000" w:themeColor="text1"/>
        </w:rPr>
        <w:t>Projekt uchwały w sprawie zaopiniowania projektu uchwały Rady Miasta Poznania w sprawie nazwania skweru imieniem Józefa Przesławskiego.</w:t>
      </w:r>
    </w:p>
    <w:p w14:paraId="70905692" w14:textId="77777777" w:rsidR="00B01543" w:rsidRPr="002A61C8" w:rsidRDefault="00B01543" w:rsidP="00B01543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uchwały w sprawie </w:t>
      </w:r>
      <w:r w:rsidRPr="002A61C8">
        <w:rPr>
          <w:color w:val="000000" w:themeColor="text1"/>
        </w:rPr>
        <w:t>wniosku do Prezydenta Miasta Poznania o wprowadzenie kar za niszczenie zieleni na terenie inwestycji drogowych i remontów chodników prowadzonych przez Miasto Poznań.</w:t>
      </w:r>
    </w:p>
    <w:p w14:paraId="6C560EFB" w14:textId="77777777" w:rsidR="00B01543" w:rsidRPr="00E33BF9" w:rsidRDefault="00B01543" w:rsidP="00B01543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E33BF9">
        <w:rPr>
          <w:color w:val="000000" w:themeColor="text1"/>
        </w:rPr>
        <w:t>Projekt uchwały w sprawie wniosku do Prezydenta Miasta Poznania o zmianę n</w:t>
      </w:r>
      <w:r>
        <w:rPr>
          <w:color w:val="000000" w:themeColor="text1"/>
        </w:rPr>
        <w:t xml:space="preserve">azwy parku Jana Pawła II </w:t>
      </w:r>
      <w:r w:rsidRPr="00E33BF9">
        <w:rPr>
          <w:color w:val="000000" w:themeColor="text1"/>
        </w:rPr>
        <w:t>na park Łęgi Dębińskie</w:t>
      </w:r>
      <w:r>
        <w:rPr>
          <w:color w:val="000000" w:themeColor="text1"/>
        </w:rPr>
        <w:t>.</w:t>
      </w:r>
    </w:p>
    <w:p w14:paraId="3C899B69" w14:textId="77777777" w:rsidR="00B01543" w:rsidRPr="00A2568A" w:rsidRDefault="00B01543" w:rsidP="00B01543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A2568A">
        <w:rPr>
          <w:color w:val="000000" w:themeColor="text1"/>
        </w:rPr>
        <w:t>Przedstawienie informacji z prac Zarządu w okresie między sesjami.</w:t>
      </w:r>
    </w:p>
    <w:p w14:paraId="061BD81A" w14:textId="77777777" w:rsidR="00B01543" w:rsidRPr="002267AC" w:rsidRDefault="00B01543" w:rsidP="00B01543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2267AC">
        <w:rPr>
          <w:color w:val="000000" w:themeColor="text1"/>
        </w:rPr>
        <w:t>Wolne głosy i wnioski.</w:t>
      </w:r>
    </w:p>
    <w:p w14:paraId="753DFF76" w14:textId="77777777" w:rsidR="00B01543" w:rsidRPr="00612F92" w:rsidRDefault="00B01543" w:rsidP="00B01543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2267AC">
        <w:rPr>
          <w:color w:val="000000" w:themeColor="text1"/>
        </w:rPr>
        <w:t>Zamknięcie sesji.</w:t>
      </w:r>
    </w:p>
    <w:p w14:paraId="667E3D8A" w14:textId="77777777" w:rsidR="00B01543" w:rsidRDefault="00B01543" w:rsidP="00B01543">
      <w:pPr>
        <w:autoSpaceDE w:val="0"/>
        <w:autoSpaceDN w:val="0"/>
        <w:adjustRightInd w:val="0"/>
        <w:ind w:left="4956"/>
        <w:jc w:val="center"/>
      </w:pPr>
    </w:p>
    <w:p w14:paraId="140BB1B9" w14:textId="77777777" w:rsidR="00B01543" w:rsidRDefault="00B01543" w:rsidP="00B01543">
      <w:pPr>
        <w:autoSpaceDE w:val="0"/>
        <w:autoSpaceDN w:val="0"/>
        <w:adjustRightInd w:val="0"/>
        <w:ind w:left="4956"/>
        <w:jc w:val="center"/>
      </w:pPr>
    </w:p>
    <w:p w14:paraId="1FADD0D7" w14:textId="77777777" w:rsidR="00B01543" w:rsidRPr="002267AC" w:rsidRDefault="00B01543" w:rsidP="00B01543">
      <w:pPr>
        <w:autoSpaceDE w:val="0"/>
        <w:autoSpaceDN w:val="0"/>
        <w:adjustRightInd w:val="0"/>
        <w:ind w:left="4956"/>
        <w:jc w:val="center"/>
      </w:pPr>
      <w:r w:rsidRPr="002267AC">
        <w:t>Przewodnicząca</w:t>
      </w:r>
    </w:p>
    <w:p w14:paraId="6A317848" w14:textId="77777777" w:rsidR="00B01543" w:rsidRPr="002267AC" w:rsidRDefault="00B01543" w:rsidP="00B01543">
      <w:pPr>
        <w:autoSpaceDE w:val="0"/>
        <w:autoSpaceDN w:val="0"/>
        <w:adjustRightInd w:val="0"/>
        <w:ind w:left="4956"/>
        <w:jc w:val="center"/>
      </w:pPr>
      <w:r w:rsidRPr="002267AC">
        <w:t xml:space="preserve">Rady Osiedla </w:t>
      </w:r>
    </w:p>
    <w:p w14:paraId="06E05A7F" w14:textId="77777777" w:rsidR="00B01543" w:rsidRPr="002267AC" w:rsidRDefault="00B01543" w:rsidP="00B01543">
      <w:pPr>
        <w:autoSpaceDE w:val="0"/>
        <w:autoSpaceDN w:val="0"/>
        <w:adjustRightInd w:val="0"/>
        <w:ind w:left="4956"/>
        <w:jc w:val="center"/>
      </w:pPr>
    </w:p>
    <w:p w14:paraId="67FC62AC" w14:textId="14407758" w:rsidR="00B01543" w:rsidRPr="00C62969" w:rsidRDefault="00B01543" w:rsidP="00B01543">
      <w:pPr>
        <w:autoSpaceDE w:val="0"/>
        <w:autoSpaceDN w:val="0"/>
        <w:adjustRightInd w:val="0"/>
        <w:rPr>
          <w:lang w:val="de-DE"/>
        </w:rPr>
      </w:pPr>
      <w:r>
        <w:t xml:space="preserve">                                                                                                 (-)  </w:t>
      </w:r>
      <w:r w:rsidRPr="002267AC">
        <w:rPr>
          <w:lang w:val="de-DE"/>
        </w:rPr>
        <w:t>Dorota Bonk-Hammermeister</w:t>
      </w:r>
    </w:p>
    <w:p w14:paraId="58624496" w14:textId="77777777" w:rsidR="00B01543" w:rsidRDefault="00B01543" w:rsidP="00B01543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14:paraId="4CEE221B" w14:textId="77777777" w:rsidR="00B01543" w:rsidRDefault="00B01543" w:rsidP="00B01543">
      <w:pPr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br w:type="page"/>
      </w:r>
    </w:p>
    <w:p w14:paraId="669F4A10" w14:textId="77777777" w:rsidR="00B01543" w:rsidRPr="000E5CC3" w:rsidRDefault="00B01543" w:rsidP="00B01543">
      <w:pPr>
        <w:jc w:val="center"/>
        <w:rPr>
          <w:rFonts w:ascii="Arial" w:eastAsia="Arial Unicode MS" w:hAnsi="Arial" w:cs="Arial"/>
          <w:sz w:val="20"/>
          <w:szCs w:val="20"/>
          <w:u w:color="000000"/>
        </w:rPr>
      </w:pPr>
      <w:r w:rsidRPr="000E5CC3">
        <w:rPr>
          <w:rFonts w:ascii="Arial" w:eastAsia="Arial Unicode MS" w:hAnsi="Arial" w:cs="Arial"/>
          <w:sz w:val="20"/>
          <w:szCs w:val="20"/>
          <w:u w:color="000000"/>
        </w:rPr>
        <w:lastRenderedPageBreak/>
        <w:t>Informacje o przetwarzaniu danych osobowych podczas zdalnej sesji Rady Osiedli</w:t>
      </w:r>
    </w:p>
    <w:p w14:paraId="07E92301" w14:textId="77777777" w:rsidR="00B01543" w:rsidRPr="000E5CC3" w:rsidRDefault="00B01543" w:rsidP="00B01543">
      <w:pPr>
        <w:jc w:val="center"/>
        <w:rPr>
          <w:rFonts w:ascii="Arial" w:eastAsia="Arial Unicode MS" w:hAnsi="Arial" w:cs="Arial"/>
          <w:sz w:val="20"/>
          <w:szCs w:val="20"/>
          <w:u w:color="000000"/>
        </w:rPr>
      </w:pPr>
    </w:p>
    <w:p w14:paraId="15F09304" w14:textId="77777777" w:rsidR="00B01543" w:rsidRPr="000E5CC3" w:rsidRDefault="00B01543" w:rsidP="00B01543">
      <w:pPr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0E5CC3">
        <w:rPr>
          <w:rFonts w:ascii="Arial" w:eastAsia="Arial Unicode MS" w:hAnsi="Arial" w:cs="Arial"/>
          <w:sz w:val="20"/>
          <w:szCs w:val="20"/>
          <w:u w:color="000000"/>
        </w:rPr>
        <w:t>Zgodnie z art. 13 ust. 1 i ust. 2 ogólnego rozporządzenia o ochronie danych osobowych (dalej RODO) z dnia 27 kwietnia 2016 r. informuję, iż:</w:t>
      </w:r>
    </w:p>
    <w:p w14:paraId="4944B607" w14:textId="77777777" w:rsidR="00B01543" w:rsidRPr="000E5CC3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Administratorem Pani/Pana danych osobowych jest Prezydent Miasta Poznania z siedzibą przy placu Kolegiackim 17, 61-841 Poznań.</w:t>
      </w:r>
    </w:p>
    <w:p w14:paraId="6C07FF82" w14:textId="77777777" w:rsidR="00B01543" w:rsidRPr="000E5CC3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Wyznaczono inspektora ochrony danych (IOD), z którym można się kontaktować poprzez e-mail:  iod@um.poznan.pl</w:t>
      </w:r>
      <w:r w:rsidRPr="00D73B71">
        <w:rPr>
          <w:sz w:val="20"/>
          <w:szCs w:val="20"/>
        </w:rPr>
        <w:t xml:space="preserve"> </w:t>
      </w:r>
      <w:r w:rsidRPr="000E5CC3">
        <w:rPr>
          <w:sz w:val="20"/>
          <w:szCs w:val="20"/>
        </w:rPr>
        <w:t>lub pisemnie na adres: plac Kolegiacki 17, 61-841 Poznań.</w:t>
      </w:r>
    </w:p>
    <w:p w14:paraId="09E21DAF" w14:textId="77777777" w:rsidR="00B01543" w:rsidRPr="00FB610E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 xml:space="preserve">Pani / Pana dane osobowe przetwarzane są na podstawie art. 6 ust. 1 lit, c, e RODO w jednym lub w kilku z poniżej określonych celów: </w:t>
      </w:r>
    </w:p>
    <w:p w14:paraId="42997500" w14:textId="77777777" w:rsidR="00B01543" w:rsidRPr="00E73232" w:rsidRDefault="00B01543" w:rsidP="00B01543">
      <w:pPr>
        <w:pStyle w:val="Akapitzlist"/>
        <w:numPr>
          <w:ilvl w:val="0"/>
          <w:numId w:val="18"/>
        </w:numPr>
        <w:ind w:left="709" w:hanging="425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wypełnianie obowiązków prawnych ciążących na Administratorze w zakresie przewidzianym przepisami prawa (</w:t>
      </w:r>
      <w:r w:rsidRPr="00E73232">
        <w:rPr>
          <w:sz w:val="20"/>
          <w:szCs w:val="20"/>
        </w:rPr>
        <w:t>art. 18 i 20 ustawy z dnia 6 września 2001 r. o dostępie do informacji publicznej oraz uchwał</w:t>
      </w:r>
      <w:r>
        <w:rPr>
          <w:sz w:val="20"/>
          <w:szCs w:val="20"/>
        </w:rPr>
        <w:t>y</w:t>
      </w:r>
      <w:r w:rsidRPr="00E73232">
        <w:rPr>
          <w:sz w:val="20"/>
          <w:szCs w:val="20"/>
        </w:rPr>
        <w:t xml:space="preserve"> Rady Miasta Poznania z dnia 31 sierpnia 2010 r. w sprawie uchwalenia statutów osiedli – jednostek pomocniczych Miasta Poznania</w:t>
      </w:r>
      <w:r>
        <w:rPr>
          <w:sz w:val="20"/>
          <w:szCs w:val="20"/>
        </w:rPr>
        <w:t>,</w:t>
      </w:r>
      <w:r w:rsidRPr="00E73232">
        <w:rPr>
          <w:sz w:val="20"/>
          <w:szCs w:val="20"/>
        </w:rPr>
        <w:t xml:space="preserve"> numery LXXVI/1113-1154/V/2010)</w:t>
      </w:r>
      <w:r>
        <w:rPr>
          <w:sz w:val="20"/>
          <w:szCs w:val="20"/>
        </w:rPr>
        <w:t xml:space="preserve"> - </w:t>
      </w:r>
      <w:r w:rsidRPr="00E73232">
        <w:rPr>
          <w:sz w:val="20"/>
          <w:szCs w:val="20"/>
        </w:rPr>
        <w:t>zapewnienie jawności i dostępności do posiedzeń kolegialnych organów władzy publicznej, w tym  sporządzenie protokołów z przebiegu sesji</w:t>
      </w:r>
      <w:r>
        <w:rPr>
          <w:sz w:val="20"/>
          <w:szCs w:val="20"/>
        </w:rPr>
        <w:t>,</w:t>
      </w:r>
    </w:p>
    <w:p w14:paraId="142A6435" w14:textId="77777777" w:rsidR="00B01543" w:rsidRPr="00F90509" w:rsidRDefault="00B01543" w:rsidP="00B01543">
      <w:pPr>
        <w:pStyle w:val="Akapitzlist"/>
        <w:numPr>
          <w:ilvl w:val="0"/>
          <w:numId w:val="18"/>
        </w:numPr>
        <w:ind w:left="709" w:hanging="425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wykonanie zadania realizowanego w interesie publicznym (</w:t>
      </w:r>
      <w:r>
        <w:rPr>
          <w:sz w:val="20"/>
          <w:szCs w:val="20"/>
        </w:rPr>
        <w:t xml:space="preserve">art. 18 ust. 3 </w:t>
      </w:r>
      <w:r w:rsidRPr="00E73232">
        <w:rPr>
          <w:sz w:val="20"/>
          <w:szCs w:val="20"/>
        </w:rPr>
        <w:t xml:space="preserve">ustawy z dnia 6 </w:t>
      </w:r>
      <w:r w:rsidRPr="00F90509">
        <w:rPr>
          <w:sz w:val="20"/>
          <w:szCs w:val="20"/>
        </w:rPr>
        <w:t>września 2001 r. o 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</w:p>
    <w:p w14:paraId="39530B9D" w14:textId="77777777" w:rsidR="00B01543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Zakres przetwarzanych przez Administratora d</w:t>
      </w:r>
      <w:r w:rsidRPr="007913B8">
        <w:rPr>
          <w:sz w:val="20"/>
          <w:szCs w:val="20"/>
        </w:rPr>
        <w:t>an</w:t>
      </w:r>
      <w:r>
        <w:rPr>
          <w:sz w:val="20"/>
          <w:szCs w:val="20"/>
        </w:rPr>
        <w:t>ych</w:t>
      </w:r>
      <w:r w:rsidRPr="007913B8">
        <w:rPr>
          <w:sz w:val="20"/>
          <w:szCs w:val="20"/>
        </w:rPr>
        <w:t xml:space="preserve"> osobow</w:t>
      </w:r>
      <w:r>
        <w:rPr>
          <w:sz w:val="20"/>
          <w:szCs w:val="20"/>
        </w:rPr>
        <w:t xml:space="preserve">ych może obejmować: </w:t>
      </w:r>
      <w:r w:rsidRPr="007913B8">
        <w:rPr>
          <w:sz w:val="20"/>
          <w:szCs w:val="20"/>
        </w:rPr>
        <w:t>imi</w:t>
      </w:r>
      <w:r>
        <w:rPr>
          <w:sz w:val="20"/>
          <w:szCs w:val="20"/>
        </w:rPr>
        <w:t xml:space="preserve">ę, </w:t>
      </w:r>
      <w:r w:rsidRPr="007913B8">
        <w:rPr>
          <w:sz w:val="20"/>
          <w:szCs w:val="20"/>
        </w:rPr>
        <w:t xml:space="preserve"> nazwisk</w:t>
      </w:r>
      <w:r>
        <w:rPr>
          <w:sz w:val="20"/>
          <w:szCs w:val="20"/>
        </w:rPr>
        <w:t>o</w:t>
      </w:r>
      <w:r w:rsidRPr="007913B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e-mail, </w:t>
      </w:r>
      <w:r w:rsidRPr="007913B8">
        <w:rPr>
          <w:sz w:val="20"/>
          <w:szCs w:val="20"/>
        </w:rPr>
        <w:t>wizerun</w:t>
      </w:r>
      <w:r>
        <w:rPr>
          <w:sz w:val="20"/>
          <w:szCs w:val="20"/>
        </w:rPr>
        <w:t>ek</w:t>
      </w:r>
      <w:r w:rsidRPr="007913B8">
        <w:rPr>
          <w:sz w:val="20"/>
          <w:szCs w:val="20"/>
        </w:rPr>
        <w:t>, barw</w:t>
      </w:r>
      <w:r>
        <w:rPr>
          <w:sz w:val="20"/>
          <w:szCs w:val="20"/>
        </w:rPr>
        <w:t>a</w:t>
      </w:r>
      <w:r w:rsidRPr="007913B8">
        <w:rPr>
          <w:sz w:val="20"/>
          <w:szCs w:val="20"/>
        </w:rPr>
        <w:t xml:space="preserve"> głosu oraz </w:t>
      </w:r>
      <w:r>
        <w:rPr>
          <w:sz w:val="20"/>
          <w:szCs w:val="20"/>
        </w:rPr>
        <w:t>inne kategorie danych</w:t>
      </w:r>
      <w:r w:rsidRPr="007913B8">
        <w:rPr>
          <w:sz w:val="20"/>
          <w:szCs w:val="20"/>
        </w:rPr>
        <w:t xml:space="preserve">, które </w:t>
      </w:r>
      <w:r>
        <w:rPr>
          <w:sz w:val="20"/>
          <w:szCs w:val="20"/>
        </w:rPr>
        <w:t>uczestnik w trakcie obrad sesji Rad Osiedli może przekazać Administratorowi.</w:t>
      </w:r>
    </w:p>
    <w:p w14:paraId="41F14F04" w14:textId="77777777" w:rsidR="00B01543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1C5BB0">
        <w:rPr>
          <w:sz w:val="20"/>
          <w:szCs w:val="20"/>
        </w:rPr>
        <w:t>Obrady sesji Rad Osiedli są transmitowane on-line w serwisie internetowym</w:t>
      </w:r>
      <w:r>
        <w:rPr>
          <w:sz w:val="20"/>
          <w:szCs w:val="20"/>
        </w:rPr>
        <w:t xml:space="preserve"> YouTube.</w:t>
      </w:r>
    </w:p>
    <w:p w14:paraId="61712325" w14:textId="77777777" w:rsidR="00B01543" w:rsidRPr="000E5CC3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4C5E2259" w14:textId="77777777" w:rsidR="00B01543" w:rsidRPr="000E5CC3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Posiada Pani / Pan prawo do żądania od Administratora dostępu do danych osobowych, ich sprostowania, usunięcia lub ograniczenia przetwarzania oraz prawo do wniesienia sprzeciwu wobec ich przetwarzania, na zasadach i w granicach określonych w rozdziale III RODO.</w:t>
      </w:r>
    </w:p>
    <w:p w14:paraId="52589D5A" w14:textId="77777777" w:rsidR="00B01543" w:rsidRPr="000E5CC3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Ma Pani/Pan prawo do wniesienia skargi do organu nadzorczego, którym jest Prezes Urzędu Ochrony Danych Osobowych.</w:t>
      </w:r>
    </w:p>
    <w:p w14:paraId="2C996A8D" w14:textId="77777777" w:rsidR="00B01543" w:rsidRPr="00BC36A8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BC36A8">
        <w:rPr>
          <w:sz w:val="20"/>
          <w:szCs w:val="20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14:paraId="1499696F" w14:textId="77777777" w:rsidR="00B01543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Przebieg obrad sesji Rad Osiedli jest </w:t>
      </w:r>
      <w:r w:rsidRPr="007913B8">
        <w:rPr>
          <w:sz w:val="20"/>
          <w:szCs w:val="20"/>
        </w:rPr>
        <w:t>rejestrowan</w:t>
      </w:r>
      <w:r>
        <w:rPr>
          <w:sz w:val="20"/>
          <w:szCs w:val="20"/>
        </w:rPr>
        <w:t>y</w:t>
      </w:r>
      <w:r w:rsidRPr="007913B8">
        <w:rPr>
          <w:sz w:val="20"/>
          <w:szCs w:val="20"/>
        </w:rPr>
        <w:t xml:space="preserve"> na nośniku informacji przy użyciu systemu </w:t>
      </w:r>
      <w:r>
        <w:rPr>
          <w:sz w:val="20"/>
          <w:szCs w:val="20"/>
        </w:rPr>
        <w:t xml:space="preserve">wykorzystywanego do </w:t>
      </w:r>
      <w:r w:rsidRPr="007913B8">
        <w:rPr>
          <w:sz w:val="20"/>
          <w:szCs w:val="20"/>
        </w:rPr>
        <w:t xml:space="preserve">obsługi </w:t>
      </w:r>
      <w:r>
        <w:rPr>
          <w:sz w:val="20"/>
          <w:szCs w:val="20"/>
        </w:rPr>
        <w:t xml:space="preserve">sesji </w:t>
      </w:r>
      <w:r w:rsidRPr="007913B8">
        <w:rPr>
          <w:sz w:val="20"/>
          <w:szCs w:val="20"/>
        </w:rPr>
        <w:t>Rady Osiedli</w:t>
      </w:r>
      <w:r>
        <w:rPr>
          <w:sz w:val="20"/>
          <w:szCs w:val="20"/>
        </w:rPr>
        <w:t>.</w:t>
      </w:r>
    </w:p>
    <w:p w14:paraId="5C6E825E" w14:textId="77777777" w:rsidR="00B01543" w:rsidRPr="00111447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111447">
        <w:rPr>
          <w:sz w:val="20"/>
          <w:szCs w:val="20"/>
        </w:rPr>
        <w:t>W związku ze zdalnym trybem obradowania Rady Osiedla, do którego wykorzystywany jest program ZOOM dostarczony przez Zoom Video Communications, Inc oraz transmisją obrad na serwisie YouTube, którego właścicielem jest Google LLC</w:t>
      </w:r>
      <w:r>
        <w:rPr>
          <w:sz w:val="20"/>
          <w:szCs w:val="20"/>
        </w:rPr>
        <w:t xml:space="preserve">, </w:t>
      </w:r>
      <w:r w:rsidRPr="00111447">
        <w:rPr>
          <w:sz w:val="20"/>
          <w:szCs w:val="20"/>
        </w:rPr>
        <w:t>Pani/Pana dane osobowe przekazywane są do państwa trzeciego będącego poza obszarem Europejskiego Obszaru Gospodarczego na podstawie art. 46 ust. 2 lit. c) ROD</w:t>
      </w:r>
      <w:r>
        <w:rPr>
          <w:sz w:val="20"/>
          <w:szCs w:val="20"/>
        </w:rPr>
        <w:t>O (standardowe klauzule umowne).</w:t>
      </w:r>
    </w:p>
    <w:p w14:paraId="168C2F16" w14:textId="77777777" w:rsidR="00B01543" w:rsidRPr="00F90509" w:rsidRDefault="00B01543" w:rsidP="00B01543">
      <w:pPr>
        <w:pStyle w:val="Akapitzlist"/>
        <w:numPr>
          <w:ilvl w:val="0"/>
          <w:numId w:val="17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</w:t>
      </w:r>
      <w:r w:rsidRPr="001A76A0">
        <w:rPr>
          <w:sz w:val="20"/>
          <w:szCs w:val="20"/>
        </w:rPr>
        <w:t>Więcej informacji nt. przetwarzania danych osobowych przez Zoom Video Communications, Inc oraz Google LLC znajduje się w Politykach Prywatności ww. podmiotów: Polityka Prywatności Zoom (</w:t>
      </w:r>
      <w:r w:rsidRPr="00BC36A8">
        <w:rPr>
          <w:sz w:val="20"/>
          <w:szCs w:val="20"/>
        </w:rPr>
        <w:t>https://www.poznan.pl/mim/osiedla/informacje-o-przetwarzaniu-danych-osobowych-podczas-zdalnej-sesji-rady-osiedli,0/informacje-o-przetwarzaniu-danych-osobowych-podczas-zdalnej-sesji-rady-osiedli,doc,1117/informacje-o-przetwarzaniu-danych-osobowych-podczas-zdalnej-sesji-rady-osiedli,101030.html</w:t>
      </w:r>
      <w:r>
        <w:rPr>
          <w:sz w:val="20"/>
          <w:szCs w:val="20"/>
        </w:rPr>
        <w:t>)</w:t>
      </w:r>
      <w:r w:rsidRPr="00F90509">
        <w:rPr>
          <w:sz w:val="20"/>
          <w:szCs w:val="20"/>
        </w:rPr>
        <w:t>, Polityka prywatności Google LLC (https://policies.google.com/privacy).</w:t>
      </w:r>
    </w:p>
    <w:p w14:paraId="1AF717CA" w14:textId="77777777" w:rsidR="00B01543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8922C2">
        <w:rPr>
          <w:sz w:val="20"/>
          <w:szCs w:val="20"/>
        </w:rPr>
        <w:t>Dane osobowe nie będą przetwarzane przez Administratora w sposób opierający się wyłącznie na zautomatyzowanym przetwarzaniu, w tym profilowaniu.</w:t>
      </w:r>
    </w:p>
    <w:p w14:paraId="14586E16" w14:textId="77777777" w:rsidR="00B01543" w:rsidRPr="008922C2" w:rsidRDefault="00B01543" w:rsidP="00B01543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8922C2">
        <w:rPr>
          <w:sz w:val="20"/>
          <w:szCs w:val="20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</w:p>
    <w:p w14:paraId="1F840355" w14:textId="77777777" w:rsidR="00B01543" w:rsidRPr="007F2607" w:rsidRDefault="00B01543" w:rsidP="00B01543">
      <w:pPr>
        <w:rPr>
          <w:sz w:val="28"/>
          <w:szCs w:val="28"/>
        </w:rPr>
      </w:pPr>
    </w:p>
    <w:p w14:paraId="781DFA91" w14:textId="77777777" w:rsidR="008872D4" w:rsidRPr="007F2607" w:rsidRDefault="008872D4" w:rsidP="008872D4">
      <w:pPr>
        <w:rPr>
          <w:sz w:val="28"/>
          <w:szCs w:val="28"/>
        </w:rPr>
      </w:pPr>
    </w:p>
    <w:p w14:paraId="7EE128F0" w14:textId="77777777" w:rsidR="00865CC6" w:rsidRPr="00865CC6" w:rsidRDefault="00865CC6" w:rsidP="00865CC6">
      <w:pPr>
        <w:keepNext/>
        <w:jc w:val="center"/>
        <w:outlineLvl w:val="0"/>
        <w:rPr>
          <w:lang w:val="x-none" w:eastAsia="x-none"/>
        </w:rPr>
      </w:pPr>
      <w:r w:rsidRPr="00865CC6">
        <w:rPr>
          <w:lang w:val="x-none" w:eastAsia="x-none"/>
        </w:rPr>
        <w:t>LISTA  OBECNOŚCI  Z  SESJI</w:t>
      </w:r>
    </w:p>
    <w:p w14:paraId="6F75ECCD" w14:textId="00B75752" w:rsidR="00865CC6" w:rsidRDefault="00865CC6" w:rsidP="00D452B4">
      <w:pPr>
        <w:jc w:val="center"/>
      </w:pPr>
      <w:r w:rsidRPr="00865CC6">
        <w:t>RADY OSIEDLA WILDA</w:t>
      </w:r>
    </w:p>
    <w:p w14:paraId="149DA18F" w14:textId="6D0DD928" w:rsidR="00D452B4" w:rsidRDefault="00D452B4" w:rsidP="00D452B4">
      <w:pPr>
        <w:jc w:val="center"/>
      </w:pPr>
      <w:r>
        <w:t xml:space="preserve">Z </w:t>
      </w:r>
      <w:r w:rsidR="00B01543">
        <w:t>21 STYCZNIA</w:t>
      </w:r>
      <w:r>
        <w:t xml:space="preserve"> 202</w:t>
      </w:r>
      <w:r w:rsidR="00B01543">
        <w:t>1</w:t>
      </w:r>
      <w:r>
        <w:t xml:space="preserve"> r.</w:t>
      </w:r>
    </w:p>
    <w:p w14:paraId="763DF145" w14:textId="77777777" w:rsidR="00D452B4" w:rsidRPr="00865CC6" w:rsidRDefault="00D452B4" w:rsidP="00D452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28"/>
        <w:gridCol w:w="2288"/>
        <w:gridCol w:w="1567"/>
      </w:tblGrid>
      <w:tr w:rsidR="00865CC6" w:rsidRPr="00865CC6" w14:paraId="5F8BF848" w14:textId="77777777" w:rsidTr="006945A0">
        <w:tc>
          <w:tcPr>
            <w:tcW w:w="790" w:type="dxa"/>
          </w:tcPr>
          <w:p w14:paraId="1A0A77E6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Lp.</w:t>
            </w:r>
          </w:p>
        </w:tc>
        <w:tc>
          <w:tcPr>
            <w:tcW w:w="4499" w:type="dxa"/>
          </w:tcPr>
          <w:p w14:paraId="1EA67D1C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Imię i Nazwisko</w:t>
            </w:r>
          </w:p>
        </w:tc>
        <w:tc>
          <w:tcPr>
            <w:tcW w:w="2339" w:type="dxa"/>
          </w:tcPr>
          <w:p w14:paraId="741A6ABE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Podpis</w:t>
            </w:r>
          </w:p>
        </w:tc>
        <w:tc>
          <w:tcPr>
            <w:tcW w:w="1582" w:type="dxa"/>
          </w:tcPr>
          <w:p w14:paraId="347DF77B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 xml:space="preserve">Uwagi </w:t>
            </w:r>
            <w:r w:rsidRPr="00865CC6">
              <w:rPr>
                <w:b/>
                <w:bCs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865CC6" w:rsidRPr="00865CC6" w14:paraId="588FE7BF" w14:textId="77777777" w:rsidTr="006945A0">
        <w:trPr>
          <w:cantSplit/>
        </w:trPr>
        <w:tc>
          <w:tcPr>
            <w:tcW w:w="9210" w:type="dxa"/>
            <w:gridSpan w:val="4"/>
          </w:tcPr>
          <w:p w14:paraId="17C0D0C1" w14:textId="77777777" w:rsidR="00865CC6" w:rsidRPr="00865CC6" w:rsidRDefault="00865CC6" w:rsidP="00865CC6">
            <w:pPr>
              <w:rPr>
                <w:b/>
                <w:bCs/>
                <w:sz w:val="16"/>
              </w:rPr>
            </w:pPr>
          </w:p>
          <w:p w14:paraId="5B15337C" w14:textId="16AF1139" w:rsidR="00865CC6" w:rsidRPr="00865CC6" w:rsidRDefault="00865CC6" w:rsidP="00865CC6">
            <w:pPr>
              <w:rPr>
                <w:sz w:val="28"/>
              </w:rPr>
            </w:pPr>
            <w:r w:rsidRPr="00865CC6">
              <w:rPr>
                <w:b/>
                <w:bCs/>
              </w:rPr>
              <w:t>CZŁO</w:t>
            </w:r>
            <w:r w:rsidR="00C562E4">
              <w:rPr>
                <w:b/>
                <w:bCs/>
              </w:rPr>
              <w:t>N</w:t>
            </w:r>
            <w:r w:rsidRPr="00865CC6">
              <w:rPr>
                <w:b/>
                <w:bCs/>
              </w:rPr>
              <w:t>KOWIE RADY OSIEDLA</w:t>
            </w:r>
            <w:r w:rsidRPr="00865CC6">
              <w:rPr>
                <w:sz w:val="28"/>
              </w:rPr>
              <w:t xml:space="preserve">  </w:t>
            </w:r>
          </w:p>
          <w:p w14:paraId="5764FECD" w14:textId="77777777" w:rsidR="00865CC6" w:rsidRPr="00865CC6" w:rsidRDefault="00865CC6" w:rsidP="00865CC6">
            <w:pPr>
              <w:rPr>
                <w:sz w:val="16"/>
              </w:rPr>
            </w:pPr>
          </w:p>
        </w:tc>
      </w:tr>
      <w:tr w:rsidR="00865CC6" w:rsidRPr="00865CC6" w14:paraId="160BCDCC" w14:textId="77777777" w:rsidTr="006945A0">
        <w:trPr>
          <w:trHeight w:val="470"/>
        </w:trPr>
        <w:tc>
          <w:tcPr>
            <w:tcW w:w="790" w:type="dxa"/>
          </w:tcPr>
          <w:p w14:paraId="23BA6C18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1.</w:t>
            </w:r>
          </w:p>
        </w:tc>
        <w:tc>
          <w:tcPr>
            <w:tcW w:w="4499" w:type="dxa"/>
          </w:tcPr>
          <w:p w14:paraId="41D1A92A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BŁASZCZYK KATARZYNA</w:t>
            </w:r>
          </w:p>
        </w:tc>
        <w:tc>
          <w:tcPr>
            <w:tcW w:w="2339" w:type="dxa"/>
          </w:tcPr>
          <w:p w14:paraId="23537EEF" w14:textId="77777777" w:rsidR="00865CC6" w:rsidRPr="00865CC6" w:rsidRDefault="00865CC6" w:rsidP="00865CC6">
            <w:pPr>
              <w:jc w:val="center"/>
            </w:pPr>
          </w:p>
        </w:tc>
        <w:tc>
          <w:tcPr>
            <w:tcW w:w="1582" w:type="dxa"/>
          </w:tcPr>
          <w:p w14:paraId="55396606" w14:textId="795EB975" w:rsidR="00865CC6" w:rsidRPr="00865CC6" w:rsidRDefault="00093D2D" w:rsidP="00865CC6">
            <w:pPr>
              <w:jc w:val="center"/>
            </w:pPr>
            <w:r>
              <w:t>obecna</w:t>
            </w:r>
          </w:p>
        </w:tc>
      </w:tr>
      <w:tr w:rsidR="00865CC6" w:rsidRPr="00865CC6" w14:paraId="64C892EA" w14:textId="77777777" w:rsidTr="006945A0">
        <w:tc>
          <w:tcPr>
            <w:tcW w:w="790" w:type="dxa"/>
          </w:tcPr>
          <w:p w14:paraId="5DE2C7E0" w14:textId="77777777" w:rsidR="00865CC6" w:rsidRPr="00865CC6" w:rsidRDefault="00865CC6" w:rsidP="00865CC6">
            <w:pPr>
              <w:rPr>
                <w:b/>
                <w:lang w:val="de-DE"/>
              </w:rPr>
            </w:pPr>
            <w:r w:rsidRPr="00865CC6">
              <w:rPr>
                <w:b/>
                <w:lang w:val="de-DE"/>
              </w:rPr>
              <w:t>2.</w:t>
            </w:r>
          </w:p>
        </w:tc>
        <w:tc>
          <w:tcPr>
            <w:tcW w:w="4499" w:type="dxa"/>
          </w:tcPr>
          <w:p w14:paraId="601AC220" w14:textId="77777777" w:rsidR="00865CC6" w:rsidRPr="00865CC6" w:rsidRDefault="00865CC6" w:rsidP="00865CC6">
            <w:pPr>
              <w:spacing w:after="160" w:line="259" w:lineRule="auto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BONK-HAMMERMEISTER DOROTA MAGDALENA</w:t>
            </w:r>
          </w:p>
        </w:tc>
        <w:tc>
          <w:tcPr>
            <w:tcW w:w="2339" w:type="dxa"/>
          </w:tcPr>
          <w:p w14:paraId="7D963916" w14:textId="77777777" w:rsidR="00865CC6" w:rsidRPr="00865CC6" w:rsidRDefault="00865CC6" w:rsidP="00865CC6">
            <w:pPr>
              <w:rPr>
                <w:lang w:val="de-DE"/>
              </w:rPr>
            </w:pPr>
          </w:p>
        </w:tc>
        <w:tc>
          <w:tcPr>
            <w:tcW w:w="1582" w:type="dxa"/>
          </w:tcPr>
          <w:p w14:paraId="0718FDAD" w14:textId="77777777" w:rsidR="00865CC6" w:rsidRPr="00865CC6" w:rsidRDefault="00865CC6" w:rsidP="00865CC6">
            <w:pPr>
              <w:jc w:val="center"/>
              <w:rPr>
                <w:lang w:val="de-DE"/>
              </w:rPr>
            </w:pPr>
            <w:r w:rsidRPr="00865CC6">
              <w:t>obecna</w:t>
            </w:r>
          </w:p>
        </w:tc>
      </w:tr>
      <w:tr w:rsidR="00865CC6" w:rsidRPr="00865CC6" w14:paraId="7AADE8C2" w14:textId="77777777" w:rsidTr="006945A0">
        <w:tc>
          <w:tcPr>
            <w:tcW w:w="790" w:type="dxa"/>
          </w:tcPr>
          <w:p w14:paraId="7DB8F644" w14:textId="77777777" w:rsidR="00865CC6" w:rsidRPr="00865CC6" w:rsidRDefault="00865CC6" w:rsidP="00865CC6">
            <w:pPr>
              <w:rPr>
                <w:b/>
                <w:lang w:val="de-DE"/>
              </w:rPr>
            </w:pPr>
            <w:r w:rsidRPr="00865CC6">
              <w:rPr>
                <w:b/>
                <w:lang w:val="de-DE"/>
              </w:rPr>
              <w:t>3.</w:t>
            </w:r>
          </w:p>
        </w:tc>
        <w:tc>
          <w:tcPr>
            <w:tcW w:w="4499" w:type="dxa"/>
          </w:tcPr>
          <w:p w14:paraId="3BCC980C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BURZAK AGNIESZKA</w:t>
            </w:r>
          </w:p>
        </w:tc>
        <w:tc>
          <w:tcPr>
            <w:tcW w:w="2339" w:type="dxa"/>
          </w:tcPr>
          <w:p w14:paraId="32F1DC40" w14:textId="77777777" w:rsidR="00865CC6" w:rsidRPr="00865CC6" w:rsidRDefault="00865CC6" w:rsidP="00865CC6">
            <w:pPr>
              <w:rPr>
                <w:lang w:val="de-DE"/>
              </w:rPr>
            </w:pPr>
          </w:p>
        </w:tc>
        <w:tc>
          <w:tcPr>
            <w:tcW w:w="1582" w:type="dxa"/>
          </w:tcPr>
          <w:p w14:paraId="039B5F91" w14:textId="1C068B96" w:rsidR="00865CC6" w:rsidRPr="00865CC6" w:rsidRDefault="00865CC6" w:rsidP="00865CC6">
            <w:pPr>
              <w:jc w:val="center"/>
              <w:rPr>
                <w:lang w:val="de-DE"/>
              </w:rPr>
            </w:pPr>
            <w:r w:rsidRPr="00865CC6">
              <w:t>obecna</w:t>
            </w:r>
          </w:p>
        </w:tc>
      </w:tr>
      <w:tr w:rsidR="00865CC6" w:rsidRPr="00865CC6" w14:paraId="45209EE3" w14:textId="77777777" w:rsidTr="006945A0">
        <w:tc>
          <w:tcPr>
            <w:tcW w:w="790" w:type="dxa"/>
          </w:tcPr>
          <w:p w14:paraId="7CC74552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4.</w:t>
            </w:r>
          </w:p>
        </w:tc>
        <w:tc>
          <w:tcPr>
            <w:tcW w:w="4499" w:type="dxa"/>
          </w:tcPr>
          <w:p w14:paraId="03BB5BE5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DADEJ WIOLETTA</w:t>
            </w:r>
          </w:p>
        </w:tc>
        <w:tc>
          <w:tcPr>
            <w:tcW w:w="2339" w:type="dxa"/>
          </w:tcPr>
          <w:p w14:paraId="45C11278" w14:textId="77777777" w:rsidR="00865CC6" w:rsidRPr="00865CC6" w:rsidRDefault="00865CC6" w:rsidP="00865CC6"/>
        </w:tc>
        <w:tc>
          <w:tcPr>
            <w:tcW w:w="1582" w:type="dxa"/>
          </w:tcPr>
          <w:p w14:paraId="1AEE5ADD" w14:textId="33281CAF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2F5DC0BD" w14:textId="77777777" w:rsidTr="006945A0">
        <w:trPr>
          <w:trHeight w:val="384"/>
        </w:trPr>
        <w:tc>
          <w:tcPr>
            <w:tcW w:w="790" w:type="dxa"/>
          </w:tcPr>
          <w:p w14:paraId="0F7C32B3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5.</w:t>
            </w:r>
          </w:p>
        </w:tc>
        <w:tc>
          <w:tcPr>
            <w:tcW w:w="4499" w:type="dxa"/>
          </w:tcPr>
          <w:p w14:paraId="2AB1B467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FELCYN JAN MAREK</w:t>
            </w:r>
          </w:p>
        </w:tc>
        <w:tc>
          <w:tcPr>
            <w:tcW w:w="2339" w:type="dxa"/>
          </w:tcPr>
          <w:p w14:paraId="7E628FCF" w14:textId="77777777" w:rsidR="00865CC6" w:rsidRPr="00865CC6" w:rsidRDefault="00865CC6" w:rsidP="00865CC6"/>
        </w:tc>
        <w:tc>
          <w:tcPr>
            <w:tcW w:w="1582" w:type="dxa"/>
          </w:tcPr>
          <w:p w14:paraId="2633E17A" w14:textId="2BA06AB2" w:rsidR="00865CC6" w:rsidRPr="00865CC6" w:rsidRDefault="00865CC6" w:rsidP="00865CC6">
            <w:pPr>
              <w:jc w:val="center"/>
            </w:pPr>
            <w:r w:rsidRPr="00865CC6">
              <w:t>obecny</w:t>
            </w:r>
          </w:p>
        </w:tc>
      </w:tr>
      <w:tr w:rsidR="00865CC6" w:rsidRPr="00865CC6" w14:paraId="6BD58DF2" w14:textId="77777777" w:rsidTr="006945A0">
        <w:tc>
          <w:tcPr>
            <w:tcW w:w="790" w:type="dxa"/>
          </w:tcPr>
          <w:p w14:paraId="3AB7EE13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6.</w:t>
            </w:r>
          </w:p>
        </w:tc>
        <w:tc>
          <w:tcPr>
            <w:tcW w:w="4499" w:type="dxa"/>
          </w:tcPr>
          <w:p w14:paraId="3D351975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GAWRYSIAK-KNEZ ANNA</w:t>
            </w:r>
          </w:p>
        </w:tc>
        <w:tc>
          <w:tcPr>
            <w:tcW w:w="2339" w:type="dxa"/>
          </w:tcPr>
          <w:p w14:paraId="391E6D14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1582" w:type="dxa"/>
          </w:tcPr>
          <w:p w14:paraId="5F4B6E5B" w14:textId="77777777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7A734F40" w14:textId="77777777" w:rsidTr="006945A0">
        <w:tc>
          <w:tcPr>
            <w:tcW w:w="790" w:type="dxa"/>
          </w:tcPr>
          <w:p w14:paraId="7AB36489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7.</w:t>
            </w:r>
          </w:p>
        </w:tc>
        <w:tc>
          <w:tcPr>
            <w:tcW w:w="4499" w:type="dxa"/>
          </w:tcPr>
          <w:p w14:paraId="4F24E410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GŁADYSIAK PIOTR</w:t>
            </w:r>
          </w:p>
        </w:tc>
        <w:tc>
          <w:tcPr>
            <w:tcW w:w="2339" w:type="dxa"/>
          </w:tcPr>
          <w:p w14:paraId="554E233C" w14:textId="77777777" w:rsidR="00865CC6" w:rsidRPr="00865CC6" w:rsidRDefault="00865CC6" w:rsidP="00865CC6"/>
        </w:tc>
        <w:tc>
          <w:tcPr>
            <w:tcW w:w="1582" w:type="dxa"/>
          </w:tcPr>
          <w:p w14:paraId="31AAA471" w14:textId="77777777" w:rsidR="00865CC6" w:rsidRPr="00865CC6" w:rsidRDefault="00865CC6" w:rsidP="00865CC6">
            <w:pPr>
              <w:jc w:val="center"/>
            </w:pPr>
            <w:r w:rsidRPr="00865CC6">
              <w:t>obecny</w:t>
            </w:r>
          </w:p>
        </w:tc>
      </w:tr>
      <w:tr w:rsidR="00865CC6" w:rsidRPr="00865CC6" w14:paraId="00A4EA1E" w14:textId="77777777" w:rsidTr="006945A0">
        <w:tc>
          <w:tcPr>
            <w:tcW w:w="790" w:type="dxa"/>
          </w:tcPr>
          <w:p w14:paraId="34B4400A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8.</w:t>
            </w:r>
          </w:p>
        </w:tc>
        <w:tc>
          <w:tcPr>
            <w:tcW w:w="4499" w:type="dxa"/>
          </w:tcPr>
          <w:p w14:paraId="020987CB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GÓRECKA HALINA ZOFIA</w:t>
            </w:r>
          </w:p>
        </w:tc>
        <w:tc>
          <w:tcPr>
            <w:tcW w:w="2339" w:type="dxa"/>
          </w:tcPr>
          <w:p w14:paraId="42AB2726" w14:textId="77777777" w:rsidR="00865CC6" w:rsidRPr="00865CC6" w:rsidRDefault="00865CC6" w:rsidP="00865CC6"/>
        </w:tc>
        <w:tc>
          <w:tcPr>
            <w:tcW w:w="1582" w:type="dxa"/>
          </w:tcPr>
          <w:p w14:paraId="3B09C3AF" w14:textId="7B2A94EE" w:rsidR="00865CC6" w:rsidRPr="00865CC6" w:rsidRDefault="00865CC6" w:rsidP="00093D2D">
            <w:pPr>
              <w:tabs>
                <w:tab w:val="left" w:pos="180"/>
                <w:tab w:val="center" w:pos="721"/>
              </w:tabs>
              <w:jc w:val="center"/>
            </w:pPr>
            <w:r w:rsidRPr="00865CC6">
              <w:t>obecna</w:t>
            </w:r>
          </w:p>
        </w:tc>
      </w:tr>
      <w:tr w:rsidR="00865CC6" w:rsidRPr="00865CC6" w14:paraId="16B70EC9" w14:textId="77777777" w:rsidTr="006945A0">
        <w:tc>
          <w:tcPr>
            <w:tcW w:w="790" w:type="dxa"/>
          </w:tcPr>
          <w:p w14:paraId="51B636B2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9.</w:t>
            </w:r>
          </w:p>
        </w:tc>
        <w:tc>
          <w:tcPr>
            <w:tcW w:w="4499" w:type="dxa"/>
          </w:tcPr>
          <w:p w14:paraId="565D348A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GÓRSKA KAROLINA</w:t>
            </w:r>
          </w:p>
        </w:tc>
        <w:tc>
          <w:tcPr>
            <w:tcW w:w="2339" w:type="dxa"/>
          </w:tcPr>
          <w:p w14:paraId="50B56A53" w14:textId="77777777" w:rsidR="00865CC6" w:rsidRPr="00865CC6" w:rsidRDefault="00865CC6" w:rsidP="00865CC6"/>
        </w:tc>
        <w:tc>
          <w:tcPr>
            <w:tcW w:w="1582" w:type="dxa"/>
          </w:tcPr>
          <w:p w14:paraId="5ABCC3F9" w14:textId="77777777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5F4B0386" w14:textId="77777777" w:rsidTr="006945A0">
        <w:tc>
          <w:tcPr>
            <w:tcW w:w="790" w:type="dxa"/>
          </w:tcPr>
          <w:p w14:paraId="07BEFB02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10.</w:t>
            </w:r>
          </w:p>
        </w:tc>
        <w:tc>
          <w:tcPr>
            <w:tcW w:w="4499" w:type="dxa"/>
          </w:tcPr>
          <w:p w14:paraId="44B021DD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KRAUZE JĘDRZEJ</w:t>
            </w:r>
          </w:p>
        </w:tc>
        <w:tc>
          <w:tcPr>
            <w:tcW w:w="2339" w:type="dxa"/>
          </w:tcPr>
          <w:p w14:paraId="34100695" w14:textId="77777777" w:rsidR="00865CC6" w:rsidRPr="00865CC6" w:rsidRDefault="00865CC6" w:rsidP="00865CC6"/>
        </w:tc>
        <w:tc>
          <w:tcPr>
            <w:tcW w:w="1582" w:type="dxa"/>
          </w:tcPr>
          <w:p w14:paraId="65D96029" w14:textId="77777777" w:rsidR="00865CC6" w:rsidRPr="00865CC6" w:rsidRDefault="00865CC6" w:rsidP="00865CC6">
            <w:pPr>
              <w:jc w:val="center"/>
            </w:pPr>
            <w:r w:rsidRPr="00865CC6">
              <w:t>obecny</w:t>
            </w:r>
          </w:p>
        </w:tc>
      </w:tr>
      <w:tr w:rsidR="00865CC6" w:rsidRPr="00865CC6" w14:paraId="0D288C1E" w14:textId="77777777" w:rsidTr="006945A0">
        <w:tc>
          <w:tcPr>
            <w:tcW w:w="790" w:type="dxa"/>
          </w:tcPr>
          <w:p w14:paraId="5BD30478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11.</w:t>
            </w:r>
          </w:p>
        </w:tc>
        <w:tc>
          <w:tcPr>
            <w:tcW w:w="4499" w:type="dxa"/>
          </w:tcPr>
          <w:p w14:paraId="495F52CC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KRZYWOSZ MARIAN</w:t>
            </w:r>
          </w:p>
        </w:tc>
        <w:tc>
          <w:tcPr>
            <w:tcW w:w="2339" w:type="dxa"/>
          </w:tcPr>
          <w:p w14:paraId="68F848D4" w14:textId="77777777" w:rsidR="00865CC6" w:rsidRPr="00865CC6" w:rsidRDefault="00865CC6" w:rsidP="00865CC6"/>
        </w:tc>
        <w:tc>
          <w:tcPr>
            <w:tcW w:w="1582" w:type="dxa"/>
          </w:tcPr>
          <w:p w14:paraId="180EDC5D" w14:textId="3AD56298" w:rsidR="00865CC6" w:rsidRPr="00865CC6" w:rsidRDefault="00CE1A93" w:rsidP="001E5C83">
            <w:pPr>
              <w:jc w:val="center"/>
            </w:pPr>
            <w:r>
              <w:t>nie</w:t>
            </w:r>
            <w:r w:rsidR="00865CC6" w:rsidRPr="00865CC6">
              <w:t>obecny</w:t>
            </w:r>
          </w:p>
        </w:tc>
      </w:tr>
      <w:tr w:rsidR="00865CC6" w:rsidRPr="00865CC6" w14:paraId="56E0D009" w14:textId="77777777" w:rsidTr="006945A0">
        <w:tc>
          <w:tcPr>
            <w:tcW w:w="790" w:type="dxa"/>
          </w:tcPr>
          <w:p w14:paraId="67941471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12.</w:t>
            </w:r>
          </w:p>
        </w:tc>
        <w:tc>
          <w:tcPr>
            <w:tcW w:w="4499" w:type="dxa"/>
          </w:tcPr>
          <w:p w14:paraId="36E12013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ŁUBIŃSKI DANIEL</w:t>
            </w:r>
          </w:p>
        </w:tc>
        <w:tc>
          <w:tcPr>
            <w:tcW w:w="2339" w:type="dxa"/>
          </w:tcPr>
          <w:p w14:paraId="75983764" w14:textId="77777777" w:rsidR="00865CC6" w:rsidRPr="00865CC6" w:rsidRDefault="00865CC6" w:rsidP="00865CC6"/>
        </w:tc>
        <w:tc>
          <w:tcPr>
            <w:tcW w:w="1582" w:type="dxa"/>
          </w:tcPr>
          <w:p w14:paraId="6B91E3E6" w14:textId="5155A4C1" w:rsidR="00865CC6" w:rsidRPr="00865CC6" w:rsidRDefault="00865CC6" w:rsidP="00865CC6">
            <w:pPr>
              <w:jc w:val="center"/>
            </w:pPr>
            <w:r>
              <w:t>obecny</w:t>
            </w:r>
          </w:p>
        </w:tc>
      </w:tr>
      <w:tr w:rsidR="00865CC6" w:rsidRPr="00865CC6" w14:paraId="17A80635" w14:textId="77777777" w:rsidTr="006945A0">
        <w:tc>
          <w:tcPr>
            <w:tcW w:w="790" w:type="dxa"/>
          </w:tcPr>
          <w:p w14:paraId="0999CF40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13.</w:t>
            </w:r>
          </w:p>
        </w:tc>
        <w:tc>
          <w:tcPr>
            <w:tcW w:w="4499" w:type="dxa"/>
          </w:tcPr>
          <w:p w14:paraId="6CB085E4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NAPIERAŁA KATARZYNA</w:t>
            </w:r>
          </w:p>
        </w:tc>
        <w:tc>
          <w:tcPr>
            <w:tcW w:w="2339" w:type="dxa"/>
          </w:tcPr>
          <w:p w14:paraId="4B0D6C25" w14:textId="77777777" w:rsidR="00865CC6" w:rsidRPr="00865CC6" w:rsidRDefault="00865CC6" w:rsidP="00865CC6"/>
        </w:tc>
        <w:tc>
          <w:tcPr>
            <w:tcW w:w="1582" w:type="dxa"/>
          </w:tcPr>
          <w:p w14:paraId="5CFAAC12" w14:textId="7B356FBB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496B5E85" w14:textId="77777777" w:rsidTr="006945A0">
        <w:tc>
          <w:tcPr>
            <w:tcW w:w="790" w:type="dxa"/>
          </w:tcPr>
          <w:p w14:paraId="2402E6AA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14.</w:t>
            </w:r>
          </w:p>
        </w:tc>
        <w:tc>
          <w:tcPr>
            <w:tcW w:w="4499" w:type="dxa"/>
          </w:tcPr>
          <w:p w14:paraId="1E57BF35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PLUTA MAREK STANISŁAW</w:t>
            </w:r>
          </w:p>
        </w:tc>
        <w:tc>
          <w:tcPr>
            <w:tcW w:w="2339" w:type="dxa"/>
          </w:tcPr>
          <w:p w14:paraId="274F179E" w14:textId="77777777" w:rsidR="00865CC6" w:rsidRPr="00865CC6" w:rsidRDefault="00865CC6" w:rsidP="00865CC6"/>
        </w:tc>
        <w:tc>
          <w:tcPr>
            <w:tcW w:w="1582" w:type="dxa"/>
          </w:tcPr>
          <w:p w14:paraId="2049C731" w14:textId="12D1A095" w:rsidR="00865CC6" w:rsidRPr="00865CC6" w:rsidRDefault="00865CC6" w:rsidP="00865CC6">
            <w:pPr>
              <w:jc w:val="center"/>
            </w:pPr>
            <w:r w:rsidRPr="00865CC6">
              <w:t>obecny</w:t>
            </w:r>
          </w:p>
        </w:tc>
      </w:tr>
      <w:tr w:rsidR="00865CC6" w:rsidRPr="00865CC6" w14:paraId="7049B884" w14:textId="77777777" w:rsidTr="006945A0">
        <w:tc>
          <w:tcPr>
            <w:tcW w:w="790" w:type="dxa"/>
          </w:tcPr>
          <w:p w14:paraId="3715E53D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lastRenderedPageBreak/>
              <w:t>15.</w:t>
            </w:r>
          </w:p>
        </w:tc>
        <w:tc>
          <w:tcPr>
            <w:tcW w:w="4499" w:type="dxa"/>
          </w:tcPr>
          <w:p w14:paraId="5E083597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PRZYBYLSKI WOJCIECH</w:t>
            </w:r>
          </w:p>
        </w:tc>
        <w:tc>
          <w:tcPr>
            <w:tcW w:w="2339" w:type="dxa"/>
          </w:tcPr>
          <w:p w14:paraId="7BFCD94A" w14:textId="77777777" w:rsidR="00865CC6" w:rsidRPr="00865CC6" w:rsidRDefault="00865CC6" w:rsidP="00865CC6"/>
        </w:tc>
        <w:tc>
          <w:tcPr>
            <w:tcW w:w="1582" w:type="dxa"/>
          </w:tcPr>
          <w:p w14:paraId="2E28DA41" w14:textId="77777777" w:rsidR="00865CC6" w:rsidRPr="00865CC6" w:rsidRDefault="00865CC6" w:rsidP="00865CC6">
            <w:pPr>
              <w:jc w:val="center"/>
            </w:pPr>
            <w:r>
              <w:t>obecny</w:t>
            </w:r>
          </w:p>
        </w:tc>
      </w:tr>
      <w:tr w:rsidR="00865CC6" w:rsidRPr="00865CC6" w14:paraId="07A851AC" w14:textId="77777777" w:rsidTr="006945A0">
        <w:tc>
          <w:tcPr>
            <w:tcW w:w="790" w:type="dxa"/>
          </w:tcPr>
          <w:p w14:paraId="5738960A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16.</w:t>
            </w:r>
          </w:p>
          <w:p w14:paraId="30E0E1AA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14:paraId="3E3DFD0A" w14:textId="77777777" w:rsidR="00865CC6" w:rsidRPr="00865CC6" w:rsidRDefault="00865CC6" w:rsidP="00865CC6">
            <w:pPr>
              <w:spacing w:after="160" w:line="259" w:lineRule="auto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PRZYGÓRSKA MAŁGORZATA HELENA</w:t>
            </w:r>
          </w:p>
        </w:tc>
        <w:tc>
          <w:tcPr>
            <w:tcW w:w="2339" w:type="dxa"/>
          </w:tcPr>
          <w:p w14:paraId="6B215101" w14:textId="77777777" w:rsidR="00865CC6" w:rsidRPr="00865CC6" w:rsidRDefault="00865CC6" w:rsidP="00865CC6"/>
        </w:tc>
        <w:tc>
          <w:tcPr>
            <w:tcW w:w="1582" w:type="dxa"/>
          </w:tcPr>
          <w:p w14:paraId="782D9489" w14:textId="2B1D22D0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5FE91235" w14:textId="77777777" w:rsidTr="006945A0">
        <w:tc>
          <w:tcPr>
            <w:tcW w:w="790" w:type="dxa"/>
          </w:tcPr>
          <w:p w14:paraId="5F51D760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17.</w:t>
            </w:r>
          </w:p>
          <w:p w14:paraId="61C057F0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14:paraId="2AFA78C4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SIDORSKI ROMAN</w:t>
            </w:r>
          </w:p>
        </w:tc>
        <w:tc>
          <w:tcPr>
            <w:tcW w:w="2339" w:type="dxa"/>
          </w:tcPr>
          <w:p w14:paraId="65F7C43A" w14:textId="77777777" w:rsidR="00865CC6" w:rsidRPr="00865CC6" w:rsidRDefault="00865CC6" w:rsidP="00865CC6"/>
        </w:tc>
        <w:tc>
          <w:tcPr>
            <w:tcW w:w="1582" w:type="dxa"/>
          </w:tcPr>
          <w:p w14:paraId="6D2FDAC8" w14:textId="2E0E8326" w:rsidR="00865CC6" w:rsidRPr="00865CC6" w:rsidRDefault="00865CC6" w:rsidP="00865CC6">
            <w:pPr>
              <w:jc w:val="center"/>
            </w:pPr>
            <w:r w:rsidRPr="00865CC6">
              <w:t>obecny</w:t>
            </w:r>
          </w:p>
        </w:tc>
      </w:tr>
      <w:tr w:rsidR="00865CC6" w:rsidRPr="00865CC6" w14:paraId="630FE532" w14:textId="77777777" w:rsidTr="006945A0">
        <w:tc>
          <w:tcPr>
            <w:tcW w:w="790" w:type="dxa"/>
          </w:tcPr>
          <w:p w14:paraId="0B6C564C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18.</w:t>
            </w:r>
          </w:p>
        </w:tc>
        <w:tc>
          <w:tcPr>
            <w:tcW w:w="4499" w:type="dxa"/>
          </w:tcPr>
          <w:p w14:paraId="56374952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STAWICKI PIOTR MARIAN</w:t>
            </w:r>
          </w:p>
        </w:tc>
        <w:tc>
          <w:tcPr>
            <w:tcW w:w="2339" w:type="dxa"/>
          </w:tcPr>
          <w:p w14:paraId="2204B2F8" w14:textId="77777777" w:rsidR="00865CC6" w:rsidRPr="00865CC6" w:rsidRDefault="00865CC6" w:rsidP="00865CC6"/>
        </w:tc>
        <w:tc>
          <w:tcPr>
            <w:tcW w:w="1582" w:type="dxa"/>
          </w:tcPr>
          <w:p w14:paraId="2952A851" w14:textId="081F0449" w:rsidR="00865CC6" w:rsidRPr="00865CC6" w:rsidRDefault="00093D2D" w:rsidP="00865CC6">
            <w:pPr>
              <w:jc w:val="center"/>
            </w:pPr>
            <w:r>
              <w:t>obecny</w:t>
            </w:r>
          </w:p>
        </w:tc>
      </w:tr>
      <w:tr w:rsidR="00865CC6" w:rsidRPr="00865CC6" w14:paraId="0599D9FC" w14:textId="77777777" w:rsidTr="006945A0">
        <w:tc>
          <w:tcPr>
            <w:tcW w:w="790" w:type="dxa"/>
          </w:tcPr>
          <w:p w14:paraId="73D88AB9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19.</w:t>
            </w:r>
          </w:p>
          <w:p w14:paraId="554EDA0F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14:paraId="4D105F38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STEC SYLWIA MAŁGORZATA</w:t>
            </w:r>
          </w:p>
        </w:tc>
        <w:tc>
          <w:tcPr>
            <w:tcW w:w="2339" w:type="dxa"/>
          </w:tcPr>
          <w:p w14:paraId="0821C528" w14:textId="77777777" w:rsidR="00865CC6" w:rsidRPr="00865CC6" w:rsidRDefault="00865CC6" w:rsidP="00865CC6"/>
        </w:tc>
        <w:tc>
          <w:tcPr>
            <w:tcW w:w="1582" w:type="dxa"/>
          </w:tcPr>
          <w:p w14:paraId="129552E5" w14:textId="06E4AE46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18115430" w14:textId="77777777" w:rsidTr="006945A0">
        <w:tc>
          <w:tcPr>
            <w:tcW w:w="790" w:type="dxa"/>
          </w:tcPr>
          <w:p w14:paraId="7A4C5443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20.</w:t>
            </w:r>
          </w:p>
        </w:tc>
        <w:tc>
          <w:tcPr>
            <w:tcW w:w="4499" w:type="dxa"/>
          </w:tcPr>
          <w:p w14:paraId="5D4985A0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STRAŃCZYK ZOFIA MAGDALENA</w:t>
            </w:r>
          </w:p>
        </w:tc>
        <w:tc>
          <w:tcPr>
            <w:tcW w:w="2339" w:type="dxa"/>
          </w:tcPr>
          <w:p w14:paraId="68982B8E" w14:textId="77777777" w:rsidR="00865CC6" w:rsidRPr="00865CC6" w:rsidRDefault="00865CC6" w:rsidP="00865CC6"/>
        </w:tc>
        <w:tc>
          <w:tcPr>
            <w:tcW w:w="1582" w:type="dxa"/>
          </w:tcPr>
          <w:p w14:paraId="30CBDE06" w14:textId="1543AC0F" w:rsidR="00865CC6" w:rsidRPr="00865CC6" w:rsidRDefault="00093D2D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27FD49CB" w14:textId="77777777" w:rsidTr="006945A0">
        <w:tc>
          <w:tcPr>
            <w:tcW w:w="790" w:type="dxa"/>
          </w:tcPr>
          <w:p w14:paraId="6BD77E44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21.</w:t>
            </w:r>
          </w:p>
        </w:tc>
        <w:tc>
          <w:tcPr>
            <w:tcW w:w="4499" w:type="dxa"/>
          </w:tcPr>
          <w:p w14:paraId="4513E5D2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SZTAFAREK MARTA</w:t>
            </w:r>
          </w:p>
        </w:tc>
        <w:tc>
          <w:tcPr>
            <w:tcW w:w="2339" w:type="dxa"/>
          </w:tcPr>
          <w:p w14:paraId="27649184" w14:textId="77777777" w:rsidR="00865CC6" w:rsidRPr="00865CC6" w:rsidRDefault="00865CC6" w:rsidP="00865CC6"/>
        </w:tc>
        <w:tc>
          <w:tcPr>
            <w:tcW w:w="1582" w:type="dxa"/>
          </w:tcPr>
          <w:p w14:paraId="582F41D4" w14:textId="02C1C8FC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</w:tbl>
    <w:p w14:paraId="3B04BA2D" w14:textId="77777777" w:rsidR="00865CC6" w:rsidRPr="00865CC6" w:rsidRDefault="00865CC6" w:rsidP="00865CC6"/>
    <w:p w14:paraId="3F672A7D" w14:textId="77777777" w:rsidR="00865CC6" w:rsidRPr="00865CC6" w:rsidRDefault="00865CC6" w:rsidP="00865CC6"/>
    <w:p w14:paraId="73D5C497" w14:textId="77777777" w:rsidR="00865CC6" w:rsidRPr="00865CC6" w:rsidRDefault="00865CC6" w:rsidP="00865CC6"/>
    <w:p w14:paraId="6AE3C41F" w14:textId="77777777" w:rsidR="00865CC6" w:rsidRDefault="00865CC6" w:rsidP="00865CC6">
      <w:pPr>
        <w:spacing w:line="276" w:lineRule="auto"/>
      </w:pPr>
    </w:p>
    <w:sectPr w:rsidR="0086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B1D3" w14:textId="77777777" w:rsidR="0046064D" w:rsidRDefault="0046064D" w:rsidP="00865CC6">
      <w:r>
        <w:separator/>
      </w:r>
    </w:p>
  </w:endnote>
  <w:endnote w:type="continuationSeparator" w:id="0">
    <w:p w14:paraId="42DE4464" w14:textId="77777777" w:rsidR="0046064D" w:rsidRDefault="0046064D" w:rsidP="0086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9B24A" w14:textId="77777777" w:rsidR="0046064D" w:rsidRDefault="0046064D" w:rsidP="00865CC6">
      <w:r>
        <w:separator/>
      </w:r>
    </w:p>
  </w:footnote>
  <w:footnote w:type="continuationSeparator" w:id="0">
    <w:p w14:paraId="6719A45D" w14:textId="77777777" w:rsidR="0046064D" w:rsidRDefault="0046064D" w:rsidP="00865CC6">
      <w:r>
        <w:continuationSeparator/>
      </w:r>
    </w:p>
  </w:footnote>
  <w:footnote w:id="1">
    <w:p w14:paraId="7169E7CE" w14:textId="77777777" w:rsidR="00865CC6" w:rsidRDefault="00865CC6" w:rsidP="00865CC6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 rubrykę „Uwagi” przewodniczący może wykorzystać w przypadku radnych nieobecnych na sesji do wpisania formułę „nieobecny usprawiedliwiony” lub „nieobecny nieusprawiedliwiony”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CA"/>
    <w:multiLevelType w:val="hybridMultilevel"/>
    <w:tmpl w:val="831647E0"/>
    <w:lvl w:ilvl="0" w:tplc="AF5E1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61EB3"/>
    <w:multiLevelType w:val="hybridMultilevel"/>
    <w:tmpl w:val="ED4ABB60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AD6945"/>
    <w:multiLevelType w:val="hybridMultilevel"/>
    <w:tmpl w:val="99DC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69A"/>
    <w:multiLevelType w:val="hybridMultilevel"/>
    <w:tmpl w:val="61124F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DF081C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B37450"/>
    <w:multiLevelType w:val="hybridMultilevel"/>
    <w:tmpl w:val="AB9AE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07DA2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3FA757E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46055E"/>
    <w:multiLevelType w:val="hybridMultilevel"/>
    <w:tmpl w:val="39329F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D62B6"/>
    <w:multiLevelType w:val="hybridMultilevel"/>
    <w:tmpl w:val="65D646CA"/>
    <w:lvl w:ilvl="0" w:tplc="FEF20CB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2F176C2"/>
    <w:multiLevelType w:val="hybridMultilevel"/>
    <w:tmpl w:val="66C28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A502F"/>
    <w:multiLevelType w:val="hybridMultilevel"/>
    <w:tmpl w:val="039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18636F"/>
    <w:multiLevelType w:val="hybridMultilevel"/>
    <w:tmpl w:val="63D2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D5682"/>
    <w:multiLevelType w:val="hybridMultilevel"/>
    <w:tmpl w:val="05607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16"/>
  </w:num>
  <w:num w:numId="10">
    <w:abstractNumId w:val="6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7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1"/>
    <w:rsid w:val="0001754A"/>
    <w:rsid w:val="00021672"/>
    <w:rsid w:val="00032EB7"/>
    <w:rsid w:val="00056FBE"/>
    <w:rsid w:val="00062008"/>
    <w:rsid w:val="00067A2B"/>
    <w:rsid w:val="00070B60"/>
    <w:rsid w:val="00093D2D"/>
    <w:rsid w:val="000C372D"/>
    <w:rsid w:val="000D4F5A"/>
    <w:rsid w:val="000D5046"/>
    <w:rsid w:val="000E25D2"/>
    <w:rsid w:val="000E40EE"/>
    <w:rsid w:val="00111FA5"/>
    <w:rsid w:val="00116EBC"/>
    <w:rsid w:val="00121C4C"/>
    <w:rsid w:val="00134A2F"/>
    <w:rsid w:val="001364A8"/>
    <w:rsid w:val="00152DA9"/>
    <w:rsid w:val="00171230"/>
    <w:rsid w:val="00177388"/>
    <w:rsid w:val="001814F4"/>
    <w:rsid w:val="001A509D"/>
    <w:rsid w:val="001B1BA1"/>
    <w:rsid w:val="001B749F"/>
    <w:rsid w:val="001D6627"/>
    <w:rsid w:val="001E5C83"/>
    <w:rsid w:val="001E6410"/>
    <w:rsid w:val="001F1EF4"/>
    <w:rsid w:val="002003EC"/>
    <w:rsid w:val="00213F64"/>
    <w:rsid w:val="00216ED9"/>
    <w:rsid w:val="0024069D"/>
    <w:rsid w:val="00240A46"/>
    <w:rsid w:val="0026680E"/>
    <w:rsid w:val="002944AC"/>
    <w:rsid w:val="002A66BC"/>
    <w:rsid w:val="002E49D5"/>
    <w:rsid w:val="002E66D0"/>
    <w:rsid w:val="002F5A96"/>
    <w:rsid w:val="00327326"/>
    <w:rsid w:val="00334DED"/>
    <w:rsid w:val="00364160"/>
    <w:rsid w:val="00376579"/>
    <w:rsid w:val="00383629"/>
    <w:rsid w:val="00394EBD"/>
    <w:rsid w:val="003A4AF3"/>
    <w:rsid w:val="003A79B6"/>
    <w:rsid w:val="003C11D2"/>
    <w:rsid w:val="003D20BF"/>
    <w:rsid w:val="003F63C2"/>
    <w:rsid w:val="004009DE"/>
    <w:rsid w:val="004057A6"/>
    <w:rsid w:val="00407FAD"/>
    <w:rsid w:val="00411B28"/>
    <w:rsid w:val="004415BD"/>
    <w:rsid w:val="0046064D"/>
    <w:rsid w:val="00463B95"/>
    <w:rsid w:val="004943C3"/>
    <w:rsid w:val="004C0C3A"/>
    <w:rsid w:val="004D77B3"/>
    <w:rsid w:val="004E2C67"/>
    <w:rsid w:val="004F1BD7"/>
    <w:rsid w:val="0051554D"/>
    <w:rsid w:val="00540EAA"/>
    <w:rsid w:val="00546A9B"/>
    <w:rsid w:val="00556073"/>
    <w:rsid w:val="00574EBB"/>
    <w:rsid w:val="00585E2D"/>
    <w:rsid w:val="00590704"/>
    <w:rsid w:val="0059573E"/>
    <w:rsid w:val="005C050B"/>
    <w:rsid w:val="005D6636"/>
    <w:rsid w:val="005E3442"/>
    <w:rsid w:val="00600B3F"/>
    <w:rsid w:val="00611CA5"/>
    <w:rsid w:val="006565C4"/>
    <w:rsid w:val="006C50D6"/>
    <w:rsid w:val="006D0322"/>
    <w:rsid w:val="006D1A0F"/>
    <w:rsid w:val="006D2601"/>
    <w:rsid w:val="006E518B"/>
    <w:rsid w:val="006F088C"/>
    <w:rsid w:val="00701D6F"/>
    <w:rsid w:val="00727D41"/>
    <w:rsid w:val="00734E67"/>
    <w:rsid w:val="00744AE4"/>
    <w:rsid w:val="007704A7"/>
    <w:rsid w:val="00774FE6"/>
    <w:rsid w:val="007D22E3"/>
    <w:rsid w:val="007D5E9F"/>
    <w:rsid w:val="0080337B"/>
    <w:rsid w:val="00807E74"/>
    <w:rsid w:val="008245C9"/>
    <w:rsid w:val="008327CC"/>
    <w:rsid w:val="00834E00"/>
    <w:rsid w:val="00846346"/>
    <w:rsid w:val="00851DDD"/>
    <w:rsid w:val="00863AB8"/>
    <w:rsid w:val="00865CC6"/>
    <w:rsid w:val="00870B34"/>
    <w:rsid w:val="008721F5"/>
    <w:rsid w:val="008774DD"/>
    <w:rsid w:val="0087796A"/>
    <w:rsid w:val="008872D4"/>
    <w:rsid w:val="00887E76"/>
    <w:rsid w:val="00895EFD"/>
    <w:rsid w:val="008A1DC5"/>
    <w:rsid w:val="008D3679"/>
    <w:rsid w:val="008F2C0F"/>
    <w:rsid w:val="008F587E"/>
    <w:rsid w:val="009053F4"/>
    <w:rsid w:val="00911B6C"/>
    <w:rsid w:val="00937CE1"/>
    <w:rsid w:val="00937EBF"/>
    <w:rsid w:val="009466C6"/>
    <w:rsid w:val="00947DD7"/>
    <w:rsid w:val="00990B8E"/>
    <w:rsid w:val="009B08D4"/>
    <w:rsid w:val="009C0AE2"/>
    <w:rsid w:val="009D25BA"/>
    <w:rsid w:val="009D2F44"/>
    <w:rsid w:val="00A155F1"/>
    <w:rsid w:val="00A177A2"/>
    <w:rsid w:val="00A34DDB"/>
    <w:rsid w:val="00A5715A"/>
    <w:rsid w:val="00A57CE2"/>
    <w:rsid w:val="00A868CE"/>
    <w:rsid w:val="00AA17D9"/>
    <w:rsid w:val="00AC098D"/>
    <w:rsid w:val="00AC5C5A"/>
    <w:rsid w:val="00AD6AD2"/>
    <w:rsid w:val="00AE6E79"/>
    <w:rsid w:val="00B01543"/>
    <w:rsid w:val="00B1081D"/>
    <w:rsid w:val="00B32455"/>
    <w:rsid w:val="00B67697"/>
    <w:rsid w:val="00BA0564"/>
    <w:rsid w:val="00BA41B1"/>
    <w:rsid w:val="00BA6B5E"/>
    <w:rsid w:val="00BE1690"/>
    <w:rsid w:val="00BF3B35"/>
    <w:rsid w:val="00BF580E"/>
    <w:rsid w:val="00C02EBA"/>
    <w:rsid w:val="00C150E4"/>
    <w:rsid w:val="00C216AC"/>
    <w:rsid w:val="00C32C0A"/>
    <w:rsid w:val="00C33585"/>
    <w:rsid w:val="00C379B7"/>
    <w:rsid w:val="00C47551"/>
    <w:rsid w:val="00C50572"/>
    <w:rsid w:val="00C543D2"/>
    <w:rsid w:val="00C562E4"/>
    <w:rsid w:val="00C82768"/>
    <w:rsid w:val="00C86C9C"/>
    <w:rsid w:val="00C90018"/>
    <w:rsid w:val="00C92F5F"/>
    <w:rsid w:val="00C94AFD"/>
    <w:rsid w:val="00CC17DF"/>
    <w:rsid w:val="00CE1A93"/>
    <w:rsid w:val="00CF3C1B"/>
    <w:rsid w:val="00CF7D7B"/>
    <w:rsid w:val="00D03E5E"/>
    <w:rsid w:val="00D452B4"/>
    <w:rsid w:val="00D55958"/>
    <w:rsid w:val="00D579FF"/>
    <w:rsid w:val="00D73910"/>
    <w:rsid w:val="00D91544"/>
    <w:rsid w:val="00D9210A"/>
    <w:rsid w:val="00D92BFF"/>
    <w:rsid w:val="00DA72F8"/>
    <w:rsid w:val="00DB3F5A"/>
    <w:rsid w:val="00DB4845"/>
    <w:rsid w:val="00DB56E5"/>
    <w:rsid w:val="00DB609C"/>
    <w:rsid w:val="00DD0AC6"/>
    <w:rsid w:val="00DF3F19"/>
    <w:rsid w:val="00DF6D85"/>
    <w:rsid w:val="00E0326C"/>
    <w:rsid w:val="00E040E4"/>
    <w:rsid w:val="00E05D35"/>
    <w:rsid w:val="00E117BA"/>
    <w:rsid w:val="00E22D9A"/>
    <w:rsid w:val="00E27221"/>
    <w:rsid w:val="00E330B5"/>
    <w:rsid w:val="00E35EF6"/>
    <w:rsid w:val="00E62B0C"/>
    <w:rsid w:val="00E932E6"/>
    <w:rsid w:val="00EA6B47"/>
    <w:rsid w:val="00EB0735"/>
    <w:rsid w:val="00EB18E2"/>
    <w:rsid w:val="00EC02C0"/>
    <w:rsid w:val="00EF5171"/>
    <w:rsid w:val="00F035D8"/>
    <w:rsid w:val="00F06848"/>
    <w:rsid w:val="00F10FCA"/>
    <w:rsid w:val="00F22AB4"/>
    <w:rsid w:val="00F26C5F"/>
    <w:rsid w:val="00F54BFD"/>
    <w:rsid w:val="00F564D8"/>
    <w:rsid w:val="00F756F1"/>
    <w:rsid w:val="00F8502B"/>
    <w:rsid w:val="00FE523F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8040"/>
  <w15:docId w15:val="{06564F1A-8333-4088-89B4-6CDF0E83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7551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755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C475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47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47551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475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47551"/>
    <w:pPr>
      <w:ind w:left="720"/>
      <w:contextualSpacing/>
    </w:pPr>
  </w:style>
  <w:style w:type="paragraph" w:customStyle="1" w:styleId="Akapitzlist1">
    <w:name w:val="Akapit z listą1"/>
    <w:basedOn w:val="Normalny"/>
    <w:rsid w:val="00C4755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865C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5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5C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4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F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E25D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F6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7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7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-pl.zoom.us/j/872437323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6C4A-F1DD-44BB-8A37-27F31AA0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1800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GBCC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Dąbrowska</dc:creator>
  <cp:lastModifiedBy>Marta Lewandowska</cp:lastModifiedBy>
  <cp:revision>3</cp:revision>
  <dcterms:created xsi:type="dcterms:W3CDTF">2021-02-22T12:53:00Z</dcterms:created>
  <dcterms:modified xsi:type="dcterms:W3CDTF">2021-02-23T08:24:00Z</dcterms:modified>
</cp:coreProperties>
</file>