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8E" w:rsidRPr="002267BF" w:rsidRDefault="004A5C13">
      <w:pPr>
        <w:rPr>
          <w:rFonts w:ascii="Arial" w:hAnsi="Arial" w:cs="Arial"/>
          <w:b/>
        </w:rPr>
      </w:pPr>
      <w:r w:rsidRPr="002267BF">
        <w:rPr>
          <w:rFonts w:ascii="Arial" w:hAnsi="Arial" w:cs="Arial"/>
          <w:b/>
        </w:rPr>
        <w:t>Data wpływu:</w:t>
      </w:r>
      <w:r w:rsidR="002267BF" w:rsidRPr="002267BF">
        <w:rPr>
          <w:rFonts w:ascii="Arial" w:hAnsi="Arial" w:cs="Arial"/>
          <w:b/>
        </w:rPr>
        <w:t>17.03.2021r.</w:t>
      </w:r>
    </w:p>
    <w:p w:rsidR="001E2125" w:rsidRPr="001E2125" w:rsidRDefault="001E2125" w:rsidP="001E212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21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UCHWAŁA NR XVII/76/VII/2021</w:t>
      </w:r>
    </w:p>
    <w:p w:rsidR="001E2125" w:rsidRPr="001E2125" w:rsidRDefault="001E2125" w:rsidP="001E212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21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1E2125" w:rsidRPr="001E2125" w:rsidRDefault="001E2125" w:rsidP="001E212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21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8 marca 2021 r.</w:t>
      </w:r>
    </w:p>
    <w:p w:rsidR="001E2125" w:rsidRPr="001E2125" w:rsidRDefault="001E2125" w:rsidP="001E212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E2125" w:rsidRPr="001E2125" w:rsidRDefault="001E2125" w:rsidP="001E2125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1E2125">
        <w:rPr>
          <w:rFonts w:ascii="Arial" w:eastAsia="Times New Roman" w:hAnsi="Arial" w:cs="Times New Roman"/>
          <w:b/>
          <w:szCs w:val="20"/>
          <w:lang w:eastAsia="pl-PL"/>
        </w:rPr>
        <w:t>diet dla członków organów Osiedla.</w:t>
      </w:r>
    </w:p>
    <w:p w:rsidR="001E2125" w:rsidRPr="001E2125" w:rsidRDefault="001E2125" w:rsidP="001E212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E2125" w:rsidRPr="001E2125" w:rsidRDefault="001E2125" w:rsidP="001E21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41 ust. 2 uchwały </w:t>
      </w:r>
      <w:r w:rsidRPr="001E2125">
        <w:rPr>
          <w:rFonts w:ascii="Arial" w:eastAsia="Times New Roman" w:hAnsi="Arial" w:cs="Arial"/>
          <w:sz w:val="20"/>
          <w:szCs w:val="20"/>
          <w:lang w:eastAsia="pl-PL"/>
        </w:rPr>
        <w:t xml:space="preserve">Nr LXXVI/1142/V/2010 Rady Miasta Poznania z dnia 31 sierpnia 2010 r. w sprawie uchwalenia Statutu Osiedla Główna (Dz. Urz. Woj. </w:t>
      </w:r>
      <w:proofErr w:type="spellStart"/>
      <w:r w:rsidRPr="001E2125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1E2125">
        <w:rPr>
          <w:rFonts w:ascii="Arial" w:eastAsia="Times New Roman" w:hAnsi="Arial" w:cs="Arial"/>
          <w:sz w:val="20"/>
          <w:szCs w:val="20"/>
          <w:lang w:eastAsia="pl-PL"/>
        </w:rPr>
        <w:t>. z 2010 r. Nr 243, poz. 4517)</w:t>
      </w: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, uchwala się, co następuje:</w:t>
      </w:r>
    </w:p>
    <w:p w:rsidR="001E2125" w:rsidRPr="001E2125" w:rsidRDefault="001E2125" w:rsidP="001E212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E2125" w:rsidRPr="001E2125" w:rsidRDefault="001E2125" w:rsidP="001E2125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1E2125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1E2125" w:rsidRPr="001E2125" w:rsidRDefault="001E2125" w:rsidP="001E212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>Postanawia się przyznać dietę za grudzień 2020 r. oraz styczeń i luty 2021 r. następującym członkom organów Osiedla:</w:t>
      </w:r>
    </w:p>
    <w:p w:rsidR="001E2125" w:rsidRPr="001E2125" w:rsidRDefault="001E2125" w:rsidP="001E21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1E2125">
        <w:rPr>
          <w:rFonts w:ascii="Arial" w:eastAsia="Times New Roman" w:hAnsi="Arial" w:cs="Times New Roman"/>
          <w:szCs w:val="20"/>
          <w:lang w:eastAsia="pl-PL"/>
        </w:rPr>
        <w:t>Gaczkowska</w:t>
      </w:r>
      <w:proofErr w:type="spellEnd"/>
      <w:r w:rsidRPr="001E2125">
        <w:rPr>
          <w:rFonts w:ascii="Arial" w:eastAsia="Times New Roman" w:hAnsi="Arial" w:cs="Times New Roman"/>
          <w:szCs w:val="20"/>
          <w:lang w:eastAsia="pl-PL"/>
        </w:rPr>
        <w:t xml:space="preserve"> Agnieszka</w:t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  <w:t>– 250 zł;</w:t>
      </w:r>
    </w:p>
    <w:p w:rsidR="001E2125" w:rsidRPr="001E2125" w:rsidRDefault="001E2125" w:rsidP="001E21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1E2125">
        <w:rPr>
          <w:rFonts w:ascii="Arial" w:eastAsia="Times New Roman" w:hAnsi="Arial" w:cs="Times New Roman"/>
          <w:szCs w:val="20"/>
          <w:lang w:eastAsia="pl-PL"/>
        </w:rPr>
        <w:t>Gaczkowski</w:t>
      </w:r>
      <w:proofErr w:type="spellEnd"/>
      <w:r w:rsidRPr="001E2125">
        <w:rPr>
          <w:rFonts w:ascii="Arial" w:eastAsia="Times New Roman" w:hAnsi="Arial" w:cs="Times New Roman"/>
          <w:szCs w:val="20"/>
          <w:lang w:eastAsia="pl-PL"/>
        </w:rPr>
        <w:t xml:space="preserve"> Jacek</w:t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  <w:t>– 100 zł;</w:t>
      </w:r>
    </w:p>
    <w:p w:rsidR="001E2125" w:rsidRPr="001E2125" w:rsidRDefault="001E2125" w:rsidP="001E21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>Kaźmierczak Wiesława</w:t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  <w:t>– 100 zł;</w:t>
      </w:r>
    </w:p>
    <w:p w:rsidR="001E2125" w:rsidRPr="001E2125" w:rsidRDefault="001E2125" w:rsidP="001E21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>Kubiak Ewa</w:t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  <w:t>– 200 zł;</w:t>
      </w:r>
    </w:p>
    <w:p w:rsidR="001E2125" w:rsidRPr="001E2125" w:rsidRDefault="001E2125" w:rsidP="001E21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>Matyja Kamil</w:t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  <w:t>– 400 zł;</w:t>
      </w:r>
    </w:p>
    <w:p w:rsidR="001E2125" w:rsidRPr="001E2125" w:rsidRDefault="001E2125" w:rsidP="001E21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>Strzyżewska Marzena</w:t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  <w:t>– 250 zł;</w:t>
      </w:r>
    </w:p>
    <w:p w:rsidR="001E2125" w:rsidRPr="001E2125" w:rsidRDefault="001E2125" w:rsidP="001E21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>Taraska Michał</w:t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  <w:t>– 150 zł;</w:t>
      </w:r>
    </w:p>
    <w:p w:rsidR="001E2125" w:rsidRPr="001E2125" w:rsidRDefault="001E2125" w:rsidP="001E21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>Taraska Paulina</w:t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  <w:t>– 250 zł;</w:t>
      </w:r>
    </w:p>
    <w:p w:rsidR="001E2125" w:rsidRPr="001E2125" w:rsidRDefault="001E2125" w:rsidP="001E21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1E2125">
        <w:rPr>
          <w:rFonts w:ascii="Arial" w:eastAsia="Times New Roman" w:hAnsi="Arial" w:cs="Times New Roman"/>
          <w:szCs w:val="20"/>
          <w:lang w:eastAsia="pl-PL"/>
        </w:rPr>
        <w:t>Troiński</w:t>
      </w:r>
      <w:proofErr w:type="spellEnd"/>
      <w:r w:rsidRPr="001E2125">
        <w:rPr>
          <w:rFonts w:ascii="Arial" w:eastAsia="Times New Roman" w:hAnsi="Arial" w:cs="Times New Roman"/>
          <w:szCs w:val="20"/>
          <w:lang w:eastAsia="pl-PL"/>
        </w:rPr>
        <w:t xml:space="preserve"> Ludwik</w:t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</w:r>
      <w:r w:rsidRPr="001E2125">
        <w:rPr>
          <w:rFonts w:ascii="Arial" w:eastAsia="Times New Roman" w:hAnsi="Arial" w:cs="Times New Roman"/>
          <w:szCs w:val="20"/>
          <w:lang w:eastAsia="pl-PL"/>
        </w:rPr>
        <w:tab/>
        <w:t>– 150 zł.</w:t>
      </w:r>
    </w:p>
    <w:p w:rsidR="001E2125" w:rsidRPr="001E2125" w:rsidRDefault="001E2125" w:rsidP="001E212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1E2125" w:rsidRPr="001E2125" w:rsidRDefault="001E2125" w:rsidP="001E2125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1E2125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1E2125" w:rsidRPr="001E2125" w:rsidRDefault="001E2125" w:rsidP="001E2125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>Wykonanie uchwały powierza się Przewodniczącej Zarządu.</w:t>
      </w:r>
    </w:p>
    <w:p w:rsidR="001E2125" w:rsidRPr="001E2125" w:rsidRDefault="001E2125" w:rsidP="001E2125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1E2125" w:rsidRPr="001E2125" w:rsidRDefault="001E2125" w:rsidP="001E2125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1E2125" w:rsidRPr="001E2125" w:rsidRDefault="001E2125" w:rsidP="001E2125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 xml:space="preserve">Uchwała wchodzi w życie z dniem podjęcia. </w:t>
      </w:r>
    </w:p>
    <w:p w:rsidR="001E2125" w:rsidRPr="001E2125" w:rsidRDefault="001E2125" w:rsidP="001E21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>Przewodnicząca</w:t>
      </w:r>
    </w:p>
    <w:p w:rsidR="001E2125" w:rsidRPr="001E2125" w:rsidRDefault="001E2125" w:rsidP="001E21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1E2125">
        <w:rPr>
          <w:rFonts w:ascii="Arial" w:eastAsia="Times New Roman" w:hAnsi="Arial" w:cs="Times New Roman"/>
          <w:szCs w:val="20"/>
          <w:lang w:eastAsia="pl-PL"/>
        </w:rPr>
        <w:t>Rady Osiedla Główna</w:t>
      </w:r>
    </w:p>
    <w:p w:rsidR="001E2125" w:rsidRPr="001E2125" w:rsidRDefault="001E2125" w:rsidP="001E21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1E2125" w:rsidRPr="001E2125" w:rsidRDefault="001E2125" w:rsidP="001E21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1E2125" w:rsidRPr="001E2125" w:rsidRDefault="007E5714" w:rsidP="001E21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(-)</w:t>
      </w:r>
      <w:r w:rsidR="001E2125" w:rsidRPr="001E2125">
        <w:rPr>
          <w:rFonts w:ascii="Arial" w:eastAsia="Times New Roman" w:hAnsi="Arial" w:cs="Times New Roman"/>
          <w:lang w:eastAsia="pl-PL"/>
        </w:rPr>
        <w:t>Marzena Strzyżewska</w:t>
      </w:r>
    </w:p>
    <w:p w:rsidR="001E2125" w:rsidRPr="001E2125" w:rsidRDefault="001E2125" w:rsidP="001E2125">
      <w:pPr>
        <w:pageBreakBefore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fldChar w:fldCharType="begin"/>
      </w:r>
      <w:r w:rsidRPr="001E2125">
        <w:rPr>
          <w:rFonts w:ascii="Arial" w:eastAsia="Times New Roman" w:hAnsi="Arial" w:cs="Times New Roman"/>
          <w:sz w:val="24"/>
          <w:szCs w:val="20"/>
          <w:lang w:eastAsia="pl-PL"/>
        </w:rPr>
        <w:instrText xml:space="preserve"> DOCVARIABLE  UchwałaData  \* MERGEFORMAT </w:instrText>
      </w:r>
      <w:r w:rsidRPr="001E2125">
        <w:rPr>
          <w:rFonts w:ascii="Arial" w:eastAsia="Times New Roman" w:hAnsi="Arial" w:cs="Times New Roman"/>
          <w:sz w:val="24"/>
          <w:szCs w:val="20"/>
          <w:lang w:eastAsia="pl-PL"/>
        </w:rPr>
        <w:fldChar w:fldCharType="separate"/>
      </w:r>
      <w:r w:rsidRPr="001E2125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1E2125">
        <w:rPr>
          <w:rFonts w:ascii="Arial" w:eastAsia="Times New Roman" w:hAnsi="Arial" w:cs="Times New Roman"/>
          <w:sz w:val="24"/>
          <w:szCs w:val="20"/>
          <w:lang w:eastAsia="pl-PL"/>
        </w:rPr>
        <w:fldChar w:fldCharType="end"/>
      </w:r>
      <w:r w:rsidRPr="001E2125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UZASADNIENIE</w:t>
      </w:r>
    </w:p>
    <w:p w:rsidR="001E2125" w:rsidRPr="001E2125" w:rsidRDefault="001E2125" w:rsidP="001E212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1E2125">
        <w:rPr>
          <w:rFonts w:ascii="Arial" w:eastAsia="Times New Roman" w:hAnsi="Arial" w:cs="Arial"/>
          <w:b/>
          <w:sz w:val="24"/>
          <w:szCs w:val="28"/>
          <w:lang w:eastAsia="pl-PL"/>
        </w:rPr>
        <w:t>DO PROJEKTU UCHWAŁY</w:t>
      </w:r>
    </w:p>
    <w:p w:rsidR="001E2125" w:rsidRPr="001E2125" w:rsidRDefault="001E2125" w:rsidP="001E212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1E2125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GŁÓWNA</w:t>
      </w:r>
    </w:p>
    <w:p w:rsidR="001E2125" w:rsidRPr="001E2125" w:rsidRDefault="001E2125" w:rsidP="001E21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1E212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diet dla członków organów Osiedla.</w:t>
      </w:r>
    </w:p>
    <w:p w:rsidR="001E2125" w:rsidRPr="001E2125" w:rsidRDefault="001E2125" w:rsidP="001E212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bookmarkStart w:id="0" w:name="z1"/>
      <w:bookmarkEnd w:id="0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Postanawia się przyznać diety członkom organów osiedla za grudzień 2020 r. oraz styczeń i luty 2021 r., zgodnie z poniższym zestawieniem:</w:t>
      </w:r>
    </w:p>
    <w:p w:rsidR="001E2125" w:rsidRPr="001E2125" w:rsidRDefault="001E2125" w:rsidP="001E21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spellStart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Gaczkowska</w:t>
      </w:r>
      <w:proofErr w:type="spellEnd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 Agnieszka – z tytułu pełnienia funkcji Przewodniczącej Zarządu Osiedla, przygotowania uchwał na sesje oraz pism wychodzących z osiedla, udziału w posiedzeniu zespołu konsultacyjnego ds. osiedli, udziału w spotkaniu z Zarządem Zieleni Miejskiej </w:t>
      </w:r>
      <w:proofErr w:type="spellStart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ws</w:t>
      </w:r>
      <w:proofErr w:type="spellEnd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. zadań na 2021 r., zwrotu kosztów wydruku dokumentów po sesjach zdalnych oraz obecności na sesjach w styczniu i  lutym;</w:t>
      </w:r>
    </w:p>
    <w:p w:rsidR="001E2125" w:rsidRPr="001E2125" w:rsidRDefault="001E2125" w:rsidP="001E21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spellStart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Gaczkowski</w:t>
      </w:r>
      <w:proofErr w:type="spellEnd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 Jacek – z tytułu obecności na sesjach w styczniu i lutym;</w:t>
      </w:r>
    </w:p>
    <w:p w:rsidR="001E2125" w:rsidRPr="001E2125" w:rsidRDefault="001E2125" w:rsidP="001E21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Kaźmierczak Wiesława – z tytułu z tytułu obecności na sesjach w styczniu i lutym;</w:t>
      </w:r>
    </w:p>
    <w:p w:rsidR="001E2125" w:rsidRPr="001E2125" w:rsidRDefault="001E2125" w:rsidP="001E21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Kubiak Ewa – z tytułu pracy w Zarządzie, w tym przygotowania uchwał na sesje oraz pism wychodzących z osiedla, udziału w spotkaniu z Zarządem Dróg Miejskich </w:t>
      </w:r>
      <w:proofErr w:type="spellStart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ws</w:t>
      </w:r>
      <w:proofErr w:type="spellEnd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. zadań na 2021 r., oraz obecności na sesjach styczniu i  lutym;</w:t>
      </w:r>
    </w:p>
    <w:p w:rsidR="001E2125" w:rsidRPr="001E2125" w:rsidRDefault="001E2125" w:rsidP="001E21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Matyja Kamil – z tytułu pracy w Zarządzie w tym przygotowania projektów uchwał na sesje, pism wychodzących z Osiedla, przygotowania sprawozdania z działalności Zarządu za 2020 r., udziału w spotkaniach z Zarządem Zieleni Miejskiej oraz Zarządem Dróg Miejskich </w:t>
      </w:r>
      <w:proofErr w:type="spellStart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ws</w:t>
      </w:r>
      <w:proofErr w:type="spellEnd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. zadań na 2021 r. oraz dokonywania dalszych uzgodnień z ww. jednostkami po spotkaniach oraz obecności na sesji w styczniu i lutym;</w:t>
      </w:r>
    </w:p>
    <w:p w:rsidR="001E2125" w:rsidRPr="001E2125" w:rsidRDefault="001E2125" w:rsidP="001E21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Strzyżewska Marzena – z tytułu pełnienia funkcji Przewodniczącej Rady, dokonania odbioru inwestycji i robót utrzymaniowych w parku im. Ks. T. </w:t>
      </w:r>
      <w:proofErr w:type="spellStart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Kirschke</w:t>
      </w:r>
      <w:proofErr w:type="spellEnd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, udziału w spotkaniu                  z Zarządem Dróg Miejskich </w:t>
      </w:r>
      <w:proofErr w:type="spellStart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ws</w:t>
      </w:r>
      <w:proofErr w:type="spellEnd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. zadań na 2021 r. oraz obecności na sesji w styczniu i lutym;</w:t>
      </w:r>
    </w:p>
    <w:p w:rsidR="001E2125" w:rsidRPr="001E2125" w:rsidRDefault="001E2125" w:rsidP="001E21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Taraska Michał – z tytułu pracy w Zarządzie w tym przygotowania projektów uchwał oraz pism wychodzących z osiedla oraz obecności na sesji w styczniu i lutym;</w:t>
      </w:r>
    </w:p>
    <w:p w:rsidR="001E2125" w:rsidRPr="001E2125" w:rsidRDefault="001E2125" w:rsidP="001E21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Taraska Paulina – z tytułu udziału w spotkaniu z Zarządem Dróg Miejskich </w:t>
      </w:r>
      <w:proofErr w:type="spellStart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ws</w:t>
      </w:r>
      <w:proofErr w:type="spellEnd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. zadań na 2021 r., reprezentowania Osiedla w pracach komisji ds. Centrów Inicjatyw Lokalnych na 2021 oraz obecności na sesji w styczniu i lutym;</w:t>
      </w:r>
    </w:p>
    <w:p w:rsidR="001E2125" w:rsidRPr="001E2125" w:rsidRDefault="001E2125" w:rsidP="001E21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spellStart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Troiński</w:t>
      </w:r>
      <w:proofErr w:type="spellEnd"/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 Ludwik – z tytułu działań mających za celu zabezpieczenie przez radnych Miasta środków w budżecie miasta na przebudowę ul. Suchej oraz obecności na sesji w styczniu.</w:t>
      </w:r>
    </w:p>
    <w:p w:rsidR="001E2125" w:rsidRPr="001E2125" w:rsidRDefault="001E2125" w:rsidP="001E21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>W związku z § 41 ust. 2 Statutu Osiedla Główna stanowiącym, że w ramach posiadanych środków Rada może przyznać diety członkom organów osiedlowych z zachowaniem zasad określonych w  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zrekompensowania członkom organów osiedlowych poniesionych kosztów związanych z wykonywaniem określonej funkcji oraz realizacją zadań osiedla, podjęcie nini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ejszej uchwały jest uzasadnione.</w:t>
      </w:r>
    </w:p>
    <w:p w:rsidR="001E2125" w:rsidRPr="001E2125" w:rsidRDefault="001E2125" w:rsidP="001E21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Przewodnicząca </w:t>
      </w:r>
    </w:p>
    <w:p w:rsidR="001E2125" w:rsidRPr="001E2125" w:rsidRDefault="001E2125" w:rsidP="001E21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Zarządu Osiedla Główna</w:t>
      </w:r>
    </w:p>
    <w:p w:rsidR="001E2125" w:rsidRPr="001E2125" w:rsidRDefault="001E2125" w:rsidP="001E21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E2125" w:rsidRPr="001E2125" w:rsidRDefault="007E5714" w:rsidP="001E21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(-)</w:t>
      </w:r>
      <w:bookmarkStart w:id="1" w:name="_GoBack"/>
      <w:bookmarkEnd w:id="1"/>
      <w:r w:rsidR="001E2125" w:rsidRPr="001E2125">
        <w:rPr>
          <w:rFonts w:ascii="Arial" w:eastAsia="Times New Roman" w:hAnsi="Arial" w:cs="Times New Roman"/>
          <w:sz w:val="20"/>
          <w:szCs w:val="20"/>
          <w:lang w:eastAsia="pl-PL"/>
        </w:rPr>
        <w:t xml:space="preserve">Agnieszka </w:t>
      </w:r>
      <w:proofErr w:type="spellStart"/>
      <w:r w:rsidR="001E2125" w:rsidRPr="001E2125">
        <w:rPr>
          <w:rFonts w:ascii="Arial" w:eastAsia="Times New Roman" w:hAnsi="Arial" w:cs="Times New Roman"/>
          <w:sz w:val="20"/>
          <w:szCs w:val="20"/>
          <w:lang w:eastAsia="pl-PL"/>
        </w:rPr>
        <w:t>Gaczkowska</w:t>
      </w:r>
      <w:proofErr w:type="spellEnd"/>
    </w:p>
    <w:p w:rsidR="004A5C13" w:rsidRDefault="004A5C13" w:rsidP="001E2125">
      <w:pPr>
        <w:spacing w:after="0" w:line="360" w:lineRule="auto"/>
        <w:jc w:val="center"/>
      </w:pPr>
    </w:p>
    <w:sectPr w:rsidR="004A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FE9"/>
    <w:multiLevelType w:val="hybridMultilevel"/>
    <w:tmpl w:val="1CA68DC0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37" w:hanging="37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474A9"/>
    <w:multiLevelType w:val="hybridMultilevel"/>
    <w:tmpl w:val="1CE4D886"/>
    <w:lvl w:ilvl="0" w:tplc="FFFFFFFF">
      <w:start w:val="1"/>
      <w:numFmt w:val="decimal"/>
      <w:lvlText w:val="%1)"/>
      <w:lvlJc w:val="left"/>
      <w:pPr>
        <w:tabs>
          <w:tab w:val="num" w:pos="491"/>
        </w:tabs>
        <w:ind w:left="377" w:hanging="37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6"/>
    <w:rsid w:val="000F408E"/>
    <w:rsid w:val="001E2125"/>
    <w:rsid w:val="002267BF"/>
    <w:rsid w:val="004A5C13"/>
    <w:rsid w:val="007E5714"/>
    <w:rsid w:val="00C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6924"/>
  <w15:chartTrackingRefBased/>
  <w15:docId w15:val="{73D86903-242F-4712-B88C-C0EC31A3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6</cp:revision>
  <dcterms:created xsi:type="dcterms:W3CDTF">2021-03-04T08:15:00Z</dcterms:created>
  <dcterms:modified xsi:type="dcterms:W3CDTF">2021-03-19T12:58:00Z</dcterms:modified>
</cp:coreProperties>
</file>