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wpływu: 07.06.2021 r.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XXII/271</w: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/III/2021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27 maja 2021 r.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7846"/>
      </w:tblGrid>
      <w:tr w:rsidR="00583B6C" w:rsidRPr="00583B6C" w:rsidTr="00583B6C">
        <w:tc>
          <w:tcPr>
            <w:tcW w:w="1242" w:type="dxa"/>
            <w:hideMark/>
          </w:tcPr>
          <w:p w:rsidR="00583B6C" w:rsidRPr="00583B6C" w:rsidRDefault="00583B6C" w:rsidP="00583B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3B6C">
              <w:rPr>
                <w:sz w:val="24"/>
                <w:szCs w:val="24"/>
              </w:rPr>
              <w:t>w sprawie</w:t>
            </w:r>
          </w:p>
        </w:tc>
        <w:tc>
          <w:tcPr>
            <w:tcW w:w="8222" w:type="dxa"/>
            <w:hideMark/>
          </w:tcPr>
          <w:p w:rsidR="00583B6C" w:rsidRPr="00583B6C" w:rsidRDefault="00583B6C" w:rsidP="00583B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83B6C">
              <w:rPr>
                <w:b/>
                <w:sz w:val="24"/>
                <w:szCs w:val="24"/>
              </w:rPr>
              <w:t xml:space="preserve">zaopiniowania wynajmu nieruchomości miejskiej położonej przy </w:t>
            </w:r>
            <w:r w:rsidRPr="00583B6C">
              <w:rPr>
                <w:b/>
                <w:sz w:val="24"/>
                <w:szCs w:val="24"/>
              </w:rPr>
              <w:br/>
              <w:t xml:space="preserve">ul. Skośnej 1.  </w:t>
            </w:r>
          </w:p>
        </w:tc>
      </w:tr>
    </w:tbl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B6C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§ 28 ust. 1, w powiązaniu z § 9 ust. 1 pkt 9 uchwały Nr LXXVI/1136/V/2010 Rady Miasta Poznania z dnia 31 sierpnia 2010 r. w sprawie uchwalenia Statutu Osiedla Stare Miasto (Dz. Urz. Woj. </w:t>
      </w:r>
      <w:proofErr w:type="spellStart"/>
      <w:r w:rsidRPr="00583B6C">
        <w:rPr>
          <w:rFonts w:ascii="Times New Roman" w:eastAsia="Times New Roman" w:hAnsi="Times New Roman" w:cs="Times New Roman"/>
          <w:color w:val="000000"/>
          <w:lang w:eastAsia="pl-PL"/>
        </w:rPr>
        <w:t>Wielk</w:t>
      </w:r>
      <w:proofErr w:type="spellEnd"/>
      <w:r w:rsidRPr="00583B6C">
        <w:rPr>
          <w:rFonts w:ascii="Times New Roman" w:eastAsia="Times New Roman" w:hAnsi="Times New Roman" w:cs="Times New Roman"/>
          <w:color w:val="000000"/>
          <w:lang w:eastAsia="pl-PL"/>
        </w:rPr>
        <w:t>. z 2010 r. Nr 240, poz. 4481), uchwala się, co następuje: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83B6C" w:rsidRPr="00583B6C" w:rsidRDefault="00583B6C" w:rsidP="00583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Opiniuje się negatywnie wynajem nieruchomości miejskiej położonej przy 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Skośnej 1 oznaczonej geodezyjnie: obręb Poznań, arkusz 44, działka 25/2cz., 27/10cz., 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26/2cz., w celu utworzenia kompleksu gastronomiczno-kulturalnego, ze względu na brak szczegółowych informacji w zakresie programu i zakresu zakładanej działalności.  </w:t>
      </w:r>
    </w:p>
    <w:p w:rsidR="00583B6C" w:rsidRPr="00583B6C" w:rsidRDefault="00583B6C" w:rsidP="00583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Przewodniczącej Zarządu.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ind w:left="272" w:firstLine="5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 Rady Osiedla </w:t>
      </w:r>
    </w:p>
    <w:p w:rsidR="00583B6C" w:rsidRPr="00583B6C" w:rsidRDefault="00583B6C" w:rsidP="00583B6C">
      <w:pPr>
        <w:spacing w:after="0" w:line="240" w:lineRule="auto"/>
        <w:ind w:left="272" w:firstLine="5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ind w:left="272" w:firstLine="5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(-)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Dworek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PROJEKTU UCHWAŁY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8119"/>
      </w:tblGrid>
      <w:tr w:rsidR="00583B6C" w:rsidRPr="00583B6C" w:rsidTr="00583B6C">
        <w:tc>
          <w:tcPr>
            <w:tcW w:w="1237" w:type="dxa"/>
            <w:hideMark/>
          </w:tcPr>
          <w:p w:rsidR="00583B6C" w:rsidRPr="00583B6C" w:rsidRDefault="00583B6C" w:rsidP="00583B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3B6C">
              <w:rPr>
                <w:sz w:val="24"/>
                <w:szCs w:val="24"/>
              </w:rPr>
              <w:t>w sprawie</w:t>
            </w:r>
          </w:p>
        </w:tc>
        <w:tc>
          <w:tcPr>
            <w:tcW w:w="8119" w:type="dxa"/>
            <w:hideMark/>
          </w:tcPr>
          <w:p w:rsidR="00583B6C" w:rsidRPr="00583B6C" w:rsidRDefault="00583B6C" w:rsidP="00583B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83B6C">
              <w:rPr>
                <w:b/>
                <w:sz w:val="24"/>
                <w:szCs w:val="24"/>
              </w:rPr>
              <w:t xml:space="preserve">zaopiniowania wynajmu nieruchomości miejskiej położonej przy </w:t>
            </w:r>
            <w:r w:rsidRPr="00583B6C">
              <w:rPr>
                <w:b/>
                <w:sz w:val="24"/>
                <w:szCs w:val="24"/>
              </w:rPr>
              <w:br/>
              <w:t xml:space="preserve">ul. Skośnej 1.  </w:t>
            </w:r>
          </w:p>
        </w:tc>
      </w:tr>
    </w:tbl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pismem Wydziału Gospodarki Nieruchomościami z dnia 14.05.2021 (znak sprawy GN-III.6845.102.2021) z prośbą o zaopiniowanie wynajęcia nieruchomości miejskiej położonej w Poznaniu przy ul. Skośnej 1, oznaczonej geodezyjnie: obręb Poznań, arkusz 44, działka 25/2cz., 27/10cz., 26/2cz. w celu utworzenia kompleksu gastronomiczno-kulturalnego Rada Osiedla wyraża swoją negatywną opinię ze względu na brak szczegółowych informacji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zakresie programu i zakresu zakładanej działalności. 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Wniosek o wynajem złożyła Gastro Projekt Malwina </w:t>
      </w:r>
      <w:proofErr w:type="spellStart"/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Brencz</w:t>
      </w:r>
      <w:proofErr w:type="spellEnd"/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Paweł Mędrek Spółka Cywilna. Spółka ta prowadzi między innymi restaurację Domu przy ul. Wrocławskiej, a także klub Czekolada zlokalizowany w tej samej kamienicy. Są to dwie skrajnie różne formy prowadzenia działalności. O ile restauracja nie wzbudza większych wątpliwości, o tyle klienci klubu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minionych latach stanowili jedną z przyczyn trudności związanych z zakłóceniami porządku na ulicy Wrocławskiej. Klub ten można jednak z całą pewnością zaliczyć do bardzo szeroko rozumianej działalności kulturalnej. W związku z powyższym jego odpowiednik może stanąć na wskazanych do zaopiniowania działkach, co może wpłynąć na bezpieczeństwo, zwłaszcza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kontekście zakładanego harmonogram prac budowlanych w ramach realizacji Projektu Centrum.  Prowadzone prace budowlane mogą utrudnić dostęp do lokalizacji oraz powodować potencjalne roszczenia ze strony najemcy. Z drugiej strony w przypadku zlokalizowania klubu muzycznego o podobnym profilu do wspomnianego klubu Czekolada może zwiększać niebezpieczeństwo wypadków wynikających z wchodzenia na teren budowy przez odwiedzających klub, co zagrozić może ich zdrowiu i życiu. 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Wspomniany teren według założeń w najbliższym czasie ma stać się również miejscem budowy siedziby Teatru Muzycznego, którego projekt budowlany jest obecnie w trakcie opracowania.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związku z powyższym istnieje duże prawdopodobieństwo, że czas wynajmu będzie zdecydowanie zbyt krótki w stosunku do poniesionych przez wynajmującego nakładów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niezbędnych do realizacji kompleksu gastronomiczno-kulturalnego. Obecnie jest to bowiem nieogrodzony teren bez jakiejkolwiek łatwo dostępnej infrastruktury. W ocenie Rady Osiedla  czasowe wynajęcie tego terenu powinno umożliwiać płynne przystąpienie do realizacji wspomnianej inwestycji kulturalnej o skali istotnej dla całej Wielkopolski, a w przypadku poniesienia znacznych nakładów przez najemcę istnieje prawdopodobieństwo trudności związanych z przekazaniem działki na realizację planowanej inwestycji. 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zlokalizowane są tu drzewa stanowiące kompensację wycinek, na którą nałożone są terminy utrzymania pod prawdopodobną groźbą naliczenia odpowiednich opłat, w przypadku gdyby drzewa te się nie przyjęły. Działalność kompleksu gastronomiczno-kulturalnego może mieć na to wpływ. 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powodów wyżej wymienionych nie ma możliwości wydania pozytywnej opinii.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przypadku jednak uszczegółowienia propozycji i wskazania konkretnej koncepcji zagospodarowania i wykorzystania tego terenu, również przez aktualnego wnioskodawcę, sprawę należy rozpatrzeć ponownie.</w:t>
      </w:r>
    </w:p>
    <w:p w:rsidR="00583B6C" w:rsidRPr="00583B6C" w:rsidRDefault="00583B6C" w:rsidP="00583B6C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pismem Wydziału Gospodarki Nieruchomościami znak: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GN-III.6845.102.2021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14 maja 2021 r. oraz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§ 9 ust. 1 pkt 9, § 9 ust. 1 pkt 9, stanowiącego, ze Osiedle  realizuje zadania w szczególności poprzez wydawanie opinii w sprawach przekazanych przez Radę Miasta, Prezydenta i jednostki organizacyjne Miasta, podjęcie niniejszej uchwały jest zasadne.</w:t>
      </w:r>
    </w:p>
    <w:p w:rsidR="00583B6C" w:rsidRPr="00583B6C" w:rsidRDefault="00583B6C" w:rsidP="00583B6C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Wnioskodawca: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Przewodniczący Komisji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Polityki Przestrzennej i Rewitalizacji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Maleszka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Default="00583B6C">
      <w:r>
        <w:br w:type="page"/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UCHWAŁA NR XXII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/273</w:t>
      </w: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/III/2021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 dnia 27 maja 2021 r.</w:t>
      </w:r>
    </w:p>
    <w:p w:rsidR="00583B6C" w:rsidRPr="00583B6C" w:rsidRDefault="00583B6C" w:rsidP="00583B6C">
      <w:pPr>
        <w:tabs>
          <w:tab w:val="left" w:pos="8820"/>
        </w:tabs>
        <w:spacing w:after="0" w:line="360" w:lineRule="auto"/>
        <w:ind w:left="1080" w:right="252" w:hanging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1361" w:hanging="13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objęcia patronatem przedsięwzięcia o nazwie „Konkurs Poetycki” organizowanego przez Klub Seniora 82.</w:t>
      </w:r>
    </w:p>
    <w:p w:rsidR="00583B6C" w:rsidRPr="00583B6C" w:rsidRDefault="00583B6C" w:rsidP="00583B6C">
      <w:pPr>
        <w:tabs>
          <w:tab w:val="left" w:pos="8820"/>
        </w:tabs>
        <w:spacing w:after="0" w:line="360" w:lineRule="auto"/>
        <w:ind w:left="1080" w:right="252" w:hanging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§ 28 ust. 1 w związku z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pkt 4 oraz § 9 ust. 1 pkt. 14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uchwały nr LXXVI/1136/V/2010 Rady Miasta Poznania z dnia 31 sierpnia 2010 r. w sprawie uchwalenia Statutu Osiedla Stare Miasto (Dz. Urz. Woj. </w:t>
      </w:r>
      <w:proofErr w:type="spellStart"/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Wielk</w:t>
      </w:r>
      <w:proofErr w:type="spellEnd"/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. z 2010 r. Nr 240 poz. 4481), uchwala się, co następuje: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583B6C" w:rsidRPr="00583B6C" w:rsidRDefault="00583B6C" w:rsidP="00583B6C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Postanawia się objąć patronatem przedsięwzięcie o nazwie „Konkurs Poetyckiego” organizowanego przez Klub Seniora 82.</w:t>
      </w:r>
    </w:p>
    <w:p w:rsidR="00583B6C" w:rsidRPr="00583B6C" w:rsidRDefault="00583B6C" w:rsidP="00583B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83B6C" w:rsidRPr="00583B6C" w:rsidRDefault="00583B6C" w:rsidP="00583B6C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Wyznacza się p. Marcin Pilarczyka jako kandydata i p. Magdalena </w:t>
      </w:r>
      <w:proofErr w:type="spellStart"/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Ignaszak</w:t>
      </w:r>
      <w:proofErr w:type="spellEnd"/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kandydata rezerwowego na członka komisji konkursowej „Konkursu Poetyckiego” organizowanego przez Klub Seniora 82. </w:t>
      </w:r>
    </w:p>
    <w:p w:rsidR="00583B6C" w:rsidRPr="00583B6C" w:rsidRDefault="00583B6C" w:rsidP="0058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powierza się Przewodniczącej Zarządu.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podjęcia.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tabs>
          <w:tab w:val="left" w:pos="6030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Wiceprzewodniczący Rady Osiedla</w:t>
      </w:r>
    </w:p>
    <w:p w:rsidR="00583B6C" w:rsidRPr="00583B6C" w:rsidRDefault="00583B6C" w:rsidP="00583B6C">
      <w:pPr>
        <w:tabs>
          <w:tab w:val="left" w:pos="6030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tabs>
          <w:tab w:val="left" w:pos="6030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(-)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Tomasz Dworek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UZASADNIENIE</w:t>
      </w:r>
    </w:p>
    <w:p w:rsidR="00583B6C" w:rsidRPr="00583B6C" w:rsidRDefault="00583B6C" w:rsidP="00583B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fldChar w:fldCharType="begin"/>
      </w: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instrText xml:space="preserve"> DOCVARIABLE  UchwałaNr  \* MERGEFORMAT </w:instrText>
      </w: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fldChar w:fldCharType="end"/>
      </w: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DO PROJEKTU UCHWAŁY</w:t>
      </w:r>
    </w:p>
    <w:p w:rsidR="00583B6C" w:rsidRPr="00583B6C" w:rsidRDefault="00583B6C" w:rsidP="00583B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objęcia patronatem przedsięwzięcia o nazwie „Konkurs Poetycki” organizowanego przez Klub Seniora 82.</w:t>
      </w:r>
    </w:p>
    <w:p w:rsidR="00583B6C" w:rsidRPr="00583B6C" w:rsidRDefault="00583B6C" w:rsidP="00583B6C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>Klub Seniora 82 pismem z 10 maja 2021 r. zwrócił się z prośbą o objęciem patronatem oraz przyznanie wsparcia finansowego w zakresie zorganizowania po raz szósty Konkursu Poetyckiego dla seniorów. W ramach zaplanowanych środków finansowych  przekazanych do CK Zamek na zadanie „Współorganizacja wydarzeń dla mieszkańców” przyznano dofinansowanie w kwocie 1 500,00 zł.</w:t>
      </w:r>
    </w:p>
    <w:p w:rsidR="00583B6C" w:rsidRPr="00583B6C" w:rsidRDefault="00583B6C" w:rsidP="00583B6C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pkt 4 Statutu Osiedla Stare Miasto stanowiącym, że do zadań Osiedla należą działania dotyczące obszaru Osiedla w zakresie oświaty, kultury, sportu i rekreacji oraz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świetle § 9 ust. 1 pkt 14 stanowiącego, że Osiedle realizuje swoje zadania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poprzez współdziałanie z organizacjami społecznymi, zawodowymi, stowarzyszeniami, spółdzielniami i innymi podmiotami, 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niniejszej uchwały jest zasadne. </w:t>
      </w:r>
    </w:p>
    <w:p w:rsidR="00583B6C" w:rsidRPr="00583B6C" w:rsidRDefault="00583B6C" w:rsidP="00583B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tabs>
          <w:tab w:val="left" w:pos="6030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Wnioskodawca:</w:t>
      </w:r>
    </w:p>
    <w:p w:rsidR="00583B6C" w:rsidRPr="00583B6C" w:rsidRDefault="00583B6C" w:rsidP="00583B6C">
      <w:pPr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Przewodnicząca Zarządu Osiedla</w:t>
      </w:r>
    </w:p>
    <w:p w:rsidR="00583B6C" w:rsidRPr="00583B6C" w:rsidRDefault="00583B6C" w:rsidP="00583B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Wilak</w:t>
      </w:r>
    </w:p>
    <w:p w:rsidR="00583B6C" w:rsidRPr="00583B6C" w:rsidRDefault="00583B6C" w:rsidP="00583B6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tabs>
          <w:tab w:val="left" w:pos="6030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</w:t>
      </w:r>
    </w:p>
    <w:p w:rsidR="00583B6C" w:rsidRPr="00583B6C" w:rsidRDefault="00583B6C" w:rsidP="00583B6C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B6C" w:rsidRDefault="00583B6C">
      <w:r>
        <w:br w:type="page"/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UCHWAŁA NR XXII/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274</w:t>
      </w: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/III/2021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RADY OSIEDLA STARE MIASTO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z dnia 27 maja 2021 r.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6"/>
        <w:gridCol w:w="7736"/>
      </w:tblGrid>
      <w:tr w:rsidR="00583B6C" w:rsidRPr="00583B6C" w:rsidTr="000B1ECC">
        <w:tc>
          <w:tcPr>
            <w:tcW w:w="1336" w:type="dxa"/>
            <w:hideMark/>
          </w:tcPr>
          <w:p w:rsidR="00583B6C" w:rsidRPr="00583B6C" w:rsidRDefault="00583B6C" w:rsidP="00583B6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zmieniająca </w:t>
            </w:r>
            <w:r w:rsidRPr="0058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736" w:type="dxa"/>
            <w:hideMark/>
          </w:tcPr>
          <w:p w:rsidR="00583B6C" w:rsidRPr="00583B6C" w:rsidRDefault="00583B6C" w:rsidP="00583B6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58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uchwałę w sprawie </w:t>
            </w:r>
            <w:bookmarkStart w:id="0" w:name="_Hlk72846953"/>
            <w:r w:rsidRPr="0058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ustalenia listy zadań priorytetowych w zakresie przebudowy i remontów ulic w granicach Śródmiejskiej Strefy Płatnego Parkowania na 2021 rok.</w:t>
            </w:r>
            <w:bookmarkEnd w:id="0"/>
          </w:p>
        </w:tc>
      </w:tr>
    </w:tbl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§ 28 ust. 1 oraz § 8 pkt 3 uchwały Nr LXXVI/1136/V/2010 Rady Miasta Poznania z dnia 31 sierpnia 2010 r. w sprawie uchwalenia Statutu Osiedla Stare Miasto (Dz. Urz. Woj. </w:t>
      </w:r>
      <w:proofErr w:type="spellStart"/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Wielk</w:t>
      </w:r>
      <w:proofErr w:type="spellEnd"/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 2010 r. Nr 240, poz. 4481), uchwala się, co następuje: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</w:p>
    <w:p w:rsidR="00583B6C" w:rsidRPr="00583B6C" w:rsidRDefault="00583B6C" w:rsidP="00583B6C">
      <w:pPr>
        <w:widowControl w:val="0"/>
        <w:tabs>
          <w:tab w:val="left" w:pos="-360"/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 uchwale nr XX/249/III/2021 Rady Osiedla Stare Miasto z 25 marca 2021 r. w sprawie ustalenia listy zadań priorytetowych w zakresie przebudowy i remontów ulic w granicach Śródmiejskiej Strefy Płatnego Parkowania na 2021 rok</w:t>
      </w:r>
      <w:r w:rsidRPr="00583B6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§ 1 otrzymuje brzmienie: Ustala się następującą listę zadań priorytetowych do finansowania z funduszu środków pochodzącego </w:t>
      </w: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  <w:t>z dochodów ze Strefy Płatnego Parkowania i Śródmiejskiej Strefy Płatnego Parkowania na 2021 rok:</w:t>
      </w:r>
    </w:p>
    <w:p w:rsidR="00583B6C" w:rsidRPr="00583B6C" w:rsidRDefault="00583B6C" w:rsidP="00583B6C">
      <w:pPr>
        <w:widowControl w:val="0"/>
        <w:numPr>
          <w:ilvl w:val="0"/>
          <w:numId w:val="1"/>
        </w:numPr>
        <w:tabs>
          <w:tab w:val="left" w:pos="-360"/>
          <w:tab w:val="left" w:pos="360"/>
        </w:tabs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ul. Grobla na odcinku od ul. Mostowej do ul. Wierzbowej, strona zachodnia;</w:t>
      </w:r>
    </w:p>
    <w:p w:rsidR="00583B6C" w:rsidRPr="00583B6C" w:rsidRDefault="00583B6C" w:rsidP="00583B6C">
      <w:pPr>
        <w:widowControl w:val="0"/>
        <w:numPr>
          <w:ilvl w:val="0"/>
          <w:numId w:val="1"/>
        </w:numPr>
        <w:tabs>
          <w:tab w:val="left" w:pos="-360"/>
          <w:tab w:val="left" w:pos="360"/>
        </w:tabs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ul. Grobla na odcinku od ul. Łaziennej do ul. Wierzbowej, strona wschodnia. 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2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Wykonanie uchwały powierza się Przewodniczącej Zarządu.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3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Uchwała wchodzi w życie z dniem podjęcia.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283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     Wiceprzewodniczący Rady Osiedla </w:t>
      </w:r>
    </w:p>
    <w:p w:rsidR="00583B6C" w:rsidRPr="00583B6C" w:rsidRDefault="00583B6C" w:rsidP="00583B6C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283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(-)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Tomasz Dworek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pageBreakBefore/>
        <w:widowControl w:val="0"/>
        <w:suppressAutoHyphens/>
        <w:autoSpaceDN w:val="0"/>
        <w:spacing w:after="0" w:line="36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UZASADNIENIE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DO PROJEKTU UCHWAŁY  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RADY OSIEDLA STARE MIASTO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6"/>
        <w:gridCol w:w="7736"/>
      </w:tblGrid>
      <w:tr w:rsidR="00583B6C" w:rsidRPr="00583B6C" w:rsidTr="000B1ECC">
        <w:trPr>
          <w:trHeight w:val="1295"/>
        </w:trPr>
        <w:tc>
          <w:tcPr>
            <w:tcW w:w="1336" w:type="dxa"/>
            <w:hideMark/>
          </w:tcPr>
          <w:p w:rsidR="00583B6C" w:rsidRPr="00583B6C" w:rsidRDefault="00583B6C" w:rsidP="00583B6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zmieniająca </w:t>
            </w:r>
            <w:r w:rsidRPr="0058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736" w:type="dxa"/>
          </w:tcPr>
          <w:p w:rsidR="00583B6C" w:rsidRPr="00583B6C" w:rsidRDefault="00583B6C" w:rsidP="00583B6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8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uchwałę w sprawie ustalenia listy zadań priorytetowych w zakresie przebudowy i remontów ulic w granicach Śródmiejskiej Strefy Płatnego Parkowania na 2021 rok.</w:t>
            </w:r>
          </w:p>
          <w:p w:rsidR="00583B6C" w:rsidRPr="00583B6C" w:rsidRDefault="00583B6C" w:rsidP="00583B6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 związku ze wskazaniem w budżecie Miasta Poznania środków pochodzących z wpływów ze Strefy Płatnego Parkowania przeznaczonych na remonty chodników i ulic na terenie strefy, 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Rada Osiedla w porozumieniu z Zarządem Dróg Miejskich wskazuję listę zadań priorytetowych w zakresie przebudowy i remontu ulic w granicach Śródmiejskiej Strefy Płatnego Parkowania. </w:t>
      </w: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związku z powyższym oraz na podstawie § 8 pkt 3 Statutu Osiedla Stare Miasto stanowiącego, że do zadań Osiedla należą działania dotyczące obszaru Osiedla w zakresie lokalnych dróg, chodników i parkingów, podjęcie niniejszej uchwały jest zasadne.</w:t>
      </w: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               Wnioskodawca</w:t>
      </w: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          Przewodniczący Komisji </w:t>
      </w: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Polityki Przestrzennej i Rewitalizacji </w:t>
      </w: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Jacek Maleszka </w:t>
      </w:r>
    </w:p>
    <w:p w:rsidR="00583B6C" w:rsidRPr="00583B6C" w:rsidRDefault="00583B6C" w:rsidP="00583B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83B6C" w:rsidRDefault="00583B6C">
      <w:r>
        <w:br w:type="page"/>
      </w: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UCHWAŁA NR XXII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/275</w: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/III/2021</w:t>
      </w: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RADY OSIEDLA STARE MIASTO</w:t>
      </w: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dnia 27 maja 2021 r.</w:t>
      </w: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</w:t>
      </w:r>
      <w:r w:rsidRPr="00583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zaopiniowania projektu uchwały Rady Miasta Poznania 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przystąpienia do sporządzenia miejscowego planu zagospodarowania przestrzennego </w:t>
      </w:r>
      <w:bookmarkStart w:id="1" w:name="_Hlk72830178"/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 rejonie ulicy Szyperskiej”.</w:t>
      </w:r>
      <w:bookmarkEnd w:id="1"/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§ 28 ust. 1, w zw. z § 9 ust. 1 pkt 9 uchwały nr LXXVI/1136/V/2010 Rady Miasta Poznania z dnia 31 sierpnia 2010 r. w sprawie uchwalenia Statutu Osiedla Stare Miasto (Dz. Urz. Woj. Wlkp. z 2010 r., nr 240, poz. 4481), uchwala się, co następuje: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>Opiniuje się pozytywnie projekt uchwały Rady Miasta Poznania w sprawie przystąpienia do sporządzenia miejscowego planu zagospodarowania przestrzennego „W rejonie ulicy Szyperskiej”.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uchwały powierza się Przewodniczącej Zarządu.</w:t>
      </w:r>
    </w:p>
    <w:p w:rsidR="00583B6C" w:rsidRPr="00583B6C" w:rsidRDefault="00583B6C" w:rsidP="00583B6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Uchwała wchodzi w życie z dniem podjęcia.</w:t>
      </w:r>
    </w:p>
    <w:p w:rsidR="00583B6C" w:rsidRPr="00583B6C" w:rsidRDefault="00583B6C" w:rsidP="00583B6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>Wiceprzewodniczący Rady Osiedla</w:t>
      </w:r>
    </w:p>
    <w:p w:rsidR="00583B6C" w:rsidRPr="00583B6C" w:rsidRDefault="00583B6C" w:rsidP="00583B6C">
      <w:pPr>
        <w:suppressAutoHyphens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>Tomasz Dworek</w:t>
      </w:r>
    </w:p>
    <w:p w:rsidR="00583B6C" w:rsidRPr="00583B6C" w:rsidRDefault="00583B6C" w:rsidP="00583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583B6C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583B6C" w:rsidRPr="00583B6C" w:rsidRDefault="00583B6C" w:rsidP="00583B6C">
      <w:pPr>
        <w:keepNext/>
        <w:numPr>
          <w:ilvl w:val="0"/>
          <w:numId w:val="2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UZASADNIENIE </w:t>
      </w:r>
    </w:p>
    <w:p w:rsidR="00583B6C" w:rsidRPr="00583B6C" w:rsidRDefault="00583B6C" w:rsidP="00583B6C">
      <w:pPr>
        <w:keepNext/>
        <w:numPr>
          <w:ilvl w:val="0"/>
          <w:numId w:val="2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 PROJEKTU UCHWAŁY</w:t>
      </w: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RADY OSIEDLA STARE MIASTO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3B6C" w:rsidRPr="00583B6C" w:rsidRDefault="00583B6C" w:rsidP="00583B6C">
      <w:pPr>
        <w:suppressAutoHyphens/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</w:t>
      </w:r>
      <w:r w:rsidRPr="00583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zaopiniowania projektu uchwały Rady Miasta Poznania 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przystąpienia do sporządzenia miejscowego planu zagospodarowania przestrzennego „W rejonie ulicy Szyperskiej”.</w:t>
      </w:r>
    </w:p>
    <w:p w:rsidR="00583B6C" w:rsidRPr="00583B6C" w:rsidRDefault="00583B6C" w:rsidP="00583B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związku z pismem Miejskiej Pracowni Urbanistycznej nr MPU-Z1/5040-4/21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z 20 maja 2021 r. oraz w świetle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9 ust. 1 pkt 9 Statutu Osiedla Stare Miasto stanowiącego, że 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Osiedle realizuje zadania w szczególności poprzez wydawanie opinii w sprawach przekazanych przez Radę Miasta, Prezydenta i jednostki organizacyjne Miasta, podjęcie niniejszej uchwały jest zasadne.</w:t>
      </w:r>
    </w:p>
    <w:p w:rsidR="00583B6C" w:rsidRPr="00583B6C" w:rsidRDefault="00583B6C" w:rsidP="00583B6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Wnioskodawca:</w:t>
      </w:r>
    </w:p>
    <w:p w:rsidR="00583B6C" w:rsidRPr="00583B6C" w:rsidRDefault="00583B6C" w:rsidP="00583B6C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Polityki Przestrzennej i Rewitalizacji </w:t>
      </w:r>
    </w:p>
    <w:p w:rsidR="00583B6C" w:rsidRPr="00583B6C" w:rsidRDefault="00583B6C" w:rsidP="00583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(-)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Jacek Maleszka</w:t>
      </w:r>
    </w:p>
    <w:p w:rsidR="00583B6C" w:rsidRPr="00583B6C" w:rsidRDefault="00583B6C" w:rsidP="00583B6C">
      <w:pPr>
        <w:tabs>
          <w:tab w:val="left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3B6C" w:rsidRPr="00583B6C" w:rsidRDefault="00583B6C" w:rsidP="00583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3B6C" w:rsidRDefault="00583B6C">
      <w:r>
        <w:br w:type="page"/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UCHWAŁA NR XXII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/276</w: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/III/2021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27 maja 2021 r.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58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zaopiniowania wynajmu pomieszczenia w Zespole Szkolno-Przedszkolnym </w:t>
      </w:r>
      <w:r w:rsidRPr="0058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nr 4.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28 ust. 1, w powiązaniu z § 9 ust. 1 pkt 7 f uchwały nr LXXVI/1136/V/2010 Rady Miasta Poznania z dnia 31 sierpnia 2010 r. w sprawie uchwalenia Statutu Osiedla Stare Miasto (Dz. Urz. Woj. Wlkp. z 2010 r. Nr 240 poz. 4481), uchwala się, co następuje: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Opiniuje się pozytywnie wynajem pomieszczenia w Zespole Szkolno-Przedszkolnym nr 4 przez Pielęgniarski Ośrodek Medycyny Szkolnej </w:t>
      </w:r>
      <w:proofErr w:type="spellStart"/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Centylek</w:t>
      </w:r>
      <w:proofErr w:type="spellEnd"/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z przeznaczeniem na prowadzenie profilaktycznej opieki zdrowotnej i pomocy przedlekarskiej względem uczniów na okres od 1 września 2021 r. do 31 sierpnia 2024 r. 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Przewodniczącej Zarządu.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83B6C" w:rsidRPr="00583B6C" w:rsidRDefault="00583B6C" w:rsidP="00583B6C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Rady Osiedla</w:t>
      </w:r>
    </w:p>
    <w:p w:rsidR="00583B6C" w:rsidRPr="00583B6C" w:rsidRDefault="00583B6C" w:rsidP="00583B6C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Dworek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UZASADNIENIE</w:t>
      </w:r>
    </w:p>
    <w:p w:rsidR="00583B6C" w:rsidRPr="00583B6C" w:rsidRDefault="00583B6C" w:rsidP="00583B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begin"/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instrText xml:space="preserve"> DOCVARIABLE  UchwałaNr  \* MERGEFORMAT </w:instrTex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end"/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PROJEKTU UCHWAŁY</w:t>
      </w:r>
    </w:p>
    <w:p w:rsidR="00583B6C" w:rsidRPr="00583B6C" w:rsidRDefault="00583B6C" w:rsidP="00583B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zaopiniowania wynajmu pomieszczenia w Zespole Szkolno-Przedszkolnym </w:t>
      </w:r>
      <w:r w:rsidRPr="0058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nr 4.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pismem Dyrekcji Zespołu Szkolno-Przedszkolnego nr 4 nr ZSP.2015.3.2021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20 maja 2021 r.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świetle z § 9 ust. 1 pkt 7 f Statutu Osiedla Stare Miasto stanowiącym, że Osiedle realizuje swoje zadania poprzez </w:t>
      </w: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opinii do projektów zmiany przeznaczenia miejskich obiektów oświatowych, służby zdrowia, kultury, pomocy społecznej, sport i rekreacji położonych na obszarze Osiedla,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 niniejszej uchwały jest zasadne. 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Wnioskodawca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Wilak</w:t>
      </w:r>
    </w:p>
    <w:p w:rsidR="00583B6C" w:rsidRPr="00583B6C" w:rsidRDefault="00583B6C" w:rsidP="0058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B6C" w:rsidRDefault="00583B6C">
      <w:r>
        <w:br w:type="page"/>
      </w:r>
    </w:p>
    <w:p w:rsidR="00583B6C" w:rsidRPr="00583B6C" w:rsidRDefault="00583B6C" w:rsidP="00583B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UCHWAŁA NR XXII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/278</w: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/III/2021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OSIEDLA STARE MIASTO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27 maja 2021 roku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tabs>
          <w:tab w:val="left" w:pos="1260"/>
        </w:tabs>
        <w:spacing w:after="0" w:line="360" w:lineRule="auto"/>
        <w:ind w:left="1247" w:hanging="124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uchylająca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" w:name="_Hlk67578744"/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uchylającą uchwałę w sprawie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zaopiniowania</w:t>
      </w:r>
      <w:r w:rsidRPr="0058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3B6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projektu regulaminu konkursu „Dobry Sąsiad”.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9 ust. 1 pkt. 14 uchwały nr LXXVI/1136/V/2010 Rady Miasta Poznania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31 sierpnia 2010 r. w sprawie uchwalenia Statutu Osiedla Stare Miasto (Dz. Urz. Woj. </w:t>
      </w:r>
      <w:proofErr w:type="spellStart"/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</w:t>
      </w:r>
      <w:proofErr w:type="spellEnd"/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2010 r. Nr 240 poz. 4481), w związku z § 1 uchwały nr III/10/II/2015 Rady Osiedla Stare Miasto z dnia 21 maja 2015 r. w sprawie upoważnienia Zarządu do wydawania opinii oraz zgłaszania propozycji i uwag do projektu dokumentacji technicznej, uchwala się, co następuje: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Uchyla się uchwałę Nr XXI/257/III/2021 Rady Osiedla Stare Miasto z dnia 22 kwietnia 2021 r. uchylającą uchwałę w sprawie zaopiniowania projektu regulaminu konkursu „Dobry Sąsiad”.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83B6C" w:rsidRPr="00583B6C" w:rsidRDefault="00583B6C" w:rsidP="0058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Przewodniczącej Zarządu.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5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5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12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 Rady Osiedla </w:t>
      </w:r>
    </w:p>
    <w:p w:rsidR="00583B6C" w:rsidRPr="00583B6C" w:rsidRDefault="00583B6C" w:rsidP="00583B6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Dworek</w:t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 w:type="page"/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UZASADNIENIE</w:t>
      </w:r>
    </w:p>
    <w:p w:rsidR="00583B6C" w:rsidRPr="00583B6C" w:rsidRDefault="00583B6C" w:rsidP="00583B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begin"/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instrText xml:space="preserve"> DOCVARIABLE  UchwałaNr  \* MERGEFORMAT </w:instrTex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separate"/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PROJEKTU UCHWAŁY</w:t>
      </w: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end"/>
      </w:r>
    </w:p>
    <w:p w:rsidR="00583B6C" w:rsidRPr="00583B6C" w:rsidRDefault="00583B6C" w:rsidP="0058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3B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OSIEDLA STARE MIASTO</w:t>
      </w:r>
    </w:p>
    <w:p w:rsidR="00583B6C" w:rsidRPr="00583B6C" w:rsidRDefault="00583B6C" w:rsidP="00583B6C">
      <w:pPr>
        <w:tabs>
          <w:tab w:val="left" w:pos="1260"/>
        </w:tabs>
        <w:spacing w:after="0" w:line="360" w:lineRule="auto"/>
        <w:ind w:left="1247" w:hanging="12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B6C" w:rsidRPr="00583B6C" w:rsidRDefault="00583B6C" w:rsidP="00583B6C">
      <w:pPr>
        <w:tabs>
          <w:tab w:val="left" w:pos="1260"/>
        </w:tabs>
        <w:spacing w:after="0" w:line="360" w:lineRule="auto"/>
        <w:ind w:left="1247" w:hanging="12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uchylająca  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uchylającą uchwałę w sprawie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zaopiniowania</w:t>
      </w:r>
      <w:r w:rsidRPr="0058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3B6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projektu regulaminu konkursu „Dobry Sąsiad”.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brak kompetencji Rady Osiedla do uchylania uchwał podjętych przez Zarząd Osiedla, podjęcie niniejszej uchwały jest zasadne.</w:t>
      </w:r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:rsidR="00583B6C" w:rsidRPr="00583B6C" w:rsidRDefault="00583B6C" w:rsidP="00583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583B6C" w:rsidRPr="00583B6C" w:rsidRDefault="00583B6C" w:rsidP="00583B6C">
      <w:pPr>
        <w:spacing w:after="0" w:line="36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583B6C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Wilak</w:t>
      </w:r>
    </w:p>
    <w:p w:rsidR="00583B6C" w:rsidRPr="00583B6C" w:rsidRDefault="00583B6C" w:rsidP="00583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83B6C" w:rsidRPr="00583B6C" w:rsidRDefault="00583B6C" w:rsidP="00583B6C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64949" w:rsidRDefault="00E64949"/>
    <w:sectPr w:rsidR="00E6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D63DA"/>
    <w:multiLevelType w:val="hybridMultilevel"/>
    <w:tmpl w:val="AAC83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C"/>
    <w:rsid w:val="00583B6C"/>
    <w:rsid w:val="00E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C3E3"/>
  <w15:chartTrackingRefBased/>
  <w15:docId w15:val="{FB952D71-8837-461B-9B2B-21DA74F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Policha</dc:creator>
  <cp:keywords/>
  <dc:description/>
  <cp:lastModifiedBy>Ewa Policha</cp:lastModifiedBy>
  <cp:revision>1</cp:revision>
  <dcterms:created xsi:type="dcterms:W3CDTF">2021-06-14T06:06:00Z</dcterms:created>
  <dcterms:modified xsi:type="dcterms:W3CDTF">2021-06-14T06:11:00Z</dcterms:modified>
</cp:coreProperties>
</file>