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523" w:rsidRPr="002951A0" w:rsidRDefault="00760523"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760523" w:rsidRPr="002951A0" w:rsidRDefault="00760523" w:rsidP="002951A0">
      <w:pPr>
        <w:spacing w:line="360" w:lineRule="auto"/>
        <w:jc w:val="center"/>
        <w:rPr>
          <w:rFonts w:ascii="Arial" w:hAnsi="Arial" w:cs="Arial"/>
          <w:b/>
          <w:bCs/>
          <w:sz w:val="22"/>
          <w:szCs w:val="22"/>
        </w:rPr>
      </w:pPr>
      <w:r w:rsidRPr="002951A0">
        <w:rPr>
          <w:rFonts w:ascii="Arial" w:hAnsi="Arial" w:cs="Arial"/>
          <w:b/>
          <w:bCs/>
          <w:sz w:val="22"/>
          <w:szCs w:val="22"/>
        </w:rPr>
        <w:t>UCHWAŁA NR XXXV/238/VII/2022</w:t>
      </w: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760523" w:rsidRPr="002951A0" w:rsidRDefault="00760523" w:rsidP="002951A0">
      <w:pPr>
        <w:spacing w:line="360" w:lineRule="auto"/>
        <w:jc w:val="center"/>
        <w:rPr>
          <w:rFonts w:ascii="Arial" w:hAnsi="Arial" w:cs="Arial"/>
          <w:b/>
          <w:color w:val="000000"/>
          <w:sz w:val="22"/>
          <w:szCs w:val="22"/>
        </w:rPr>
      </w:pPr>
    </w:p>
    <w:p w:rsidR="00760523" w:rsidRPr="002951A0" w:rsidRDefault="00760523" w:rsidP="002951A0">
      <w:pPr>
        <w:pStyle w:val="Akapitzlist1"/>
        <w:spacing w:line="360" w:lineRule="auto"/>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760523" w:rsidRPr="002951A0" w:rsidTr="00572A0A">
        <w:tc>
          <w:tcPr>
            <w:tcW w:w="1384" w:type="dxa"/>
          </w:tcPr>
          <w:p w:rsidR="00760523" w:rsidRPr="002951A0" w:rsidRDefault="00760523" w:rsidP="002951A0">
            <w:pPr>
              <w:tabs>
                <w:tab w:val="left" w:pos="1276"/>
              </w:tabs>
              <w:spacing w:line="360" w:lineRule="auto"/>
              <w:jc w:val="both"/>
              <w:rPr>
                <w:rFonts w:ascii="Arial" w:hAnsi="Arial" w:cs="Arial"/>
                <w:sz w:val="22"/>
                <w:szCs w:val="22"/>
              </w:rPr>
            </w:pPr>
            <w:r w:rsidRPr="002951A0">
              <w:rPr>
                <w:rFonts w:ascii="Arial" w:hAnsi="Arial" w:cs="Arial"/>
                <w:sz w:val="22"/>
                <w:szCs w:val="22"/>
              </w:rPr>
              <w:t>w sprawie</w:t>
            </w:r>
          </w:p>
        </w:tc>
        <w:tc>
          <w:tcPr>
            <w:tcW w:w="7796" w:type="dxa"/>
          </w:tcPr>
          <w:p w:rsidR="00760523" w:rsidRPr="002951A0" w:rsidRDefault="00760523" w:rsidP="002951A0">
            <w:pPr>
              <w:tabs>
                <w:tab w:val="left" w:pos="1276"/>
              </w:tabs>
              <w:spacing w:line="360" w:lineRule="auto"/>
              <w:jc w:val="both"/>
              <w:rPr>
                <w:rFonts w:ascii="Arial" w:hAnsi="Arial" w:cs="Arial"/>
                <w:b/>
                <w:sz w:val="22"/>
                <w:szCs w:val="22"/>
              </w:rPr>
            </w:pPr>
            <w:r w:rsidRPr="002951A0">
              <w:rPr>
                <w:rFonts w:ascii="Arial" w:hAnsi="Arial" w:cs="Arial"/>
                <w:b/>
                <w:sz w:val="22"/>
                <w:szCs w:val="22"/>
              </w:rPr>
              <w:t xml:space="preserve">wyznaczenia przedstawicieli do współpracy przy podejmowaniu działań pomocowych dla uchodźców z Ukrainy.  </w:t>
            </w:r>
          </w:p>
        </w:tc>
      </w:tr>
    </w:tbl>
    <w:p w:rsidR="00760523" w:rsidRPr="002951A0" w:rsidRDefault="00760523" w:rsidP="002951A0">
      <w:pPr>
        <w:pStyle w:val="Akapitzlist1"/>
        <w:spacing w:line="360" w:lineRule="auto"/>
        <w:ind w:left="0"/>
        <w:rPr>
          <w:rFonts w:ascii="Arial" w:hAnsi="Arial" w:cs="Arial"/>
          <w:b/>
          <w:sz w:val="22"/>
          <w:szCs w:val="22"/>
        </w:rPr>
      </w:pPr>
    </w:p>
    <w:p w:rsidR="00760523" w:rsidRPr="002951A0" w:rsidRDefault="00760523" w:rsidP="002951A0">
      <w:pPr>
        <w:pStyle w:val="Tekstpodstawowy"/>
        <w:rPr>
          <w:rFonts w:ascii="Arial" w:hAnsi="Arial" w:cs="Arial"/>
          <w:b/>
          <w:sz w:val="20"/>
          <w:szCs w:val="20"/>
        </w:rPr>
      </w:pPr>
      <w:r w:rsidRPr="002951A0">
        <w:rPr>
          <w:rFonts w:ascii="Arial" w:hAnsi="Arial" w:cs="Arial"/>
          <w:sz w:val="20"/>
          <w:szCs w:val="20"/>
        </w:rPr>
        <w:t>Na podstawie § 28 ust. 1 w związku z § 8 pkt 1 oraz § 9 ust. 1 pkt 14 uchwały nr LXXVI/1153/V/2010 Rady Miasta Poznania z dnia 31 sierpnia 2010 r. w sprawie uchwalenia Statutu Osiedla Jeżyce (Dz. Urz. Woj. Wielk. z 2010 r. Nr 244, poz. 4528), uchwala się, co następuje:</w:t>
      </w:r>
    </w:p>
    <w:p w:rsidR="00760523" w:rsidRPr="002951A0" w:rsidRDefault="00760523" w:rsidP="002951A0">
      <w:pPr>
        <w:spacing w:line="360" w:lineRule="auto"/>
        <w:jc w:val="center"/>
        <w:rPr>
          <w:rFonts w:ascii="Arial" w:hAnsi="Arial" w:cs="Arial"/>
          <w:b/>
          <w:sz w:val="22"/>
          <w:szCs w:val="22"/>
        </w:rPr>
      </w:pPr>
    </w:p>
    <w:p w:rsidR="00760523" w:rsidRPr="002951A0" w:rsidRDefault="00760523" w:rsidP="002951A0">
      <w:pPr>
        <w:spacing w:line="360" w:lineRule="auto"/>
        <w:jc w:val="center"/>
        <w:rPr>
          <w:rFonts w:ascii="Arial" w:hAnsi="Arial" w:cs="Arial"/>
          <w:b/>
          <w:sz w:val="22"/>
          <w:szCs w:val="22"/>
        </w:rPr>
      </w:pPr>
    </w:p>
    <w:p w:rsidR="00760523" w:rsidRPr="002951A0" w:rsidRDefault="00760523" w:rsidP="002951A0">
      <w:pPr>
        <w:spacing w:line="360" w:lineRule="auto"/>
        <w:jc w:val="center"/>
        <w:rPr>
          <w:rFonts w:ascii="Arial" w:hAnsi="Arial" w:cs="Arial"/>
          <w:sz w:val="22"/>
          <w:szCs w:val="22"/>
        </w:rPr>
      </w:pPr>
      <w:r w:rsidRPr="002951A0">
        <w:rPr>
          <w:rFonts w:ascii="Arial" w:hAnsi="Arial" w:cs="Arial"/>
          <w:b/>
          <w:sz w:val="22"/>
          <w:szCs w:val="22"/>
        </w:rPr>
        <w:t>§ 1</w:t>
      </w:r>
    </w:p>
    <w:p w:rsidR="00760523" w:rsidRPr="002951A0" w:rsidRDefault="00760523" w:rsidP="00EE159D">
      <w:pPr>
        <w:pStyle w:val="Akapitzlist1"/>
        <w:numPr>
          <w:ilvl w:val="0"/>
          <w:numId w:val="15"/>
        </w:numPr>
        <w:suppressAutoHyphens w:val="0"/>
        <w:spacing w:line="360" w:lineRule="auto"/>
        <w:contextualSpacing/>
        <w:jc w:val="both"/>
        <w:rPr>
          <w:rFonts w:ascii="Arial" w:hAnsi="Arial" w:cs="Arial"/>
          <w:sz w:val="22"/>
          <w:szCs w:val="22"/>
          <w:lang w:eastAsia="pl-PL"/>
        </w:rPr>
      </w:pPr>
      <w:r w:rsidRPr="002951A0">
        <w:rPr>
          <w:rFonts w:ascii="Arial" w:hAnsi="Arial" w:cs="Arial"/>
          <w:sz w:val="22"/>
          <w:szCs w:val="22"/>
          <w:lang w:eastAsia="pl-PL"/>
        </w:rPr>
        <w:t>Wyznacza się członka Rady Osiedla pana Krzysztofa Kocha do współpracy z Komisją Dialogu Obywatelskiego, organami i jednostkami organizacyjnymi Miasta, samorządu wojewódzkiego, terenowymi jednostkami organów administracji państwowej oraz </w:t>
      </w:r>
      <w:r w:rsidRPr="002951A0">
        <w:rPr>
          <w:rFonts w:ascii="Arial" w:hAnsi="Arial" w:cs="Arial"/>
          <w:color w:val="000000"/>
          <w:sz w:val="22"/>
          <w:szCs w:val="22"/>
        </w:rPr>
        <w:t xml:space="preserve">organizacjami pozarządowymi przy podejmowaniu działań pomocowych </w:t>
      </w:r>
      <w:r w:rsidRPr="002951A0">
        <w:rPr>
          <w:rFonts w:ascii="Arial" w:hAnsi="Arial" w:cs="Arial"/>
          <w:sz w:val="22"/>
          <w:szCs w:val="22"/>
          <w:lang w:eastAsia="pl-PL"/>
        </w:rPr>
        <w:t>dla uchodźców z Ukrainy.</w:t>
      </w:r>
    </w:p>
    <w:p w:rsidR="00760523" w:rsidRPr="002951A0" w:rsidRDefault="00760523" w:rsidP="00EE159D">
      <w:pPr>
        <w:pStyle w:val="Akapitzlist1"/>
        <w:numPr>
          <w:ilvl w:val="0"/>
          <w:numId w:val="15"/>
        </w:numPr>
        <w:suppressAutoHyphens w:val="0"/>
        <w:spacing w:line="360" w:lineRule="auto"/>
        <w:contextualSpacing/>
        <w:jc w:val="both"/>
        <w:rPr>
          <w:rFonts w:ascii="Arial" w:hAnsi="Arial" w:cs="Arial"/>
          <w:sz w:val="22"/>
          <w:szCs w:val="22"/>
          <w:lang w:eastAsia="pl-PL"/>
        </w:rPr>
      </w:pPr>
      <w:r w:rsidRPr="002951A0">
        <w:rPr>
          <w:rFonts w:ascii="Arial" w:hAnsi="Arial" w:cs="Arial"/>
          <w:sz w:val="22"/>
          <w:szCs w:val="22"/>
          <w:lang w:eastAsia="pl-PL"/>
        </w:rPr>
        <w:t xml:space="preserve">Zobowiązuje się pana Krzysztofa Kocha do przedstawiania Radzie Osiedla informacji o podejmowanych działaniach. </w:t>
      </w:r>
    </w:p>
    <w:p w:rsidR="00760523" w:rsidRPr="002951A0" w:rsidRDefault="00760523" w:rsidP="002951A0">
      <w:pPr>
        <w:pStyle w:val="Akapitzlist1"/>
        <w:spacing w:line="360" w:lineRule="auto"/>
        <w:ind w:left="0"/>
        <w:jc w:val="both"/>
        <w:rPr>
          <w:rFonts w:ascii="Arial" w:hAnsi="Arial" w:cs="Arial"/>
          <w:sz w:val="22"/>
          <w:szCs w:val="22"/>
          <w:lang w:eastAsia="pl-PL"/>
        </w:rPr>
      </w:pPr>
    </w:p>
    <w:p w:rsidR="00760523" w:rsidRPr="002951A0" w:rsidRDefault="00760523" w:rsidP="002951A0">
      <w:pPr>
        <w:pStyle w:val="Akapitzlist1"/>
        <w:spacing w:line="360" w:lineRule="auto"/>
        <w:ind w:left="0"/>
        <w:rPr>
          <w:rFonts w:ascii="Arial" w:hAnsi="Arial" w:cs="Arial"/>
          <w:sz w:val="22"/>
          <w:szCs w:val="22"/>
        </w:rPr>
      </w:pP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 2</w:t>
      </w:r>
    </w:p>
    <w:p w:rsidR="00760523" w:rsidRPr="002951A0" w:rsidRDefault="00760523" w:rsidP="002951A0">
      <w:pPr>
        <w:spacing w:line="360" w:lineRule="auto"/>
        <w:rPr>
          <w:rFonts w:ascii="Arial" w:hAnsi="Arial" w:cs="Arial"/>
          <w:sz w:val="22"/>
          <w:szCs w:val="22"/>
        </w:rPr>
      </w:pPr>
      <w:r w:rsidRPr="002951A0">
        <w:rPr>
          <w:rFonts w:ascii="Arial" w:hAnsi="Arial" w:cs="Arial"/>
          <w:sz w:val="22"/>
          <w:szCs w:val="22"/>
        </w:rPr>
        <w:t>Wykonanie uchwały powierza się osobie wymienionej w § 1.</w:t>
      </w:r>
    </w:p>
    <w:p w:rsidR="00760523" w:rsidRPr="002951A0" w:rsidRDefault="00760523" w:rsidP="002951A0">
      <w:pPr>
        <w:spacing w:line="360" w:lineRule="auto"/>
        <w:rPr>
          <w:rFonts w:ascii="Arial" w:hAnsi="Arial" w:cs="Arial"/>
          <w:sz w:val="22"/>
          <w:szCs w:val="22"/>
        </w:rPr>
      </w:pPr>
    </w:p>
    <w:p w:rsidR="00760523" w:rsidRPr="002951A0" w:rsidRDefault="00760523" w:rsidP="002951A0">
      <w:pPr>
        <w:spacing w:line="360" w:lineRule="auto"/>
        <w:rPr>
          <w:rFonts w:ascii="Arial" w:hAnsi="Arial" w:cs="Arial"/>
          <w:sz w:val="22"/>
          <w:szCs w:val="22"/>
        </w:rPr>
      </w:pP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§3</w:t>
      </w:r>
    </w:p>
    <w:p w:rsidR="00760523" w:rsidRPr="002951A0" w:rsidRDefault="00760523" w:rsidP="002951A0">
      <w:pPr>
        <w:spacing w:line="360" w:lineRule="auto"/>
        <w:rPr>
          <w:rFonts w:ascii="Arial" w:hAnsi="Arial" w:cs="Arial"/>
          <w:sz w:val="22"/>
          <w:szCs w:val="22"/>
        </w:rPr>
      </w:pPr>
      <w:r w:rsidRPr="002951A0">
        <w:rPr>
          <w:rFonts w:ascii="Arial" w:hAnsi="Arial" w:cs="Arial"/>
          <w:sz w:val="22"/>
          <w:szCs w:val="22"/>
        </w:rPr>
        <w:t>Uchwała wchodzi w życie z dniem podjęcia.</w:t>
      </w:r>
    </w:p>
    <w:p w:rsidR="00760523" w:rsidRPr="002951A0" w:rsidRDefault="00760523" w:rsidP="002951A0">
      <w:pPr>
        <w:spacing w:line="360" w:lineRule="auto"/>
        <w:rPr>
          <w:rFonts w:ascii="Arial" w:hAnsi="Arial" w:cs="Arial"/>
          <w:sz w:val="22"/>
          <w:szCs w:val="22"/>
        </w:rPr>
      </w:pPr>
    </w:p>
    <w:p w:rsidR="00760523" w:rsidRPr="002951A0" w:rsidRDefault="00760523" w:rsidP="002951A0">
      <w:pPr>
        <w:spacing w:line="360" w:lineRule="auto"/>
        <w:rPr>
          <w:rFonts w:ascii="Arial" w:hAnsi="Arial" w:cs="Arial"/>
          <w:sz w:val="22"/>
          <w:szCs w:val="22"/>
        </w:rPr>
      </w:pPr>
    </w:p>
    <w:p w:rsidR="00760523" w:rsidRPr="002951A0" w:rsidRDefault="00760523" w:rsidP="002951A0">
      <w:pPr>
        <w:spacing w:line="360" w:lineRule="auto"/>
        <w:ind w:left="4248"/>
        <w:jc w:val="center"/>
        <w:rPr>
          <w:rFonts w:ascii="Arial" w:hAnsi="Arial" w:cs="Arial"/>
          <w:sz w:val="22"/>
          <w:szCs w:val="22"/>
        </w:rPr>
      </w:pPr>
      <w:r w:rsidRPr="002951A0">
        <w:rPr>
          <w:rFonts w:ascii="Arial" w:hAnsi="Arial" w:cs="Arial"/>
          <w:sz w:val="22"/>
          <w:szCs w:val="22"/>
        </w:rPr>
        <w:t>Przewodnicząca</w:t>
      </w:r>
    </w:p>
    <w:p w:rsidR="00760523" w:rsidRPr="002951A0" w:rsidRDefault="00760523" w:rsidP="002951A0">
      <w:pPr>
        <w:spacing w:line="360" w:lineRule="auto"/>
        <w:ind w:left="4248"/>
        <w:jc w:val="center"/>
        <w:rPr>
          <w:rFonts w:ascii="Arial" w:hAnsi="Arial" w:cs="Arial"/>
          <w:sz w:val="22"/>
          <w:szCs w:val="22"/>
        </w:rPr>
      </w:pPr>
      <w:r w:rsidRPr="002951A0">
        <w:rPr>
          <w:rFonts w:ascii="Arial" w:hAnsi="Arial" w:cs="Arial"/>
          <w:sz w:val="22"/>
          <w:szCs w:val="22"/>
        </w:rPr>
        <w:t>Rady Osiedla Jeżyce</w:t>
      </w:r>
    </w:p>
    <w:p w:rsidR="00760523" w:rsidRPr="002951A0" w:rsidRDefault="002951A0" w:rsidP="002951A0">
      <w:pPr>
        <w:spacing w:line="360" w:lineRule="auto"/>
        <w:ind w:left="4248"/>
        <w:jc w:val="center"/>
        <w:rPr>
          <w:rFonts w:ascii="Arial" w:hAnsi="Arial" w:cs="Arial"/>
          <w:sz w:val="22"/>
          <w:szCs w:val="22"/>
        </w:rPr>
      </w:pPr>
      <w:r w:rsidRPr="002951A0">
        <w:rPr>
          <w:rFonts w:ascii="Arial" w:hAnsi="Arial" w:cs="Arial"/>
          <w:sz w:val="22"/>
          <w:szCs w:val="22"/>
        </w:rPr>
        <w:t>(-)</w:t>
      </w:r>
      <w:r w:rsidR="00760523" w:rsidRPr="002951A0">
        <w:rPr>
          <w:rFonts w:ascii="Arial" w:hAnsi="Arial" w:cs="Arial"/>
          <w:sz w:val="22"/>
          <w:szCs w:val="22"/>
        </w:rPr>
        <w:t xml:space="preserve"> Aleksandra Sołtysiak-Łuczak</w:t>
      </w:r>
    </w:p>
    <w:p w:rsidR="00760523" w:rsidRPr="002951A0" w:rsidRDefault="00760523" w:rsidP="002951A0">
      <w:pPr>
        <w:spacing w:line="360" w:lineRule="auto"/>
        <w:ind w:left="4962" w:firstLine="702"/>
        <w:jc w:val="center"/>
        <w:rPr>
          <w:rFonts w:ascii="Arial" w:hAnsi="Arial" w:cs="Arial"/>
          <w:sz w:val="22"/>
          <w:szCs w:val="22"/>
        </w:rPr>
      </w:pPr>
      <w:r w:rsidRPr="002951A0">
        <w:rPr>
          <w:rFonts w:ascii="Arial" w:hAnsi="Arial" w:cs="Arial"/>
          <w:sz w:val="22"/>
          <w:szCs w:val="22"/>
        </w:rPr>
        <w:br w:type="page"/>
      </w: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lastRenderedPageBreak/>
        <w:t>UZASADNIENIE</w:t>
      </w:r>
    </w:p>
    <w:p w:rsidR="00760523" w:rsidRPr="002951A0" w:rsidRDefault="007507AF" w:rsidP="002951A0">
      <w:pPr>
        <w:spacing w:line="360" w:lineRule="auto"/>
        <w:jc w:val="center"/>
        <w:rPr>
          <w:rFonts w:ascii="Arial" w:hAnsi="Arial" w:cs="Arial"/>
          <w:b/>
          <w:sz w:val="22"/>
          <w:szCs w:val="22"/>
        </w:rPr>
      </w:pPr>
      <w:fldSimple w:instr=" DOCVARIABLE  UchwałaNr  \* MERGEFORMAT ">
        <w:r w:rsidR="00760523" w:rsidRPr="002951A0">
          <w:rPr>
            <w:rFonts w:ascii="Arial" w:hAnsi="Arial" w:cs="Arial"/>
            <w:b/>
            <w:sz w:val="22"/>
            <w:szCs w:val="22"/>
          </w:rPr>
          <w:t>DO PROJEKTU UCHWAŁY</w:t>
        </w:r>
      </w:fldSimple>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760523" w:rsidRPr="002951A0" w:rsidRDefault="007507AF" w:rsidP="002951A0">
      <w:pPr>
        <w:spacing w:line="360" w:lineRule="auto"/>
        <w:jc w:val="center"/>
        <w:rPr>
          <w:rFonts w:ascii="Arial" w:hAnsi="Arial" w:cs="Arial"/>
          <w:b/>
          <w:sz w:val="22"/>
          <w:szCs w:val="22"/>
        </w:rPr>
      </w:pPr>
      <w:fldSimple w:instr=" DOCVARIABLE  UchwałaData  \* MERGEFORMAT ">
        <w:r w:rsidR="00760523" w:rsidRPr="002951A0">
          <w:rPr>
            <w:rFonts w:ascii="Arial" w:hAnsi="Arial" w:cs="Arial"/>
            <w:b/>
            <w:sz w:val="22"/>
            <w:szCs w:val="22"/>
          </w:rPr>
          <w:t xml:space="preserve"> </w:t>
        </w:r>
      </w:fldSimple>
    </w:p>
    <w:p w:rsidR="00760523" w:rsidRPr="002951A0" w:rsidRDefault="00760523" w:rsidP="002951A0">
      <w:pPr>
        <w:spacing w:line="360" w:lineRule="auto"/>
        <w:jc w:val="both"/>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796"/>
      </w:tblGrid>
      <w:tr w:rsidR="00760523" w:rsidRPr="002951A0" w:rsidTr="00572A0A">
        <w:tc>
          <w:tcPr>
            <w:tcW w:w="1384" w:type="dxa"/>
          </w:tcPr>
          <w:p w:rsidR="00760523" w:rsidRPr="002951A0" w:rsidRDefault="00760523" w:rsidP="002951A0">
            <w:pPr>
              <w:tabs>
                <w:tab w:val="left" w:pos="1276"/>
              </w:tabs>
              <w:spacing w:line="360" w:lineRule="auto"/>
              <w:jc w:val="both"/>
              <w:rPr>
                <w:rFonts w:ascii="Arial" w:hAnsi="Arial" w:cs="Arial"/>
                <w:sz w:val="22"/>
                <w:szCs w:val="22"/>
              </w:rPr>
            </w:pPr>
            <w:bookmarkStart w:id="0" w:name="z1"/>
            <w:bookmarkEnd w:id="0"/>
            <w:r w:rsidRPr="002951A0">
              <w:rPr>
                <w:rFonts w:ascii="Arial" w:hAnsi="Arial" w:cs="Arial"/>
                <w:sz w:val="22"/>
                <w:szCs w:val="22"/>
              </w:rPr>
              <w:t>w sprawie</w:t>
            </w:r>
          </w:p>
        </w:tc>
        <w:tc>
          <w:tcPr>
            <w:tcW w:w="7796" w:type="dxa"/>
          </w:tcPr>
          <w:p w:rsidR="00760523" w:rsidRPr="002951A0" w:rsidRDefault="00760523" w:rsidP="002951A0">
            <w:pPr>
              <w:tabs>
                <w:tab w:val="left" w:pos="1276"/>
              </w:tabs>
              <w:spacing w:line="360" w:lineRule="auto"/>
              <w:jc w:val="both"/>
              <w:rPr>
                <w:rFonts w:ascii="Arial" w:hAnsi="Arial" w:cs="Arial"/>
                <w:b/>
                <w:sz w:val="22"/>
                <w:szCs w:val="22"/>
              </w:rPr>
            </w:pPr>
            <w:r w:rsidRPr="002951A0">
              <w:rPr>
                <w:rFonts w:ascii="Arial" w:hAnsi="Arial" w:cs="Arial"/>
                <w:b/>
                <w:sz w:val="22"/>
                <w:szCs w:val="22"/>
              </w:rPr>
              <w:t>wyznaczenia przedstawicieli do współpracy przy podejmowaniu działań pomocowych dla uchodźców z Ukrainy.</w:t>
            </w:r>
          </w:p>
        </w:tc>
      </w:tr>
    </w:tbl>
    <w:p w:rsidR="00760523" w:rsidRPr="002951A0" w:rsidRDefault="00760523" w:rsidP="002951A0">
      <w:pPr>
        <w:spacing w:line="360" w:lineRule="auto"/>
        <w:ind w:left="993" w:hanging="993"/>
        <w:jc w:val="both"/>
        <w:rPr>
          <w:rFonts w:ascii="Arial" w:hAnsi="Arial" w:cs="Arial"/>
          <w:b/>
          <w:sz w:val="22"/>
          <w:szCs w:val="22"/>
        </w:rPr>
      </w:pPr>
    </w:p>
    <w:p w:rsidR="00760523" w:rsidRPr="002951A0" w:rsidRDefault="00760523" w:rsidP="002951A0">
      <w:pPr>
        <w:spacing w:line="360" w:lineRule="auto"/>
        <w:ind w:left="993" w:hanging="993"/>
        <w:jc w:val="both"/>
        <w:rPr>
          <w:rFonts w:ascii="Arial" w:hAnsi="Arial" w:cs="Arial"/>
          <w:b/>
          <w:sz w:val="22"/>
          <w:szCs w:val="22"/>
        </w:rPr>
      </w:pPr>
    </w:p>
    <w:p w:rsidR="00760523" w:rsidRPr="002951A0" w:rsidRDefault="00760523" w:rsidP="002951A0">
      <w:pPr>
        <w:autoSpaceDE w:val="0"/>
        <w:autoSpaceDN w:val="0"/>
        <w:adjustRightInd w:val="0"/>
        <w:spacing w:line="360" w:lineRule="auto"/>
        <w:jc w:val="both"/>
        <w:rPr>
          <w:rFonts w:ascii="Arial" w:hAnsi="Arial" w:cs="Arial"/>
          <w:color w:val="000000"/>
          <w:sz w:val="22"/>
          <w:szCs w:val="22"/>
        </w:rPr>
      </w:pPr>
      <w:r w:rsidRPr="002951A0">
        <w:rPr>
          <w:rFonts w:ascii="Arial" w:hAnsi="Arial" w:cs="Arial"/>
          <w:color w:val="000000"/>
          <w:sz w:val="22"/>
          <w:szCs w:val="22"/>
        </w:rPr>
        <w:t xml:space="preserve">W związku z zaproszeniem wystosowanym przez Przewodniczącą Komisji Dialogu Obywatelskiego do wzięcia udziału w pracach, mających na celu </w:t>
      </w:r>
      <w:r w:rsidRPr="002951A0">
        <w:rPr>
          <w:rFonts w:ascii="Arial" w:hAnsi="Arial" w:cs="Arial"/>
          <w:bCs/>
          <w:color w:val="000000"/>
          <w:sz w:val="22"/>
          <w:szCs w:val="22"/>
        </w:rPr>
        <w:t>przygotowanie pomocy dla uchodźców z Ukrainy</w:t>
      </w:r>
      <w:r w:rsidRPr="002951A0">
        <w:rPr>
          <w:rFonts w:ascii="Arial" w:hAnsi="Arial" w:cs="Arial"/>
          <w:color w:val="000000"/>
          <w:sz w:val="22"/>
          <w:szCs w:val="22"/>
        </w:rPr>
        <w:t xml:space="preserve"> oraz wstępnymi informacjami, że Rady Osiedli będą również miały swoją rolę w działaniach pomocowych, na </w:t>
      </w:r>
      <w:r w:rsidRPr="002951A0">
        <w:rPr>
          <w:rFonts w:ascii="Arial" w:hAnsi="Arial" w:cs="Arial"/>
          <w:sz w:val="22"/>
          <w:szCs w:val="22"/>
        </w:rPr>
        <w:t>podstawie § 8 pkt 1 Statutu Osiedla Jeżyce stanowiącego, że do zadań Osiedla należą działania dotyczące obszaru Osiedla w zakresie tworzenia więzi lokalnych oraz § 9 ust. 1 pkt 14 stanowiącego, że Osiedle realizuje zadania w szczególności poprzez współdziałanie z organizacjami społecznymi, zawodowymi, stowarzyszeniami, spółdzielniami i innymi podmiotami w zakresie dotyczącym realizacji zadań Osiedla, podjęcie niniejszej uchwały jest zasadne.</w:t>
      </w:r>
    </w:p>
    <w:p w:rsidR="00760523" w:rsidRPr="002951A0" w:rsidRDefault="00760523" w:rsidP="002951A0">
      <w:pPr>
        <w:tabs>
          <w:tab w:val="left" w:leader="dot" w:pos="8505"/>
        </w:tabs>
        <w:spacing w:line="360" w:lineRule="auto"/>
        <w:jc w:val="both"/>
        <w:rPr>
          <w:rFonts w:ascii="Arial" w:hAnsi="Arial" w:cs="Arial"/>
          <w:color w:val="000000"/>
          <w:sz w:val="22"/>
          <w:szCs w:val="22"/>
        </w:rPr>
      </w:pPr>
    </w:p>
    <w:p w:rsidR="00760523" w:rsidRPr="002951A0" w:rsidRDefault="00760523" w:rsidP="002951A0">
      <w:pPr>
        <w:tabs>
          <w:tab w:val="left" w:leader="dot" w:pos="8505"/>
        </w:tabs>
        <w:spacing w:line="360" w:lineRule="auto"/>
        <w:jc w:val="both"/>
        <w:rPr>
          <w:rFonts w:ascii="Arial" w:hAnsi="Arial" w:cs="Arial"/>
          <w:color w:val="000000"/>
          <w:sz w:val="22"/>
          <w:szCs w:val="22"/>
        </w:rPr>
      </w:pPr>
    </w:p>
    <w:p w:rsidR="00760523" w:rsidRPr="002951A0" w:rsidRDefault="00760523" w:rsidP="002951A0">
      <w:pPr>
        <w:pStyle w:val="Tytu"/>
        <w:jc w:val="left"/>
        <w:rPr>
          <w:rFonts w:ascii="Arial" w:hAnsi="Arial" w:cs="Arial"/>
          <w:color w:val="222222"/>
          <w:sz w:val="22"/>
          <w:szCs w:val="22"/>
        </w:rPr>
      </w:pPr>
    </w:p>
    <w:p w:rsidR="00760523" w:rsidRPr="002951A0" w:rsidRDefault="00760523" w:rsidP="002951A0">
      <w:pPr>
        <w:pStyle w:val="Normalny1"/>
        <w:tabs>
          <w:tab w:val="center" w:pos="7014"/>
          <w:tab w:val="left" w:pos="8235"/>
        </w:tabs>
        <w:spacing w:line="360" w:lineRule="auto"/>
        <w:ind w:left="4956"/>
        <w:rPr>
          <w:color w:val="222222"/>
          <w:highlight w:val="white"/>
        </w:rPr>
      </w:pPr>
      <w:r w:rsidRPr="002951A0">
        <w:rPr>
          <w:color w:val="222222"/>
          <w:highlight w:val="white"/>
        </w:rPr>
        <w:t>Wnioskodawca:</w:t>
      </w:r>
    </w:p>
    <w:p w:rsidR="00760523" w:rsidRPr="002951A0" w:rsidRDefault="002951A0" w:rsidP="002951A0">
      <w:pPr>
        <w:pStyle w:val="Normalny1"/>
        <w:tabs>
          <w:tab w:val="center" w:pos="7014"/>
          <w:tab w:val="left" w:pos="8235"/>
        </w:tabs>
        <w:spacing w:line="360" w:lineRule="auto"/>
        <w:ind w:left="4956"/>
        <w:rPr>
          <w:color w:val="222222"/>
          <w:highlight w:val="white"/>
        </w:rPr>
      </w:pPr>
      <w:r>
        <w:rPr>
          <w:color w:val="222222"/>
          <w:highlight w:val="white"/>
        </w:rPr>
        <w:t xml:space="preserve">(-) </w:t>
      </w:r>
      <w:r w:rsidR="00760523" w:rsidRPr="002951A0">
        <w:rPr>
          <w:color w:val="222222"/>
          <w:highlight w:val="white"/>
        </w:rPr>
        <w:t>Krzysztof Koch</w:t>
      </w:r>
    </w:p>
    <w:p w:rsidR="00572A0A" w:rsidRPr="002951A0" w:rsidRDefault="00760523" w:rsidP="002951A0">
      <w:pPr>
        <w:pStyle w:val="Domylnie"/>
        <w:spacing w:line="360" w:lineRule="auto"/>
        <w:rPr>
          <w:rFonts w:ascii="Arial" w:hAnsi="Arial" w:cs="Arial"/>
          <w:bCs/>
          <w:sz w:val="22"/>
          <w:szCs w:val="22"/>
        </w:rPr>
      </w:pPr>
      <w:r w:rsidRPr="002951A0">
        <w:rPr>
          <w:rFonts w:ascii="Arial" w:hAnsi="Arial" w:cs="Arial"/>
          <w:bCs/>
          <w:sz w:val="22"/>
          <w:szCs w:val="22"/>
        </w:rPr>
        <w:br w:type="page"/>
      </w:r>
      <w:r w:rsidR="00572A0A" w:rsidRPr="002951A0">
        <w:rPr>
          <w:rFonts w:ascii="Arial" w:hAnsi="Arial" w:cs="Arial"/>
          <w:bCs/>
          <w:sz w:val="22"/>
          <w:szCs w:val="22"/>
        </w:rPr>
        <w:t>data wpływu: 23.03.2022</w:t>
      </w:r>
    </w:p>
    <w:p w:rsidR="00760523" w:rsidRPr="002951A0" w:rsidRDefault="00760523" w:rsidP="002951A0">
      <w:pPr>
        <w:spacing w:line="360" w:lineRule="auto"/>
        <w:jc w:val="center"/>
        <w:rPr>
          <w:rFonts w:ascii="Arial" w:hAnsi="Arial" w:cs="Arial"/>
          <w:b/>
          <w:bCs/>
          <w:sz w:val="22"/>
          <w:szCs w:val="22"/>
        </w:rPr>
      </w:pPr>
      <w:r w:rsidRPr="002951A0">
        <w:rPr>
          <w:rFonts w:ascii="Arial" w:hAnsi="Arial" w:cs="Arial"/>
          <w:b/>
          <w:bCs/>
          <w:sz w:val="22"/>
          <w:szCs w:val="22"/>
        </w:rPr>
        <w:t>UCHWAŁA NR XXXV/239/VII/2022</w:t>
      </w: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760523" w:rsidRPr="002951A0" w:rsidRDefault="00760523"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760523" w:rsidRPr="002951A0" w:rsidRDefault="00760523" w:rsidP="002951A0">
      <w:pPr>
        <w:pStyle w:val="NormalnyWeb"/>
        <w:spacing w:before="0" w:after="0" w:line="360" w:lineRule="auto"/>
        <w:jc w:val="center"/>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760523" w:rsidRPr="002951A0" w:rsidTr="00572A0A">
        <w:tc>
          <w:tcPr>
            <w:tcW w:w="1242" w:type="dxa"/>
          </w:tcPr>
          <w:p w:rsidR="00760523" w:rsidRPr="002951A0" w:rsidRDefault="00760523" w:rsidP="002951A0">
            <w:pPr>
              <w:pStyle w:val="NormalnyWeb"/>
              <w:spacing w:before="0" w:after="0" w:line="360" w:lineRule="auto"/>
              <w:jc w:val="center"/>
              <w:rPr>
                <w:rFonts w:ascii="Arial" w:hAnsi="Arial" w:cs="Arial"/>
                <w:sz w:val="22"/>
                <w:szCs w:val="22"/>
              </w:rPr>
            </w:pPr>
            <w:r w:rsidRPr="002951A0">
              <w:rPr>
                <w:rFonts w:ascii="Arial" w:hAnsi="Arial" w:cs="Arial"/>
                <w:color w:val="000000"/>
                <w:sz w:val="22"/>
                <w:szCs w:val="22"/>
                <w:cs/>
                <w:lang w:bidi="hi-IN"/>
              </w:rPr>
              <w:t>w sprawie</w:t>
            </w:r>
          </w:p>
        </w:tc>
        <w:tc>
          <w:tcPr>
            <w:tcW w:w="7970" w:type="dxa"/>
          </w:tcPr>
          <w:p w:rsidR="00760523" w:rsidRPr="002951A0" w:rsidRDefault="00760523" w:rsidP="002951A0">
            <w:pPr>
              <w:pStyle w:val="NormalnyWeb"/>
              <w:spacing w:before="0" w:after="0" w:line="360" w:lineRule="auto"/>
              <w:jc w:val="both"/>
              <w:rPr>
                <w:rFonts w:ascii="Arial" w:hAnsi="Arial" w:cs="Arial"/>
                <w:sz w:val="22"/>
                <w:szCs w:val="22"/>
              </w:rPr>
            </w:pPr>
            <w:r w:rsidRPr="002951A0">
              <w:rPr>
                <w:rFonts w:ascii="Arial" w:hAnsi="Arial" w:cs="Arial"/>
                <w:b/>
                <w:bCs/>
                <w:color w:val="000000"/>
                <w:sz w:val="22"/>
                <w:szCs w:val="22"/>
                <w:cs/>
                <w:lang w:bidi="hi-IN"/>
              </w:rPr>
              <w:t xml:space="preserve">wniosku do Rady Miasta Poznania o nazwanie ulicy imieniem </w:t>
            </w:r>
            <w:r w:rsidRPr="002951A0">
              <w:rPr>
                <w:rFonts w:ascii="Arial" w:hAnsi="Arial" w:cs="Arial"/>
                <w:b/>
                <w:bCs/>
                <w:color w:val="000000"/>
                <w:sz w:val="22"/>
                <w:szCs w:val="22"/>
              </w:rPr>
              <w:t>Stanisława Barańczaka.</w:t>
            </w:r>
          </w:p>
          <w:p w:rsidR="00760523" w:rsidRPr="002951A0" w:rsidRDefault="00760523" w:rsidP="002951A0">
            <w:pPr>
              <w:pStyle w:val="NormalnyWeb"/>
              <w:spacing w:before="0" w:after="0" w:line="360" w:lineRule="auto"/>
              <w:jc w:val="center"/>
              <w:rPr>
                <w:rFonts w:ascii="Arial" w:hAnsi="Arial" w:cs="Arial"/>
                <w:sz w:val="22"/>
                <w:szCs w:val="22"/>
              </w:rPr>
            </w:pPr>
          </w:p>
        </w:tc>
      </w:tr>
    </w:tbl>
    <w:p w:rsidR="00760523" w:rsidRPr="00260E72" w:rsidRDefault="00760523" w:rsidP="002951A0">
      <w:pPr>
        <w:pStyle w:val="NormalnyWeb"/>
        <w:spacing w:before="0" w:after="0" w:line="360" w:lineRule="auto"/>
        <w:jc w:val="both"/>
        <w:rPr>
          <w:rFonts w:ascii="Arial" w:hAnsi="Arial" w:cs="Arial"/>
          <w:sz w:val="20"/>
          <w:szCs w:val="20"/>
          <w:cs/>
          <w:lang w:bidi="hi-IN"/>
        </w:rPr>
      </w:pPr>
      <w:bookmarkStart w:id="1" w:name="__DdeLink__1255_354660184"/>
      <w:bookmarkEnd w:id="1"/>
      <w:r w:rsidRPr="00260E72">
        <w:rPr>
          <w:rFonts w:ascii="Arial" w:hAnsi="Arial" w:cs="Arial"/>
          <w:color w:val="000000"/>
          <w:sz w:val="20"/>
          <w:szCs w:val="20"/>
          <w:cs/>
          <w:lang w:bidi="hi-IN"/>
        </w:rPr>
        <w:t>Na podstawie § 8 pkt 1 i 4 oraz § 28 ust. 1, w związku z § 9 ust. 1 pkt 5 uchwały Nr LXXVI/1153/V/2010 Rady Miasta Poznania z dnia 31 sierpnia 2010 r. w sprawie uchwalenia Statutu Osiedla Jeżyce (Dz. Urz. Woj. Wielk. z 2010 r. Nr 244, poz. 4528), uchwala się, co następuje:</w:t>
      </w:r>
    </w:p>
    <w:p w:rsidR="00760523" w:rsidRPr="002951A0" w:rsidRDefault="00760523" w:rsidP="002951A0">
      <w:pPr>
        <w:pStyle w:val="NormalnyWeb"/>
        <w:spacing w:before="0" w:after="0" w:line="360" w:lineRule="auto"/>
        <w:rPr>
          <w:rFonts w:ascii="Arial" w:hAnsi="Arial" w:cs="Arial"/>
          <w:sz w:val="22"/>
          <w:szCs w:val="22"/>
          <w:cs/>
          <w:lang w:bidi="hi-IN"/>
        </w:rPr>
      </w:pPr>
    </w:p>
    <w:p w:rsidR="00760523" w:rsidRPr="002951A0" w:rsidRDefault="00760523" w:rsidP="002951A0">
      <w:pPr>
        <w:pStyle w:val="NormalnyWeb"/>
        <w:spacing w:before="0" w:after="0" w:line="360" w:lineRule="auto"/>
        <w:jc w:val="center"/>
        <w:rPr>
          <w:rFonts w:ascii="Arial" w:hAnsi="Arial" w:cs="Arial"/>
          <w:sz w:val="22"/>
          <w:szCs w:val="22"/>
          <w:cs/>
          <w:lang w:bidi="hi-IN"/>
        </w:rPr>
      </w:pPr>
      <w:r w:rsidRPr="002951A0">
        <w:rPr>
          <w:rFonts w:ascii="Arial" w:hAnsi="Arial" w:cs="Arial"/>
          <w:b/>
          <w:bCs/>
          <w:color w:val="000000"/>
          <w:sz w:val="22"/>
          <w:szCs w:val="22"/>
          <w:cs/>
          <w:lang w:bidi="hi-IN"/>
        </w:rPr>
        <w:t>§ 1</w:t>
      </w:r>
    </w:p>
    <w:p w:rsidR="00760523" w:rsidRPr="002951A0" w:rsidRDefault="00760523" w:rsidP="00EE159D">
      <w:pPr>
        <w:pStyle w:val="NormalnyWeb"/>
        <w:numPr>
          <w:ilvl w:val="0"/>
          <w:numId w:val="16"/>
        </w:numPr>
        <w:suppressAutoHyphens w:val="0"/>
        <w:autoSpaceDE w:val="0"/>
        <w:adjustRightInd w:val="0"/>
        <w:spacing w:before="0" w:after="0" w:line="360" w:lineRule="auto"/>
        <w:ind w:left="360"/>
        <w:jc w:val="both"/>
        <w:textAlignment w:val="auto"/>
        <w:rPr>
          <w:rFonts w:ascii="Arial" w:hAnsi="Arial" w:cs="Arial"/>
          <w:color w:val="000000"/>
          <w:sz w:val="22"/>
          <w:szCs w:val="22"/>
          <w:cs/>
        </w:rPr>
      </w:pPr>
      <w:r w:rsidRPr="002951A0">
        <w:rPr>
          <w:rFonts w:ascii="Arial" w:hAnsi="Arial" w:cs="Arial"/>
          <w:color w:val="000000"/>
          <w:sz w:val="22"/>
          <w:szCs w:val="22"/>
          <w:cs/>
          <w:lang w:bidi="hi-IN"/>
        </w:rPr>
        <w:t>Wnioskuje się do Rady Miasta Poznania o nazwanie imieniem</w:t>
      </w:r>
      <w:r w:rsidRPr="002951A0">
        <w:rPr>
          <w:rFonts w:ascii="Arial" w:hAnsi="Arial" w:cs="Arial"/>
          <w:bCs/>
          <w:color w:val="000000"/>
          <w:sz w:val="22"/>
          <w:szCs w:val="22"/>
          <w:cs/>
          <w:lang w:bidi="hi-IN"/>
        </w:rPr>
        <w:t xml:space="preserve"> </w:t>
      </w:r>
      <w:r w:rsidRPr="002951A0">
        <w:rPr>
          <w:rFonts w:ascii="Arial" w:hAnsi="Arial" w:cs="Arial"/>
          <w:bCs/>
          <w:color w:val="000000"/>
          <w:sz w:val="22"/>
          <w:szCs w:val="22"/>
        </w:rPr>
        <w:t>Stanisława Barańczaka</w:t>
      </w:r>
      <w:r w:rsidRPr="002951A0">
        <w:rPr>
          <w:rFonts w:ascii="Arial" w:hAnsi="Arial" w:cs="Arial"/>
          <w:color w:val="000000"/>
          <w:sz w:val="22"/>
          <w:szCs w:val="22"/>
          <w:cs/>
          <w:lang w:bidi="hi-IN"/>
        </w:rPr>
        <w:t xml:space="preserve"> nowej ulicy określonej:</w:t>
      </w:r>
    </w:p>
    <w:p w:rsidR="00760523" w:rsidRPr="002951A0" w:rsidRDefault="00760523" w:rsidP="00EE159D">
      <w:pPr>
        <w:numPr>
          <w:ilvl w:val="0"/>
          <w:numId w:val="17"/>
        </w:numPr>
        <w:autoSpaceDE w:val="0"/>
        <w:autoSpaceDN w:val="0"/>
        <w:adjustRightInd w:val="0"/>
        <w:spacing w:line="360" w:lineRule="auto"/>
        <w:ind w:left="708"/>
        <w:jc w:val="both"/>
        <w:rPr>
          <w:rFonts w:ascii="Arial" w:hAnsi="Arial" w:cs="Arial"/>
          <w:color w:val="000000"/>
          <w:sz w:val="22"/>
          <w:szCs w:val="22"/>
        </w:rPr>
      </w:pPr>
      <w:r w:rsidRPr="002951A0">
        <w:rPr>
          <w:rFonts w:ascii="Arial" w:hAnsi="Arial" w:cs="Arial"/>
          <w:color w:val="000000"/>
          <w:sz w:val="22"/>
          <w:szCs w:val="22"/>
        </w:rPr>
        <w:t>w miejscowym planie zagospodarowania przestrzennego Jeżyce Północ część C jako „KD-L”;</w:t>
      </w:r>
    </w:p>
    <w:p w:rsidR="00760523" w:rsidRPr="002951A0" w:rsidRDefault="00760523" w:rsidP="00EE159D">
      <w:pPr>
        <w:numPr>
          <w:ilvl w:val="0"/>
          <w:numId w:val="17"/>
        </w:numPr>
        <w:autoSpaceDE w:val="0"/>
        <w:autoSpaceDN w:val="0"/>
        <w:adjustRightInd w:val="0"/>
        <w:spacing w:line="360" w:lineRule="auto"/>
        <w:ind w:left="708"/>
        <w:jc w:val="both"/>
        <w:rPr>
          <w:rFonts w:ascii="Arial" w:hAnsi="Arial" w:cs="Arial"/>
          <w:color w:val="000000"/>
          <w:sz w:val="22"/>
          <w:szCs w:val="22"/>
        </w:rPr>
      </w:pPr>
      <w:r w:rsidRPr="002951A0">
        <w:rPr>
          <w:rFonts w:ascii="Arial" w:hAnsi="Arial" w:cs="Arial"/>
          <w:color w:val="000000"/>
          <w:sz w:val="22"/>
          <w:szCs w:val="22"/>
        </w:rPr>
        <w:t>w miejscowym planie zagospodarowania przestrzennego Jeżyce Północ część F jako „1KD-L”;</w:t>
      </w:r>
    </w:p>
    <w:p w:rsidR="00760523" w:rsidRPr="002951A0" w:rsidRDefault="00760523" w:rsidP="00EE159D">
      <w:pPr>
        <w:numPr>
          <w:ilvl w:val="0"/>
          <w:numId w:val="17"/>
        </w:numPr>
        <w:autoSpaceDE w:val="0"/>
        <w:autoSpaceDN w:val="0"/>
        <w:adjustRightInd w:val="0"/>
        <w:spacing w:line="360" w:lineRule="auto"/>
        <w:ind w:left="708"/>
        <w:jc w:val="both"/>
        <w:rPr>
          <w:rFonts w:ascii="Arial" w:hAnsi="Arial" w:cs="Arial"/>
          <w:color w:val="000000"/>
          <w:sz w:val="22"/>
          <w:szCs w:val="22"/>
        </w:rPr>
      </w:pPr>
      <w:r w:rsidRPr="002951A0">
        <w:rPr>
          <w:rFonts w:ascii="Arial" w:hAnsi="Arial" w:cs="Arial"/>
          <w:color w:val="000000"/>
          <w:sz w:val="22"/>
          <w:szCs w:val="22"/>
        </w:rPr>
        <w:t>w miejscowym planie zagospodarowania przestrzennego Jeżyce Północ część B jako „1KD-W”.</w:t>
      </w:r>
    </w:p>
    <w:p w:rsidR="00760523" w:rsidRPr="002951A0" w:rsidRDefault="00760523" w:rsidP="00EE159D">
      <w:pPr>
        <w:pStyle w:val="NormalnyWeb"/>
        <w:numPr>
          <w:ilvl w:val="0"/>
          <w:numId w:val="16"/>
        </w:numPr>
        <w:suppressAutoHyphens w:val="0"/>
        <w:autoSpaceDN/>
        <w:spacing w:before="0" w:after="0" w:line="360" w:lineRule="auto"/>
        <w:ind w:left="360"/>
        <w:jc w:val="both"/>
        <w:textAlignment w:val="auto"/>
        <w:rPr>
          <w:rFonts w:ascii="Arial" w:hAnsi="Arial" w:cs="Arial"/>
          <w:sz w:val="22"/>
          <w:szCs w:val="22"/>
          <w:cs/>
          <w:lang w:bidi="hi-IN"/>
        </w:rPr>
      </w:pPr>
      <w:r w:rsidRPr="002951A0">
        <w:rPr>
          <w:rFonts w:ascii="Arial" w:hAnsi="Arial" w:cs="Arial"/>
          <w:color w:val="000000"/>
          <w:sz w:val="22"/>
          <w:szCs w:val="22"/>
          <w:cs/>
          <w:lang w:bidi="hi-IN"/>
        </w:rPr>
        <w:t>Notka biograficzna stanowi załącznik nr 1 do uchwały.</w:t>
      </w:r>
    </w:p>
    <w:p w:rsidR="00760523" w:rsidRPr="002951A0" w:rsidRDefault="00760523" w:rsidP="00EE159D">
      <w:pPr>
        <w:pStyle w:val="NormalnyWeb"/>
        <w:numPr>
          <w:ilvl w:val="0"/>
          <w:numId w:val="16"/>
        </w:numPr>
        <w:suppressAutoHyphens w:val="0"/>
        <w:autoSpaceDN/>
        <w:spacing w:before="0" w:after="0" w:line="360" w:lineRule="auto"/>
        <w:ind w:left="360"/>
        <w:jc w:val="both"/>
        <w:textAlignment w:val="auto"/>
        <w:rPr>
          <w:rFonts w:ascii="Arial" w:hAnsi="Arial" w:cs="Arial"/>
          <w:sz w:val="22"/>
          <w:szCs w:val="22"/>
          <w:lang w:bidi="hi-IN"/>
        </w:rPr>
      </w:pPr>
      <w:r w:rsidRPr="002951A0">
        <w:rPr>
          <w:rFonts w:ascii="Arial" w:hAnsi="Arial" w:cs="Arial"/>
          <w:color w:val="000000"/>
          <w:sz w:val="22"/>
          <w:szCs w:val="22"/>
          <w:cs/>
          <w:lang w:bidi="hi-IN"/>
        </w:rPr>
        <w:t>Mapa stanowi załącznik nr 2 do uchwały.</w:t>
      </w:r>
    </w:p>
    <w:p w:rsidR="00760523" w:rsidRPr="002951A0" w:rsidRDefault="00760523" w:rsidP="002951A0">
      <w:pPr>
        <w:pStyle w:val="NormalnyWeb"/>
        <w:spacing w:before="0" w:after="0" w:line="360" w:lineRule="auto"/>
        <w:jc w:val="center"/>
        <w:rPr>
          <w:rFonts w:ascii="Arial" w:hAnsi="Arial" w:cs="Arial"/>
          <w:sz w:val="22"/>
          <w:szCs w:val="22"/>
        </w:rPr>
      </w:pPr>
    </w:p>
    <w:p w:rsidR="00760523" w:rsidRPr="002951A0" w:rsidRDefault="00760523" w:rsidP="002951A0">
      <w:pPr>
        <w:pStyle w:val="NormalnyWeb"/>
        <w:spacing w:before="0" w:after="0" w:line="360" w:lineRule="auto"/>
        <w:jc w:val="center"/>
        <w:rPr>
          <w:rFonts w:ascii="Arial" w:hAnsi="Arial" w:cs="Arial"/>
          <w:sz w:val="22"/>
          <w:szCs w:val="22"/>
          <w:lang w:bidi="hi-IN"/>
        </w:rPr>
      </w:pPr>
      <w:r w:rsidRPr="002951A0">
        <w:rPr>
          <w:rFonts w:ascii="Arial" w:hAnsi="Arial" w:cs="Arial"/>
          <w:b/>
          <w:bCs/>
          <w:color w:val="000000"/>
          <w:sz w:val="22"/>
          <w:szCs w:val="22"/>
          <w:cs/>
          <w:lang w:bidi="hi-IN"/>
        </w:rPr>
        <w:t>§ 2</w:t>
      </w:r>
    </w:p>
    <w:p w:rsidR="00760523" w:rsidRPr="002951A0" w:rsidRDefault="00760523" w:rsidP="002951A0">
      <w:pPr>
        <w:pStyle w:val="NormalnyWeb"/>
        <w:spacing w:before="0" w:after="0" w:line="360" w:lineRule="auto"/>
        <w:rPr>
          <w:rFonts w:ascii="Arial" w:hAnsi="Arial" w:cs="Arial"/>
          <w:sz w:val="22"/>
          <w:szCs w:val="22"/>
          <w:cs/>
          <w:lang w:bidi="hi-IN"/>
        </w:rPr>
      </w:pPr>
      <w:r w:rsidRPr="002951A0">
        <w:rPr>
          <w:rFonts w:ascii="Arial" w:hAnsi="Arial" w:cs="Arial"/>
          <w:color w:val="000000"/>
          <w:sz w:val="22"/>
          <w:szCs w:val="22"/>
          <w:cs/>
          <w:lang w:bidi="hi-IN"/>
        </w:rPr>
        <w:t>Wykonanie uchwały powierza się Przewodniczącemu Zarządu.</w:t>
      </w:r>
    </w:p>
    <w:p w:rsidR="00760523" w:rsidRPr="002951A0" w:rsidRDefault="00760523" w:rsidP="002951A0">
      <w:pPr>
        <w:pStyle w:val="NormalnyWeb"/>
        <w:spacing w:before="0" w:after="0" w:line="360" w:lineRule="auto"/>
        <w:jc w:val="both"/>
        <w:rPr>
          <w:rFonts w:ascii="Arial" w:hAnsi="Arial" w:cs="Arial"/>
          <w:sz w:val="22"/>
          <w:szCs w:val="22"/>
        </w:rPr>
      </w:pPr>
    </w:p>
    <w:p w:rsidR="00760523" w:rsidRPr="002951A0" w:rsidRDefault="00760523" w:rsidP="002951A0">
      <w:pPr>
        <w:pStyle w:val="NormalnyWeb"/>
        <w:spacing w:before="0" w:after="0" w:line="360" w:lineRule="auto"/>
        <w:jc w:val="center"/>
        <w:rPr>
          <w:rFonts w:ascii="Arial" w:hAnsi="Arial" w:cs="Arial"/>
          <w:sz w:val="22"/>
          <w:szCs w:val="22"/>
          <w:lang w:bidi="hi-IN"/>
        </w:rPr>
      </w:pPr>
      <w:r w:rsidRPr="002951A0">
        <w:rPr>
          <w:rFonts w:ascii="Arial" w:hAnsi="Arial" w:cs="Arial"/>
          <w:b/>
          <w:bCs/>
          <w:color w:val="000000"/>
          <w:sz w:val="22"/>
          <w:szCs w:val="22"/>
          <w:cs/>
          <w:lang w:bidi="hi-IN"/>
        </w:rPr>
        <w:t>§ 3</w:t>
      </w:r>
    </w:p>
    <w:p w:rsidR="00760523" w:rsidRPr="002951A0" w:rsidRDefault="00760523" w:rsidP="002951A0">
      <w:pPr>
        <w:pStyle w:val="NormalnyWeb"/>
        <w:spacing w:before="0" w:after="0" w:line="360" w:lineRule="auto"/>
        <w:jc w:val="both"/>
        <w:rPr>
          <w:rFonts w:ascii="Arial" w:hAnsi="Arial" w:cs="Arial"/>
          <w:bCs/>
          <w:color w:val="000000"/>
          <w:sz w:val="22"/>
          <w:szCs w:val="22"/>
          <w:shd w:val="clear" w:color="auto" w:fill="FFFFFF"/>
          <w:lang w:bidi="hi-IN"/>
        </w:rPr>
      </w:pPr>
      <w:r w:rsidRPr="002951A0">
        <w:rPr>
          <w:rFonts w:ascii="Arial" w:hAnsi="Arial" w:cs="Arial"/>
          <w:sz w:val="22"/>
          <w:szCs w:val="22"/>
        </w:rPr>
        <w:t xml:space="preserve">Traci moc uchwała Nr </w:t>
      </w:r>
      <w:r w:rsidRPr="002951A0">
        <w:rPr>
          <w:rFonts w:ascii="Arial" w:eastAsia="Calibri" w:hAnsi="Arial" w:cs="Arial"/>
          <w:color w:val="000000"/>
          <w:sz w:val="22"/>
          <w:szCs w:val="22"/>
          <w:lang w:eastAsia="hi-IN" w:bidi="hi-IN"/>
        </w:rPr>
        <w:t xml:space="preserve">XXVIII/204/VII/2021 </w:t>
      </w:r>
      <w:r w:rsidRPr="002951A0">
        <w:rPr>
          <w:rFonts w:ascii="Arial" w:hAnsi="Arial" w:cs="Arial"/>
          <w:sz w:val="22"/>
          <w:szCs w:val="22"/>
        </w:rPr>
        <w:t xml:space="preserve">z dnia 2 sierpnia 2021 roku w sprawie </w:t>
      </w:r>
      <w:r w:rsidRPr="002951A0">
        <w:rPr>
          <w:rFonts w:ascii="Arial" w:hAnsi="Arial" w:cs="Arial"/>
          <w:bCs/>
          <w:color w:val="000000"/>
          <w:sz w:val="22"/>
          <w:szCs w:val="22"/>
          <w:shd w:val="clear" w:color="auto" w:fill="FFFFFF"/>
          <w:lang w:bidi="hi-IN"/>
        </w:rPr>
        <w:t>wniosku do Rady Miasta Poznania o nadanie nazw ulicom i skwerom powstającym w północno-zachodniej części Osiedla Jeżyce.</w:t>
      </w:r>
    </w:p>
    <w:p w:rsidR="00760523" w:rsidRPr="002951A0" w:rsidRDefault="00760523" w:rsidP="002951A0">
      <w:pPr>
        <w:pStyle w:val="NormalnyWeb"/>
        <w:spacing w:before="0" w:after="0" w:line="360" w:lineRule="auto"/>
        <w:rPr>
          <w:rFonts w:ascii="Arial" w:hAnsi="Arial" w:cs="Arial"/>
          <w:sz w:val="22"/>
          <w:szCs w:val="22"/>
        </w:rPr>
      </w:pPr>
    </w:p>
    <w:p w:rsidR="00760523" w:rsidRPr="002951A0" w:rsidRDefault="00760523" w:rsidP="002951A0">
      <w:pPr>
        <w:pStyle w:val="NormalnyWeb"/>
        <w:spacing w:before="0" w:after="0" w:line="360" w:lineRule="auto"/>
        <w:jc w:val="center"/>
        <w:rPr>
          <w:rFonts w:ascii="Arial" w:hAnsi="Arial" w:cs="Arial"/>
          <w:sz w:val="22"/>
          <w:szCs w:val="22"/>
          <w:lang w:bidi="hi-IN"/>
        </w:rPr>
      </w:pPr>
      <w:bookmarkStart w:id="2" w:name="Bookmark16"/>
      <w:bookmarkEnd w:id="2"/>
      <w:r w:rsidRPr="002951A0">
        <w:rPr>
          <w:rFonts w:ascii="Arial" w:hAnsi="Arial" w:cs="Arial"/>
          <w:b/>
          <w:bCs/>
          <w:color w:val="000000"/>
          <w:sz w:val="22"/>
          <w:szCs w:val="22"/>
          <w:cs/>
          <w:lang w:bidi="hi-IN"/>
        </w:rPr>
        <w:t>§ 4</w:t>
      </w:r>
    </w:p>
    <w:p w:rsidR="00760523" w:rsidRPr="002951A0" w:rsidRDefault="00760523" w:rsidP="002951A0">
      <w:pPr>
        <w:pStyle w:val="NormalnyWeb"/>
        <w:spacing w:before="0" w:after="0" w:line="360" w:lineRule="auto"/>
        <w:rPr>
          <w:rFonts w:ascii="Arial" w:hAnsi="Arial" w:cs="Arial"/>
          <w:sz w:val="22"/>
          <w:szCs w:val="22"/>
          <w:cs/>
          <w:lang w:bidi="hi-IN"/>
        </w:rPr>
      </w:pPr>
      <w:bookmarkStart w:id="3" w:name="Bookmark211"/>
      <w:bookmarkEnd w:id="3"/>
      <w:r w:rsidRPr="002951A0">
        <w:rPr>
          <w:rFonts w:ascii="Arial" w:hAnsi="Arial" w:cs="Arial"/>
          <w:color w:val="000000"/>
          <w:sz w:val="22"/>
          <w:szCs w:val="22"/>
          <w:cs/>
          <w:lang w:bidi="hi-IN"/>
        </w:rPr>
        <w:t>Uchwała wchodzi w życie z dniem podjęcia.</w:t>
      </w:r>
    </w:p>
    <w:p w:rsidR="00760523" w:rsidRPr="002951A0" w:rsidRDefault="00760523" w:rsidP="002951A0">
      <w:pPr>
        <w:pStyle w:val="NormalnyWeb"/>
        <w:spacing w:before="0" w:after="0" w:line="360" w:lineRule="auto"/>
        <w:rPr>
          <w:rFonts w:ascii="Arial" w:hAnsi="Arial" w:cs="Arial"/>
          <w:sz w:val="22"/>
          <w:szCs w:val="22"/>
          <w:cs/>
          <w:lang w:bidi="hi-IN"/>
        </w:rPr>
      </w:pPr>
    </w:p>
    <w:p w:rsidR="00760523" w:rsidRPr="002951A0" w:rsidRDefault="00760523"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color w:val="000000"/>
          <w:sz w:val="22"/>
          <w:szCs w:val="22"/>
          <w:cs/>
          <w:lang w:bidi="hi-IN"/>
        </w:rPr>
        <w:t>Przewodnicząca</w:t>
      </w:r>
    </w:p>
    <w:p w:rsidR="00760523" w:rsidRPr="002951A0" w:rsidRDefault="00760523"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color w:val="000000"/>
          <w:sz w:val="22"/>
          <w:szCs w:val="22"/>
          <w:cs/>
          <w:lang w:bidi="hi-IN"/>
        </w:rPr>
        <w:t>Rady Osiedla Jeżyce</w:t>
      </w:r>
    </w:p>
    <w:p w:rsidR="00760523" w:rsidRPr="002951A0" w:rsidRDefault="00260E72" w:rsidP="002951A0">
      <w:pPr>
        <w:pStyle w:val="NormalnyWeb"/>
        <w:spacing w:before="0" w:after="0" w:line="360" w:lineRule="auto"/>
        <w:ind w:left="2880"/>
        <w:jc w:val="center"/>
        <w:rPr>
          <w:rFonts w:ascii="Arial" w:hAnsi="Arial" w:cs="Arial"/>
          <w:sz w:val="22"/>
          <w:szCs w:val="22"/>
          <w:lang w:bidi="hi-IN"/>
        </w:rPr>
      </w:pPr>
      <w:r>
        <w:rPr>
          <w:rFonts w:ascii="Arial" w:hAnsi="Arial" w:cs="Arial"/>
          <w:color w:val="000000"/>
          <w:sz w:val="22"/>
          <w:szCs w:val="22"/>
          <w:cs/>
          <w:lang w:bidi="hi-IN"/>
        </w:rPr>
        <w:t xml:space="preserve">(-) </w:t>
      </w:r>
      <w:r w:rsidR="00760523" w:rsidRPr="002951A0">
        <w:rPr>
          <w:rFonts w:ascii="Arial" w:hAnsi="Arial" w:cs="Arial"/>
          <w:color w:val="000000"/>
          <w:sz w:val="22"/>
          <w:szCs w:val="22"/>
          <w:cs/>
          <w:lang w:bidi="hi-IN"/>
        </w:rPr>
        <w:t>Aleksandra Sołtysiak-Łuczak</w:t>
      </w:r>
    </w:p>
    <w:p w:rsidR="00760523" w:rsidRPr="002951A0" w:rsidRDefault="00760523" w:rsidP="002951A0">
      <w:pPr>
        <w:spacing w:line="360" w:lineRule="auto"/>
        <w:jc w:val="center"/>
        <w:rPr>
          <w:rFonts w:ascii="Arial" w:hAnsi="Arial" w:cs="Arial"/>
          <w:sz w:val="22"/>
          <w:szCs w:val="22"/>
          <w:cs/>
        </w:rPr>
      </w:pPr>
      <w:r w:rsidRPr="002951A0">
        <w:rPr>
          <w:rFonts w:ascii="Arial" w:hAnsi="Arial" w:cs="Arial"/>
          <w:sz w:val="22"/>
          <w:szCs w:val="22"/>
          <w:lang w:bidi="hi-IN"/>
        </w:rPr>
        <w:br w:type="page"/>
      </w:r>
      <w:r w:rsidRPr="002951A0">
        <w:rPr>
          <w:rFonts w:ascii="Arial" w:hAnsi="Arial" w:cs="Arial"/>
          <w:b/>
          <w:bCs/>
          <w:sz w:val="22"/>
          <w:szCs w:val="22"/>
        </w:rPr>
        <w:t>UZASADNIENIE</w:t>
      </w:r>
    </w:p>
    <w:p w:rsidR="00760523" w:rsidRPr="002951A0" w:rsidRDefault="00760523" w:rsidP="002951A0">
      <w:pPr>
        <w:pStyle w:val="NormalnyWeb"/>
        <w:spacing w:before="0" w:after="0" w:line="360" w:lineRule="auto"/>
        <w:jc w:val="center"/>
        <w:rPr>
          <w:rFonts w:ascii="Arial" w:hAnsi="Arial" w:cs="Arial"/>
          <w:sz w:val="22"/>
          <w:szCs w:val="22"/>
        </w:rPr>
      </w:pPr>
      <w:r w:rsidRPr="002951A0">
        <w:rPr>
          <w:rFonts w:ascii="Arial" w:hAnsi="Arial" w:cs="Arial"/>
          <w:b/>
          <w:bCs/>
          <w:sz w:val="22"/>
          <w:szCs w:val="22"/>
        </w:rPr>
        <w:t>DO PROJEKTU UCHWAŁY</w:t>
      </w:r>
    </w:p>
    <w:p w:rsidR="00760523" w:rsidRPr="002951A0" w:rsidRDefault="00760523" w:rsidP="002951A0">
      <w:pPr>
        <w:pStyle w:val="NormalnyWeb"/>
        <w:spacing w:before="0" w:after="0" w:line="360" w:lineRule="auto"/>
        <w:jc w:val="center"/>
        <w:rPr>
          <w:rFonts w:ascii="Arial" w:hAnsi="Arial" w:cs="Arial"/>
          <w:sz w:val="22"/>
          <w:szCs w:val="22"/>
        </w:rPr>
      </w:pPr>
      <w:r w:rsidRPr="002951A0">
        <w:rPr>
          <w:rFonts w:ascii="Arial" w:hAnsi="Arial" w:cs="Arial"/>
          <w:b/>
          <w:bCs/>
          <w:sz w:val="22"/>
          <w:szCs w:val="22"/>
        </w:rPr>
        <w:t>RADY OSIEDLA JEŻYCE</w:t>
      </w:r>
    </w:p>
    <w:p w:rsidR="00760523" w:rsidRPr="002951A0" w:rsidRDefault="00760523" w:rsidP="002951A0">
      <w:pPr>
        <w:pStyle w:val="NormalnyWeb"/>
        <w:spacing w:before="0" w:after="0" w:line="360" w:lineRule="auto"/>
        <w:jc w:val="center"/>
        <w:rPr>
          <w:rFonts w:ascii="Arial" w:hAnsi="Arial" w:cs="Arial"/>
          <w:sz w:val="22"/>
          <w:szCs w:val="22"/>
        </w:rPr>
      </w:pPr>
    </w:p>
    <w:p w:rsidR="00760523" w:rsidRPr="002951A0" w:rsidRDefault="00760523" w:rsidP="002951A0">
      <w:pPr>
        <w:pStyle w:val="NormalnyWeb"/>
        <w:spacing w:before="0" w:after="0" w:line="360" w:lineRule="auto"/>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760523" w:rsidRPr="002951A0" w:rsidTr="00572A0A">
        <w:tc>
          <w:tcPr>
            <w:tcW w:w="1242" w:type="dxa"/>
          </w:tcPr>
          <w:p w:rsidR="00760523" w:rsidRPr="002951A0" w:rsidRDefault="00760523" w:rsidP="002951A0">
            <w:pPr>
              <w:pStyle w:val="NormalnyWeb"/>
              <w:spacing w:before="0" w:after="0" w:line="360" w:lineRule="auto"/>
              <w:jc w:val="center"/>
              <w:rPr>
                <w:rFonts w:ascii="Arial" w:hAnsi="Arial" w:cs="Arial"/>
                <w:sz w:val="22"/>
                <w:szCs w:val="22"/>
              </w:rPr>
            </w:pPr>
            <w:r w:rsidRPr="002951A0">
              <w:rPr>
                <w:rFonts w:ascii="Arial" w:hAnsi="Arial" w:cs="Arial"/>
                <w:color w:val="000000"/>
                <w:sz w:val="22"/>
                <w:szCs w:val="22"/>
                <w:cs/>
                <w:lang w:bidi="hi-IN"/>
              </w:rPr>
              <w:t>w sprawie</w:t>
            </w:r>
          </w:p>
        </w:tc>
        <w:tc>
          <w:tcPr>
            <w:tcW w:w="7970" w:type="dxa"/>
          </w:tcPr>
          <w:p w:rsidR="00760523" w:rsidRPr="002951A0" w:rsidRDefault="00760523" w:rsidP="002951A0">
            <w:pPr>
              <w:pStyle w:val="NormalnyWeb"/>
              <w:spacing w:before="0" w:after="0" w:line="360" w:lineRule="auto"/>
              <w:jc w:val="both"/>
              <w:rPr>
                <w:rFonts w:ascii="Arial" w:hAnsi="Arial" w:cs="Arial"/>
                <w:sz w:val="22"/>
                <w:szCs w:val="22"/>
              </w:rPr>
            </w:pPr>
            <w:r w:rsidRPr="002951A0">
              <w:rPr>
                <w:rFonts w:ascii="Arial" w:hAnsi="Arial" w:cs="Arial"/>
                <w:b/>
                <w:bCs/>
                <w:color w:val="000000"/>
                <w:sz w:val="22"/>
                <w:szCs w:val="22"/>
                <w:cs/>
                <w:lang w:bidi="hi-IN"/>
              </w:rPr>
              <w:t xml:space="preserve">wniosku do Rady Miasta Poznania o nazwanie ulicy imieniem </w:t>
            </w:r>
            <w:r w:rsidRPr="002951A0">
              <w:rPr>
                <w:rFonts w:ascii="Arial" w:hAnsi="Arial" w:cs="Arial"/>
                <w:b/>
                <w:bCs/>
                <w:color w:val="000000"/>
                <w:sz w:val="22"/>
                <w:szCs w:val="22"/>
              </w:rPr>
              <w:t>Stanisława Barańczaka.</w:t>
            </w:r>
          </w:p>
          <w:p w:rsidR="00760523" w:rsidRPr="002951A0" w:rsidRDefault="00760523" w:rsidP="002951A0">
            <w:pPr>
              <w:pStyle w:val="NormalnyWeb"/>
              <w:spacing w:before="0" w:after="0" w:line="360" w:lineRule="auto"/>
              <w:jc w:val="both"/>
              <w:rPr>
                <w:rFonts w:ascii="Arial" w:hAnsi="Arial" w:cs="Arial"/>
                <w:sz w:val="22"/>
                <w:szCs w:val="22"/>
              </w:rPr>
            </w:pPr>
          </w:p>
          <w:p w:rsidR="00760523" w:rsidRPr="002951A0" w:rsidRDefault="00760523" w:rsidP="002951A0">
            <w:pPr>
              <w:pStyle w:val="NormalnyWeb"/>
              <w:spacing w:before="0" w:after="0" w:line="360" w:lineRule="auto"/>
              <w:jc w:val="center"/>
              <w:rPr>
                <w:rFonts w:ascii="Arial" w:hAnsi="Arial" w:cs="Arial"/>
                <w:sz w:val="22"/>
                <w:szCs w:val="22"/>
              </w:rPr>
            </w:pPr>
          </w:p>
        </w:tc>
      </w:tr>
    </w:tbl>
    <w:p w:rsidR="00760523" w:rsidRPr="002951A0" w:rsidRDefault="00760523" w:rsidP="002951A0">
      <w:pPr>
        <w:pStyle w:val="NormalnyWeb"/>
        <w:spacing w:before="0" w:after="0" w:line="360" w:lineRule="auto"/>
        <w:jc w:val="both"/>
        <w:rPr>
          <w:rFonts w:ascii="Arial" w:hAnsi="Arial" w:cs="Arial"/>
          <w:sz w:val="22"/>
          <w:szCs w:val="22"/>
        </w:rPr>
      </w:pPr>
      <w:r w:rsidRPr="002951A0">
        <w:rPr>
          <w:rFonts w:ascii="Arial" w:hAnsi="Arial" w:cs="Arial"/>
          <w:sz w:val="22"/>
          <w:szCs w:val="22"/>
        </w:rPr>
        <w:t xml:space="preserve">W Uchwale Nr </w:t>
      </w:r>
      <w:r w:rsidRPr="002951A0">
        <w:rPr>
          <w:rFonts w:ascii="Arial" w:eastAsia="Calibri" w:hAnsi="Arial" w:cs="Arial"/>
          <w:color w:val="000000"/>
          <w:sz w:val="22"/>
          <w:szCs w:val="22"/>
          <w:lang w:eastAsia="hi-IN" w:bidi="hi-IN"/>
        </w:rPr>
        <w:t xml:space="preserve">XXVIII/204/VII/2021 </w:t>
      </w:r>
      <w:r w:rsidRPr="002951A0">
        <w:rPr>
          <w:rFonts w:ascii="Arial" w:hAnsi="Arial" w:cs="Arial"/>
          <w:sz w:val="22"/>
          <w:szCs w:val="22"/>
        </w:rPr>
        <w:t xml:space="preserve">z dnia 2 sierpnia 2021 roku w sprawie </w:t>
      </w:r>
      <w:r w:rsidRPr="002951A0">
        <w:rPr>
          <w:rFonts w:ascii="Arial" w:hAnsi="Arial" w:cs="Arial"/>
          <w:bCs/>
          <w:color w:val="000000"/>
          <w:sz w:val="22"/>
          <w:szCs w:val="22"/>
          <w:shd w:val="clear" w:color="auto" w:fill="FFFFFF"/>
          <w:lang w:bidi="hi-IN"/>
        </w:rPr>
        <w:t xml:space="preserve">wniosku do Rady Miasta Poznania o nadanie nazw ulicom i skwerom powstającym w północno-zachodniej części Osiedla Jeżyce, Rada Osiedla zaproponowała </w:t>
      </w:r>
      <w:r w:rsidRPr="002951A0">
        <w:rPr>
          <w:rFonts w:ascii="Arial" w:hAnsi="Arial" w:cs="Arial"/>
          <w:color w:val="000000"/>
          <w:sz w:val="22"/>
          <w:szCs w:val="22"/>
          <w:cs/>
          <w:lang w:bidi="hi-IN"/>
        </w:rPr>
        <w:t xml:space="preserve">nazwy nawiązujące do poznańskiej gwary oraz regionalnych tradycji: </w:t>
      </w:r>
      <w:r w:rsidRPr="002951A0">
        <w:rPr>
          <w:rFonts w:ascii="Arial" w:hAnsi="Arial" w:cs="Arial"/>
          <w:iCs/>
          <w:color w:val="000000"/>
          <w:sz w:val="22"/>
          <w:szCs w:val="22"/>
          <w:cs/>
          <w:lang w:bidi="hi-IN"/>
        </w:rPr>
        <w:t>Bambrów</w:t>
      </w:r>
      <w:r w:rsidRPr="002951A0">
        <w:rPr>
          <w:rFonts w:ascii="Arial" w:hAnsi="Arial" w:cs="Arial"/>
          <w:color w:val="000000"/>
          <w:sz w:val="22"/>
          <w:szCs w:val="22"/>
          <w:cs/>
          <w:lang w:bidi="hi-IN"/>
        </w:rPr>
        <w:t>, Na szagę, Ku bimbie, Wichajster, Ejbrów z fyrtla, Za winklem, Hyćki, Plyndzy, Pyry poznańskiej, Jeżyckie podwyrko, Starego Marycha.</w:t>
      </w:r>
    </w:p>
    <w:p w:rsidR="00760523" w:rsidRPr="002951A0" w:rsidRDefault="00760523" w:rsidP="002951A0">
      <w:pPr>
        <w:pStyle w:val="NormalnyWeb"/>
        <w:spacing w:before="0" w:after="0" w:line="360" w:lineRule="auto"/>
        <w:jc w:val="both"/>
        <w:rPr>
          <w:rFonts w:ascii="Arial" w:hAnsi="Arial" w:cs="Arial"/>
          <w:sz w:val="22"/>
          <w:szCs w:val="22"/>
          <w:lang w:bidi="hi-IN"/>
        </w:rPr>
      </w:pPr>
    </w:p>
    <w:p w:rsidR="00760523" w:rsidRPr="002951A0" w:rsidRDefault="00760523" w:rsidP="002951A0">
      <w:pPr>
        <w:pStyle w:val="NormalnyWeb"/>
        <w:spacing w:before="0" w:after="0" w:line="360" w:lineRule="auto"/>
        <w:jc w:val="both"/>
        <w:rPr>
          <w:rFonts w:ascii="Arial" w:hAnsi="Arial" w:cs="Arial"/>
          <w:sz w:val="22"/>
          <w:szCs w:val="22"/>
          <w:lang w:bidi="hi-IN"/>
        </w:rPr>
      </w:pPr>
      <w:r w:rsidRPr="002951A0">
        <w:rPr>
          <w:rFonts w:ascii="Arial" w:hAnsi="Arial" w:cs="Arial"/>
          <w:sz w:val="22"/>
          <w:szCs w:val="22"/>
          <w:lang w:bidi="hi-IN"/>
        </w:rPr>
        <w:t xml:space="preserve">Uwzględniając głosy mieszkańców, po rozmowach z Komisją Kultury i Nauki Rady Miasta Poznania, postanawia się uchylić ww. uchwałę i zaproponować nazwanie jednej z nowych ulic imieniem Stanisława Barańczaka. </w:t>
      </w:r>
    </w:p>
    <w:p w:rsidR="00760523" w:rsidRPr="002951A0" w:rsidRDefault="00760523" w:rsidP="002951A0">
      <w:pPr>
        <w:pStyle w:val="NormalnyWeb"/>
        <w:spacing w:before="0" w:after="0" w:line="360" w:lineRule="auto"/>
        <w:jc w:val="both"/>
        <w:rPr>
          <w:rFonts w:ascii="Arial" w:hAnsi="Arial" w:cs="Arial"/>
          <w:sz w:val="22"/>
          <w:szCs w:val="22"/>
          <w:cs/>
          <w:lang w:bidi="hi-IN"/>
        </w:rPr>
      </w:pPr>
    </w:p>
    <w:p w:rsidR="00760523" w:rsidRPr="002951A0" w:rsidRDefault="00760523" w:rsidP="002951A0">
      <w:pPr>
        <w:pStyle w:val="NormalnyWeb"/>
        <w:spacing w:before="0" w:after="0" w:line="360" w:lineRule="auto"/>
        <w:jc w:val="both"/>
        <w:rPr>
          <w:rFonts w:ascii="Arial" w:hAnsi="Arial" w:cs="Arial"/>
          <w:sz w:val="22"/>
          <w:szCs w:val="22"/>
          <w:cs/>
        </w:rPr>
      </w:pPr>
      <w:r w:rsidRPr="002951A0">
        <w:rPr>
          <w:rFonts w:ascii="Arial" w:hAnsi="Arial" w:cs="Arial"/>
          <w:color w:val="000000"/>
          <w:sz w:val="22"/>
          <w:szCs w:val="22"/>
        </w:rPr>
        <w:t>W związku z powyższym,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rsidR="00760523" w:rsidRPr="002951A0" w:rsidRDefault="00760523" w:rsidP="002951A0">
      <w:pPr>
        <w:pStyle w:val="NormalnyWeb"/>
        <w:spacing w:before="0" w:after="0" w:line="360" w:lineRule="auto"/>
        <w:jc w:val="both"/>
        <w:rPr>
          <w:rFonts w:ascii="Arial" w:hAnsi="Arial" w:cs="Arial"/>
          <w:sz w:val="22"/>
          <w:szCs w:val="22"/>
        </w:rPr>
      </w:pPr>
    </w:p>
    <w:p w:rsidR="00760523" w:rsidRPr="002951A0" w:rsidRDefault="00760523" w:rsidP="002951A0">
      <w:pPr>
        <w:pStyle w:val="NormalnyWeb"/>
        <w:spacing w:before="0" w:after="0" w:line="360" w:lineRule="auto"/>
        <w:ind w:left="3600"/>
        <w:jc w:val="center"/>
        <w:rPr>
          <w:rFonts w:ascii="Arial" w:hAnsi="Arial" w:cs="Arial"/>
          <w:sz w:val="22"/>
          <w:szCs w:val="22"/>
        </w:rPr>
      </w:pPr>
      <w:r w:rsidRPr="002951A0">
        <w:rPr>
          <w:rFonts w:ascii="Arial" w:hAnsi="Arial" w:cs="Arial"/>
          <w:sz w:val="22"/>
          <w:szCs w:val="22"/>
        </w:rPr>
        <w:t>Wnioskodawca:</w:t>
      </w:r>
    </w:p>
    <w:p w:rsidR="00760523" w:rsidRPr="002951A0" w:rsidRDefault="00260E72" w:rsidP="002951A0">
      <w:pPr>
        <w:pStyle w:val="NormalnyWeb"/>
        <w:spacing w:before="0" w:after="0" w:line="360" w:lineRule="auto"/>
        <w:ind w:left="3600"/>
        <w:jc w:val="center"/>
        <w:rPr>
          <w:rFonts w:ascii="Arial" w:hAnsi="Arial" w:cs="Arial"/>
          <w:sz w:val="22"/>
          <w:szCs w:val="22"/>
        </w:rPr>
      </w:pPr>
      <w:r>
        <w:rPr>
          <w:rFonts w:ascii="Arial" w:hAnsi="Arial" w:cs="Arial"/>
          <w:sz w:val="22"/>
          <w:szCs w:val="22"/>
        </w:rPr>
        <w:t xml:space="preserve">(-) </w:t>
      </w:r>
      <w:r w:rsidR="00760523" w:rsidRPr="002951A0">
        <w:rPr>
          <w:rFonts w:ascii="Arial" w:hAnsi="Arial" w:cs="Arial"/>
          <w:sz w:val="22"/>
          <w:szCs w:val="22"/>
        </w:rPr>
        <w:t>Krzysztof Koch</w:t>
      </w:r>
    </w:p>
    <w:p w:rsidR="00760523" w:rsidRPr="002951A0" w:rsidRDefault="00760523" w:rsidP="002951A0">
      <w:pPr>
        <w:pStyle w:val="NormalnyWeb"/>
        <w:spacing w:before="0" w:after="0" w:line="360" w:lineRule="auto"/>
        <w:ind w:left="3600"/>
        <w:jc w:val="center"/>
        <w:rPr>
          <w:rFonts w:ascii="Arial" w:hAnsi="Arial" w:cs="Arial"/>
          <w:color w:val="000000"/>
          <w:sz w:val="22"/>
          <w:szCs w:val="22"/>
        </w:rPr>
      </w:pPr>
    </w:p>
    <w:p w:rsidR="00760523" w:rsidRPr="002951A0" w:rsidRDefault="00760523" w:rsidP="002951A0">
      <w:pPr>
        <w:spacing w:line="360" w:lineRule="auto"/>
        <w:rPr>
          <w:rFonts w:ascii="Arial" w:hAnsi="Arial" w:cs="Arial"/>
          <w:color w:val="000000"/>
          <w:sz w:val="22"/>
          <w:szCs w:val="22"/>
          <w:lang w:eastAsia="pl-PL"/>
        </w:rPr>
      </w:pPr>
      <w:r w:rsidRPr="002951A0">
        <w:rPr>
          <w:rFonts w:ascii="Arial" w:hAnsi="Arial" w:cs="Arial"/>
          <w:color w:val="000000"/>
          <w:sz w:val="22"/>
          <w:szCs w:val="22"/>
        </w:rPr>
        <w:br w:type="page"/>
      </w:r>
    </w:p>
    <w:p w:rsidR="00760523" w:rsidRPr="002951A0" w:rsidRDefault="00760523" w:rsidP="002951A0">
      <w:pPr>
        <w:pStyle w:val="NormalnyWeb"/>
        <w:spacing w:before="0" w:after="0" w:line="360" w:lineRule="auto"/>
        <w:jc w:val="right"/>
        <w:rPr>
          <w:rFonts w:ascii="Arial" w:hAnsi="Arial" w:cs="Arial"/>
          <w:sz w:val="22"/>
          <w:szCs w:val="22"/>
          <w:cs/>
        </w:rPr>
      </w:pPr>
      <w:r w:rsidRPr="002951A0">
        <w:rPr>
          <w:rFonts w:ascii="Arial" w:hAnsi="Arial" w:cs="Arial"/>
          <w:b/>
          <w:bCs/>
          <w:color w:val="000000"/>
          <w:sz w:val="22"/>
          <w:szCs w:val="22"/>
        </w:rPr>
        <w:t xml:space="preserve">ZAŁĄCZNIK NR 1 DO UCHWAŁY NR </w:t>
      </w:r>
      <w:r w:rsidRPr="002951A0">
        <w:rPr>
          <w:rFonts w:ascii="Arial" w:hAnsi="Arial" w:cs="Arial"/>
          <w:b/>
          <w:bCs/>
          <w:sz w:val="22"/>
          <w:szCs w:val="22"/>
        </w:rPr>
        <w:t>XXXV/239/VII/2022</w:t>
      </w:r>
    </w:p>
    <w:p w:rsidR="00760523" w:rsidRPr="002951A0" w:rsidRDefault="00760523" w:rsidP="002951A0">
      <w:pPr>
        <w:pStyle w:val="NormalnyWeb"/>
        <w:spacing w:before="0" w:after="0" w:line="360" w:lineRule="auto"/>
        <w:jc w:val="right"/>
        <w:rPr>
          <w:rFonts w:ascii="Arial" w:hAnsi="Arial" w:cs="Arial"/>
          <w:sz w:val="22"/>
          <w:szCs w:val="22"/>
        </w:rPr>
      </w:pPr>
      <w:r w:rsidRPr="002951A0">
        <w:rPr>
          <w:rFonts w:ascii="Arial" w:hAnsi="Arial" w:cs="Arial"/>
          <w:b/>
          <w:bCs/>
          <w:color w:val="000000"/>
          <w:sz w:val="22"/>
          <w:szCs w:val="22"/>
        </w:rPr>
        <w:t>RADY OSIEDLA JEŻYCE</w:t>
      </w:r>
    </w:p>
    <w:p w:rsidR="00760523" w:rsidRPr="002951A0" w:rsidRDefault="00760523" w:rsidP="002951A0">
      <w:pPr>
        <w:pStyle w:val="NormalnyWeb"/>
        <w:spacing w:before="0" w:after="0" w:line="360" w:lineRule="auto"/>
        <w:jc w:val="right"/>
        <w:rPr>
          <w:rFonts w:ascii="Arial" w:hAnsi="Arial" w:cs="Arial"/>
          <w:b/>
          <w:bCs/>
          <w:color w:val="000000"/>
          <w:sz w:val="22"/>
          <w:szCs w:val="22"/>
        </w:rPr>
      </w:pPr>
      <w:r w:rsidRPr="002951A0">
        <w:rPr>
          <w:rFonts w:ascii="Arial" w:hAnsi="Arial" w:cs="Arial"/>
          <w:b/>
          <w:bCs/>
          <w:color w:val="000000"/>
          <w:sz w:val="22"/>
          <w:szCs w:val="22"/>
        </w:rPr>
        <w:t>z dnia 3 marca 2022 r.</w:t>
      </w:r>
    </w:p>
    <w:p w:rsidR="00760523" w:rsidRPr="002951A0" w:rsidRDefault="00760523" w:rsidP="002951A0">
      <w:pPr>
        <w:pStyle w:val="NormalnyWeb"/>
        <w:spacing w:before="0" w:after="0" w:line="360" w:lineRule="auto"/>
        <w:jc w:val="right"/>
        <w:rPr>
          <w:rFonts w:ascii="Arial" w:hAnsi="Arial" w:cs="Arial"/>
          <w:b/>
          <w:bCs/>
          <w:color w:val="000000"/>
          <w:sz w:val="22"/>
          <w:szCs w:val="22"/>
        </w:rPr>
      </w:pP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b/>
          <w:bCs/>
          <w:sz w:val="22"/>
          <w:szCs w:val="22"/>
          <w:shd w:val="clear" w:color="auto" w:fill="FFFFFF"/>
        </w:rPr>
        <w:t>Stanisław Barańczak</w:t>
      </w:r>
      <w:r w:rsidRPr="002951A0">
        <w:rPr>
          <w:rFonts w:ascii="Arial" w:hAnsi="Arial" w:cs="Arial"/>
          <w:sz w:val="22"/>
          <w:szCs w:val="22"/>
          <w:shd w:val="clear" w:color="auto" w:fill="FFFFFF"/>
        </w:rPr>
        <w:t>, ur. </w:t>
      </w:r>
      <w:hyperlink r:id="rId5" w:tooltip="13 listopada" w:history="1">
        <w:r w:rsidRPr="002951A0">
          <w:rPr>
            <w:rStyle w:val="Hipercze"/>
            <w:rFonts w:ascii="Arial" w:hAnsi="Arial" w:cs="Arial"/>
            <w:color w:val="auto"/>
            <w:sz w:val="22"/>
            <w:szCs w:val="22"/>
            <w:u w:val="none"/>
            <w:shd w:val="clear" w:color="auto" w:fill="FFFFFF"/>
          </w:rPr>
          <w:t>13 listopada</w:t>
        </w:r>
      </w:hyperlink>
      <w:r w:rsidRPr="002951A0">
        <w:rPr>
          <w:rFonts w:ascii="Arial" w:hAnsi="Arial" w:cs="Arial"/>
          <w:sz w:val="22"/>
          <w:szCs w:val="22"/>
          <w:shd w:val="clear" w:color="auto" w:fill="FFFFFF"/>
        </w:rPr>
        <w:t> </w:t>
      </w:r>
      <w:hyperlink r:id="rId6" w:tooltip="1946" w:history="1">
        <w:r w:rsidRPr="002951A0">
          <w:rPr>
            <w:rStyle w:val="Hipercze"/>
            <w:rFonts w:ascii="Arial" w:hAnsi="Arial" w:cs="Arial"/>
            <w:color w:val="auto"/>
            <w:sz w:val="22"/>
            <w:szCs w:val="22"/>
            <w:u w:val="none"/>
            <w:shd w:val="clear" w:color="auto" w:fill="FFFFFF"/>
          </w:rPr>
          <w:t>1946</w:t>
        </w:r>
      </w:hyperlink>
      <w:r w:rsidRPr="002951A0">
        <w:rPr>
          <w:rFonts w:ascii="Arial" w:hAnsi="Arial" w:cs="Arial"/>
          <w:sz w:val="22"/>
          <w:szCs w:val="22"/>
          <w:shd w:val="clear" w:color="auto" w:fill="FFFFFF"/>
        </w:rPr>
        <w:t> w </w:t>
      </w:r>
      <w:hyperlink r:id="rId7" w:tooltip="Poznań" w:history="1">
        <w:r w:rsidRPr="002951A0">
          <w:rPr>
            <w:rStyle w:val="Hipercze"/>
            <w:rFonts w:ascii="Arial" w:hAnsi="Arial" w:cs="Arial"/>
            <w:color w:val="auto"/>
            <w:sz w:val="22"/>
            <w:szCs w:val="22"/>
            <w:u w:val="none"/>
            <w:shd w:val="clear" w:color="auto" w:fill="FFFFFF"/>
          </w:rPr>
          <w:t>Poznaniu</w:t>
        </w:r>
      </w:hyperlink>
      <w:r w:rsidRPr="002951A0">
        <w:rPr>
          <w:rFonts w:ascii="Arial" w:hAnsi="Arial" w:cs="Arial"/>
          <w:sz w:val="22"/>
          <w:szCs w:val="22"/>
          <w:shd w:val="clear" w:color="auto" w:fill="FFFFFF"/>
        </w:rPr>
        <w:t xml:space="preserve"> – </w:t>
      </w:r>
      <w:hyperlink r:id="rId8" w:tooltip="Polacy" w:history="1">
        <w:r w:rsidRPr="002951A0">
          <w:rPr>
            <w:rStyle w:val="Hipercze"/>
            <w:rFonts w:ascii="Arial" w:hAnsi="Arial" w:cs="Arial"/>
            <w:color w:val="auto"/>
            <w:sz w:val="22"/>
            <w:szCs w:val="22"/>
            <w:u w:val="none"/>
            <w:shd w:val="clear" w:color="auto" w:fill="FFFFFF"/>
          </w:rPr>
          <w:t>polski</w:t>
        </w:r>
      </w:hyperlink>
      <w:r w:rsidRPr="002951A0">
        <w:rPr>
          <w:rFonts w:ascii="Arial" w:hAnsi="Arial" w:cs="Arial"/>
          <w:sz w:val="22"/>
          <w:szCs w:val="22"/>
          <w:shd w:val="clear" w:color="auto" w:fill="FFFFFF"/>
        </w:rPr>
        <w:t> </w:t>
      </w:r>
      <w:hyperlink r:id="rId9" w:tooltip="Poezja" w:history="1">
        <w:r w:rsidRPr="002951A0">
          <w:rPr>
            <w:rStyle w:val="Hipercze"/>
            <w:rFonts w:ascii="Arial" w:hAnsi="Arial" w:cs="Arial"/>
            <w:color w:val="auto"/>
            <w:sz w:val="22"/>
            <w:szCs w:val="22"/>
            <w:u w:val="none"/>
            <w:shd w:val="clear" w:color="auto" w:fill="FFFFFF"/>
          </w:rPr>
          <w:t>poeta</w:t>
        </w:r>
      </w:hyperlink>
      <w:r w:rsidRPr="002951A0">
        <w:rPr>
          <w:rFonts w:ascii="Arial" w:hAnsi="Arial" w:cs="Arial"/>
          <w:sz w:val="22"/>
          <w:szCs w:val="22"/>
          <w:shd w:val="clear" w:color="auto" w:fill="FFFFFF"/>
        </w:rPr>
        <w:t>, </w:t>
      </w:r>
      <w:hyperlink r:id="rId10" w:tooltip="Krytyka literacka" w:history="1">
        <w:r w:rsidRPr="002951A0">
          <w:rPr>
            <w:rStyle w:val="Hipercze"/>
            <w:rFonts w:ascii="Arial" w:hAnsi="Arial" w:cs="Arial"/>
            <w:color w:val="auto"/>
            <w:sz w:val="22"/>
            <w:szCs w:val="22"/>
            <w:u w:val="none"/>
            <w:shd w:val="clear" w:color="auto" w:fill="FFFFFF"/>
          </w:rPr>
          <w:t>krytyk literacki</w:t>
        </w:r>
      </w:hyperlink>
      <w:r w:rsidRPr="002951A0">
        <w:rPr>
          <w:rFonts w:ascii="Arial" w:hAnsi="Arial" w:cs="Arial"/>
          <w:sz w:val="22"/>
          <w:szCs w:val="22"/>
          <w:shd w:val="clear" w:color="auto" w:fill="FFFFFF"/>
        </w:rPr>
        <w:t>, tłumacz, jeden z najważniejszych twórców </w:t>
      </w:r>
      <w:hyperlink r:id="rId11" w:tooltip="Nowa Fala (literatura polska)" w:history="1">
        <w:r w:rsidRPr="002951A0">
          <w:rPr>
            <w:rStyle w:val="Hipercze"/>
            <w:rFonts w:ascii="Arial" w:hAnsi="Arial" w:cs="Arial"/>
            <w:color w:val="auto"/>
            <w:sz w:val="22"/>
            <w:szCs w:val="22"/>
            <w:u w:val="none"/>
            <w:shd w:val="clear" w:color="auto" w:fill="FFFFFF"/>
          </w:rPr>
          <w:t>Nowej Fali</w:t>
        </w:r>
      </w:hyperlink>
      <w:r w:rsidRPr="002951A0">
        <w:rPr>
          <w:rFonts w:ascii="Arial" w:hAnsi="Arial" w:cs="Arial"/>
          <w:sz w:val="22"/>
          <w:szCs w:val="22"/>
          <w:shd w:val="clear" w:color="auto" w:fill="FFFFFF"/>
        </w:rPr>
        <w:t>, działacz </w:t>
      </w:r>
      <w:hyperlink r:id="rId12" w:tooltip="Komitet Obrony Robotników" w:history="1">
        <w:r w:rsidRPr="002951A0">
          <w:rPr>
            <w:rStyle w:val="Hipercze"/>
            <w:rFonts w:ascii="Arial" w:hAnsi="Arial" w:cs="Arial"/>
            <w:color w:val="auto"/>
            <w:sz w:val="22"/>
            <w:szCs w:val="22"/>
            <w:u w:val="none"/>
            <w:shd w:val="clear" w:color="auto" w:fill="FFFFFF"/>
          </w:rPr>
          <w:t>Komitetu Obrony Robotników</w:t>
        </w:r>
      </w:hyperlink>
      <w:r w:rsidRPr="002951A0">
        <w:rPr>
          <w:rFonts w:ascii="Arial" w:hAnsi="Arial" w:cs="Arial"/>
          <w:sz w:val="22"/>
          <w:szCs w:val="22"/>
          <w:shd w:val="clear" w:color="auto" w:fill="FFFFFF"/>
        </w:rPr>
        <w:t>.</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Absolwent </w:t>
      </w:r>
      <w:hyperlink r:id="rId13" w:tooltip="I Liceum Ogólnokształcące im. Karola Marcinkowskiego w Poznaniu" w:history="1">
        <w:r w:rsidRPr="002951A0">
          <w:rPr>
            <w:rStyle w:val="Hipercze"/>
            <w:rFonts w:ascii="Arial" w:hAnsi="Arial" w:cs="Arial"/>
            <w:color w:val="auto"/>
            <w:sz w:val="22"/>
            <w:szCs w:val="22"/>
            <w:u w:val="none"/>
            <w:shd w:val="clear" w:color="auto" w:fill="FFFFFF"/>
          </w:rPr>
          <w:t>I LO im. Karola Marcinkowskiego w Poznaniu</w:t>
        </w:r>
      </w:hyperlink>
      <w:r w:rsidRPr="002951A0">
        <w:rPr>
          <w:rFonts w:ascii="Arial" w:hAnsi="Arial" w:cs="Arial"/>
          <w:sz w:val="22"/>
          <w:szCs w:val="22"/>
          <w:shd w:val="clear" w:color="auto" w:fill="FFFFFF"/>
        </w:rPr>
        <w:t>, a następnie filologii polskiej na </w:t>
      </w:r>
      <w:hyperlink r:id="rId14" w:tooltip="Uniwersytet im. Adama Mickiewicza w Poznaniu" w:history="1">
        <w:r w:rsidRPr="002951A0">
          <w:rPr>
            <w:rStyle w:val="Hipercze"/>
            <w:rFonts w:ascii="Arial" w:hAnsi="Arial" w:cs="Arial"/>
            <w:color w:val="auto"/>
            <w:sz w:val="22"/>
            <w:szCs w:val="22"/>
            <w:u w:val="none"/>
            <w:shd w:val="clear" w:color="auto" w:fill="FFFFFF"/>
          </w:rPr>
          <w:t>Uniwersytecie im. Adama Mickiewicza</w:t>
        </w:r>
      </w:hyperlink>
      <w:r w:rsidRPr="002951A0">
        <w:rPr>
          <w:rFonts w:ascii="Arial" w:hAnsi="Arial" w:cs="Arial"/>
          <w:sz w:val="22"/>
          <w:szCs w:val="22"/>
          <w:shd w:val="clear" w:color="auto" w:fill="FFFFFF"/>
        </w:rPr>
        <w:t>, gdzie został zatrudniony i w 1973 r. uzyskał stopień naukowy doktora za rozprawę o twórczości </w:t>
      </w:r>
      <w:hyperlink r:id="rId15" w:tooltip="Miron Białoszewski" w:history="1">
        <w:r w:rsidRPr="002951A0">
          <w:rPr>
            <w:rStyle w:val="Hipercze"/>
            <w:rFonts w:ascii="Arial" w:hAnsi="Arial" w:cs="Arial"/>
            <w:color w:val="auto"/>
            <w:sz w:val="22"/>
            <w:szCs w:val="22"/>
            <w:u w:val="none"/>
            <w:shd w:val="clear" w:color="auto" w:fill="FFFFFF"/>
          </w:rPr>
          <w:t>Mirona Białoszewskiego</w:t>
        </w:r>
      </w:hyperlink>
      <w:r w:rsidRPr="002951A0">
        <w:rPr>
          <w:rFonts w:ascii="Arial" w:hAnsi="Arial" w:cs="Arial"/>
          <w:sz w:val="22"/>
          <w:szCs w:val="22"/>
          <w:shd w:val="clear" w:color="auto" w:fill="FFFFFF"/>
        </w:rPr>
        <w:t>. Wychowanek Jerzego Ziomka i </w:t>
      </w:r>
      <w:hyperlink r:id="rId16" w:tooltip="Edward Balcerzan" w:history="1">
        <w:r w:rsidRPr="002951A0">
          <w:rPr>
            <w:rStyle w:val="Hipercze"/>
            <w:rFonts w:ascii="Arial" w:hAnsi="Arial" w:cs="Arial"/>
            <w:color w:val="auto"/>
            <w:sz w:val="22"/>
            <w:szCs w:val="22"/>
            <w:u w:val="none"/>
            <w:shd w:val="clear" w:color="auto" w:fill="FFFFFF"/>
          </w:rPr>
          <w:t>Edwarda Balcerzana</w:t>
        </w:r>
      </w:hyperlink>
      <w:r w:rsidRPr="002951A0">
        <w:rPr>
          <w:rFonts w:ascii="Arial" w:hAnsi="Arial" w:cs="Arial"/>
          <w:sz w:val="22"/>
          <w:szCs w:val="22"/>
          <w:shd w:val="clear" w:color="auto" w:fill="FFFFFF"/>
        </w:rPr>
        <w:t>. Wykładał również na </w:t>
      </w:r>
      <w:hyperlink r:id="rId17" w:tooltip="Uniwersytet Latający (1977)" w:history="1">
        <w:r w:rsidRPr="002951A0">
          <w:rPr>
            <w:rStyle w:val="Hipercze"/>
            <w:rFonts w:ascii="Arial" w:hAnsi="Arial" w:cs="Arial"/>
            <w:color w:val="auto"/>
            <w:sz w:val="22"/>
            <w:szCs w:val="22"/>
            <w:u w:val="none"/>
            <w:shd w:val="clear" w:color="auto" w:fill="FFFFFF"/>
          </w:rPr>
          <w:t>Uniwersytecie Latającym</w:t>
        </w:r>
      </w:hyperlink>
      <w:r w:rsidRPr="002951A0">
        <w:rPr>
          <w:rFonts w:ascii="Arial" w:hAnsi="Arial" w:cs="Arial"/>
          <w:sz w:val="22"/>
          <w:szCs w:val="22"/>
          <w:shd w:val="clear" w:color="auto" w:fill="FFFFFF"/>
        </w:rPr>
        <w:t> w Poznaniu i Krakowie.</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W latach 1967–1969 należał do </w:t>
      </w:r>
      <w:hyperlink r:id="rId18" w:tooltip="Polska Zjednoczona Partia Robotnicza" w:history="1">
        <w:r w:rsidRPr="002951A0">
          <w:rPr>
            <w:rStyle w:val="Hipercze"/>
            <w:rFonts w:ascii="Arial" w:hAnsi="Arial" w:cs="Arial"/>
            <w:color w:val="auto"/>
            <w:sz w:val="22"/>
            <w:szCs w:val="22"/>
            <w:u w:val="none"/>
            <w:shd w:val="clear" w:color="auto" w:fill="FFFFFF"/>
          </w:rPr>
          <w:t>PZPR</w:t>
        </w:r>
      </w:hyperlink>
      <w:r w:rsidRPr="002951A0">
        <w:rPr>
          <w:rFonts w:ascii="Arial" w:hAnsi="Arial" w:cs="Arial"/>
          <w:sz w:val="22"/>
          <w:szCs w:val="22"/>
        </w:rPr>
        <w:t xml:space="preserve">. </w:t>
      </w:r>
      <w:r w:rsidRPr="002951A0">
        <w:rPr>
          <w:rFonts w:ascii="Arial" w:hAnsi="Arial" w:cs="Arial"/>
          <w:sz w:val="22"/>
          <w:szCs w:val="22"/>
          <w:shd w:val="clear" w:color="auto" w:fill="FFFFFF"/>
        </w:rPr>
        <w:t>W grudniu 1975 roku był sygnatariuszem </w:t>
      </w:r>
      <w:hyperlink r:id="rId19" w:tooltip="List 59" w:history="1">
        <w:r w:rsidRPr="002951A0">
          <w:rPr>
            <w:rStyle w:val="Hipercze"/>
            <w:rFonts w:ascii="Arial" w:hAnsi="Arial" w:cs="Arial"/>
            <w:color w:val="auto"/>
            <w:sz w:val="22"/>
            <w:szCs w:val="22"/>
            <w:u w:val="none"/>
            <w:shd w:val="clear" w:color="auto" w:fill="FFFFFF"/>
          </w:rPr>
          <w:t>protestu przeciwko zmianom w Konstytucji Polskiej Rzeczypospolitej Ludowej (List 59)</w:t>
        </w:r>
      </w:hyperlink>
      <w:r w:rsidRPr="002951A0">
        <w:rPr>
          <w:rFonts w:ascii="Arial" w:hAnsi="Arial" w:cs="Arial"/>
          <w:sz w:val="22"/>
          <w:szCs w:val="22"/>
          <w:shd w:val="clear" w:color="auto" w:fill="FFFFFF"/>
        </w:rPr>
        <w:t>. Nazwisko Stanisława Barańczaka znalazło się na liście autorów pod szczególnym nadzorem </w:t>
      </w:r>
      <w:hyperlink r:id="rId20" w:tooltip="Cenzura w Polskiej Rzeczypospolitej Ludowej" w:history="1">
        <w:r w:rsidRPr="002951A0">
          <w:rPr>
            <w:rStyle w:val="Hipercze"/>
            <w:rFonts w:ascii="Arial" w:hAnsi="Arial" w:cs="Arial"/>
            <w:color w:val="auto"/>
            <w:sz w:val="22"/>
            <w:szCs w:val="22"/>
            <w:u w:val="none"/>
            <w:shd w:val="clear" w:color="auto" w:fill="FFFFFF"/>
          </w:rPr>
          <w:t>peerelowskiej cenzury</w:t>
        </w:r>
      </w:hyperlink>
      <w:r w:rsidRPr="002951A0">
        <w:rPr>
          <w:rFonts w:ascii="Arial" w:hAnsi="Arial" w:cs="Arial"/>
          <w:sz w:val="22"/>
          <w:szCs w:val="22"/>
          <w:shd w:val="clear" w:color="auto" w:fill="FFFFFF"/>
        </w:rPr>
        <w:t>. Członek – założyciel Komitetu Obrony Robotników (1976). W 1978 r. podpisał deklarację założycielską </w:t>
      </w:r>
      <w:hyperlink r:id="rId21" w:tooltip="Towarzystwo Kursów Naukowych (1978–1981)" w:history="1">
        <w:r w:rsidRPr="002951A0">
          <w:rPr>
            <w:rStyle w:val="Hipercze"/>
            <w:rFonts w:ascii="Arial" w:hAnsi="Arial" w:cs="Arial"/>
            <w:color w:val="auto"/>
            <w:sz w:val="22"/>
            <w:szCs w:val="22"/>
            <w:u w:val="none"/>
            <w:shd w:val="clear" w:color="auto" w:fill="FFFFFF"/>
          </w:rPr>
          <w:t>Towarzystwa Kursów Naukowych</w:t>
        </w:r>
      </w:hyperlink>
      <w:r w:rsidRPr="002951A0">
        <w:rPr>
          <w:rFonts w:ascii="Arial" w:hAnsi="Arial" w:cs="Arial"/>
          <w:sz w:val="22"/>
          <w:szCs w:val="22"/>
          <w:shd w:val="clear" w:color="auto" w:fill="FFFFFF"/>
        </w:rPr>
        <w:t>. 23 sierpnia 1980 roku dołączył do </w:t>
      </w:r>
      <w:hyperlink r:id="rId22" w:tooltip="Apel 64" w:history="1">
        <w:r w:rsidRPr="002951A0">
          <w:rPr>
            <w:rStyle w:val="Hipercze"/>
            <w:rFonts w:ascii="Arial" w:hAnsi="Arial" w:cs="Arial"/>
            <w:color w:val="auto"/>
            <w:sz w:val="22"/>
            <w:szCs w:val="22"/>
            <w:u w:val="none"/>
            <w:shd w:val="clear" w:color="auto" w:fill="FFFFFF"/>
          </w:rPr>
          <w:t>apelu 64</w:t>
        </w:r>
      </w:hyperlink>
      <w:r w:rsidRPr="002951A0">
        <w:rPr>
          <w:rFonts w:ascii="Arial" w:hAnsi="Arial" w:cs="Arial"/>
          <w:sz w:val="22"/>
          <w:szCs w:val="22"/>
          <w:shd w:val="clear" w:color="auto" w:fill="FFFFFF"/>
        </w:rPr>
        <w:t> uczonych, pisarzy i publicystów do władz komunistycznych o podjęcie dialogu ze </w:t>
      </w:r>
      <w:hyperlink r:id="rId23" w:tooltip="Sierpień 1980" w:history="1">
        <w:r w:rsidRPr="002951A0">
          <w:rPr>
            <w:rStyle w:val="Hipercze"/>
            <w:rFonts w:ascii="Arial" w:hAnsi="Arial" w:cs="Arial"/>
            <w:color w:val="auto"/>
            <w:sz w:val="22"/>
            <w:szCs w:val="22"/>
            <w:u w:val="none"/>
            <w:shd w:val="clear" w:color="auto" w:fill="FFFFFF"/>
          </w:rPr>
          <w:t>strajkującymi robotnikami</w:t>
        </w:r>
      </w:hyperlink>
      <w:r w:rsidRPr="002951A0">
        <w:rPr>
          <w:rFonts w:ascii="Arial" w:hAnsi="Arial" w:cs="Arial"/>
          <w:sz w:val="22"/>
          <w:szCs w:val="22"/>
          <w:shd w:val="clear" w:color="auto" w:fill="FFFFFF"/>
        </w:rPr>
        <w:t>.</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rPr>
        <w:t>Debiutował w roku 1965 wierszem </w:t>
      </w:r>
      <w:r w:rsidRPr="002951A0">
        <w:rPr>
          <w:rFonts w:ascii="Arial" w:hAnsi="Arial" w:cs="Arial"/>
          <w:i/>
          <w:iCs/>
          <w:sz w:val="22"/>
          <w:szCs w:val="22"/>
        </w:rPr>
        <w:t>Przyczyny zgonu</w:t>
      </w:r>
      <w:r w:rsidRPr="002951A0">
        <w:rPr>
          <w:rFonts w:ascii="Arial" w:hAnsi="Arial" w:cs="Arial"/>
          <w:sz w:val="22"/>
          <w:szCs w:val="22"/>
        </w:rPr>
        <w:t> opublikowanym w numerze pierwszym miesięcznika „Odra”. Pierwszy wydany tomik poezji to </w:t>
      </w:r>
      <w:r w:rsidRPr="002951A0">
        <w:rPr>
          <w:rFonts w:ascii="Arial" w:hAnsi="Arial" w:cs="Arial"/>
          <w:i/>
          <w:iCs/>
          <w:sz w:val="22"/>
          <w:szCs w:val="22"/>
        </w:rPr>
        <w:t>Korekta twarzy</w:t>
      </w:r>
      <w:r w:rsidRPr="002951A0">
        <w:rPr>
          <w:rFonts w:ascii="Arial" w:hAnsi="Arial" w:cs="Arial"/>
          <w:sz w:val="22"/>
          <w:szCs w:val="22"/>
        </w:rPr>
        <w:t> z 1968 roku. W latach 1964–1968 był członkiem grupy poetyckiej </w:t>
      </w:r>
      <w:hyperlink r:id="rId24" w:tooltip="Próby (grupa poetycka)" w:history="1">
        <w:r w:rsidRPr="002951A0">
          <w:rPr>
            <w:rStyle w:val="Hipercze"/>
            <w:rFonts w:ascii="Arial" w:hAnsi="Arial" w:cs="Arial"/>
            <w:color w:val="auto"/>
            <w:sz w:val="22"/>
            <w:szCs w:val="22"/>
            <w:u w:val="none"/>
          </w:rPr>
          <w:t>Próby</w:t>
        </w:r>
      </w:hyperlink>
      <w:r w:rsidRPr="002951A0">
        <w:rPr>
          <w:rFonts w:ascii="Arial" w:hAnsi="Arial" w:cs="Arial"/>
          <w:sz w:val="22"/>
          <w:szCs w:val="22"/>
        </w:rPr>
        <w:t xml:space="preserve">, zawiązanej przez środowisko tzw. poznańskich lingwistów. </w:t>
      </w:r>
      <w:r w:rsidRPr="002951A0">
        <w:rPr>
          <w:rFonts w:ascii="Arial" w:hAnsi="Arial" w:cs="Arial"/>
          <w:sz w:val="22"/>
          <w:szCs w:val="22"/>
          <w:shd w:val="clear" w:color="auto" w:fill="FFFFFF"/>
        </w:rPr>
        <w:t>Był jednym z założycieli legendarnego Teatru Ósmego Dnia, w którym w latach 1964-69 pełnił funkcję kierownika literackiego.</w:t>
      </w:r>
    </w:p>
    <w:p w:rsidR="00760523" w:rsidRPr="002951A0" w:rsidRDefault="00760523" w:rsidP="002951A0">
      <w:pPr>
        <w:pStyle w:val="NormalnyWeb"/>
        <w:shd w:val="clear" w:color="auto" w:fill="FFFFFF"/>
        <w:spacing w:before="0" w:after="0" w:line="360" w:lineRule="auto"/>
        <w:jc w:val="both"/>
        <w:rPr>
          <w:rFonts w:ascii="Arial" w:hAnsi="Arial" w:cs="Arial"/>
          <w:sz w:val="22"/>
          <w:szCs w:val="22"/>
        </w:rPr>
      </w:pPr>
      <w:r w:rsidRPr="002951A0">
        <w:rPr>
          <w:rFonts w:ascii="Arial" w:hAnsi="Arial" w:cs="Arial"/>
          <w:sz w:val="22"/>
          <w:szCs w:val="22"/>
        </w:rPr>
        <w:t>W latach 1967–1971 członek redakcji miesięcznika „</w:t>
      </w:r>
      <w:hyperlink r:id="rId25" w:tooltip="Nurt (miesięcznik)" w:history="1">
        <w:r w:rsidRPr="002951A0">
          <w:rPr>
            <w:rStyle w:val="Hipercze"/>
            <w:rFonts w:ascii="Arial" w:hAnsi="Arial" w:cs="Arial"/>
            <w:color w:val="auto"/>
            <w:sz w:val="22"/>
            <w:szCs w:val="22"/>
            <w:u w:val="none"/>
          </w:rPr>
          <w:t>Nurt</w:t>
        </w:r>
      </w:hyperlink>
      <w:r w:rsidRPr="002951A0">
        <w:rPr>
          <w:rFonts w:ascii="Arial" w:hAnsi="Arial" w:cs="Arial"/>
          <w:sz w:val="22"/>
          <w:szCs w:val="22"/>
        </w:rPr>
        <w:t>”, 1967–1975 miesięcznika „</w:t>
      </w:r>
      <w:hyperlink r:id="rId26" w:tooltip="Odra (miesięcznik)" w:history="1">
        <w:r w:rsidRPr="002951A0">
          <w:rPr>
            <w:rStyle w:val="Hipercze"/>
            <w:rFonts w:ascii="Arial" w:hAnsi="Arial" w:cs="Arial"/>
            <w:color w:val="auto"/>
            <w:sz w:val="22"/>
            <w:szCs w:val="22"/>
            <w:u w:val="none"/>
          </w:rPr>
          <w:t>Odra</w:t>
        </w:r>
      </w:hyperlink>
      <w:r w:rsidRPr="002951A0">
        <w:rPr>
          <w:rFonts w:ascii="Arial" w:hAnsi="Arial" w:cs="Arial"/>
          <w:sz w:val="22"/>
          <w:szCs w:val="22"/>
        </w:rPr>
        <w:t>”, 1967–1971 „Orientacji”, 1968–1976 „</w:t>
      </w:r>
      <w:hyperlink r:id="rId27" w:tooltip="Twórczość (miesięcznik)" w:history="1">
        <w:r w:rsidRPr="002951A0">
          <w:rPr>
            <w:rStyle w:val="Hipercze"/>
            <w:rFonts w:ascii="Arial" w:hAnsi="Arial" w:cs="Arial"/>
            <w:color w:val="auto"/>
            <w:sz w:val="22"/>
            <w:szCs w:val="22"/>
            <w:u w:val="none"/>
          </w:rPr>
          <w:t>Twórczości</w:t>
        </w:r>
      </w:hyperlink>
      <w:r w:rsidRPr="002951A0">
        <w:rPr>
          <w:rFonts w:ascii="Arial" w:hAnsi="Arial" w:cs="Arial"/>
          <w:sz w:val="22"/>
          <w:szCs w:val="22"/>
        </w:rPr>
        <w:t>”, od 1977 wydawanego w drugim obiegu </w:t>
      </w:r>
      <w:hyperlink r:id="rId28" w:tooltip="Zapis (czasopismo)" w:history="1">
        <w:r w:rsidRPr="002951A0">
          <w:rPr>
            <w:rStyle w:val="Hipercze"/>
            <w:rFonts w:ascii="Arial" w:hAnsi="Arial" w:cs="Arial"/>
            <w:color w:val="auto"/>
            <w:sz w:val="22"/>
            <w:szCs w:val="22"/>
            <w:u w:val="none"/>
          </w:rPr>
          <w:t>„Zapisu”</w:t>
        </w:r>
      </w:hyperlink>
      <w:r w:rsidRPr="002951A0">
        <w:rPr>
          <w:rFonts w:ascii="Arial" w:hAnsi="Arial" w:cs="Arial"/>
          <w:sz w:val="22"/>
          <w:szCs w:val="22"/>
        </w:rPr>
        <w:t>, od 1983 czasopisma „</w:t>
      </w:r>
      <w:hyperlink r:id="rId29" w:tooltip="Zeszyty Literackie" w:history="1">
        <w:r w:rsidRPr="002951A0">
          <w:rPr>
            <w:rStyle w:val="Hipercze"/>
            <w:rFonts w:ascii="Arial" w:hAnsi="Arial" w:cs="Arial"/>
            <w:color w:val="auto"/>
            <w:sz w:val="22"/>
            <w:szCs w:val="22"/>
            <w:u w:val="none"/>
          </w:rPr>
          <w:t>Zeszyty Literackie</w:t>
        </w:r>
      </w:hyperlink>
      <w:r w:rsidRPr="002951A0">
        <w:rPr>
          <w:rFonts w:ascii="Arial" w:hAnsi="Arial" w:cs="Arial"/>
          <w:sz w:val="22"/>
          <w:szCs w:val="22"/>
        </w:rPr>
        <w:t>”.</w:t>
      </w:r>
    </w:p>
    <w:p w:rsidR="00760523" w:rsidRPr="002951A0" w:rsidRDefault="00760523" w:rsidP="002951A0">
      <w:pPr>
        <w:pStyle w:val="NormalnyWeb"/>
        <w:shd w:val="clear" w:color="auto" w:fill="FFFFFF"/>
        <w:spacing w:before="0" w:after="0" w:line="360" w:lineRule="auto"/>
        <w:jc w:val="both"/>
        <w:rPr>
          <w:rFonts w:ascii="Arial" w:hAnsi="Arial" w:cs="Arial"/>
          <w:sz w:val="22"/>
          <w:szCs w:val="22"/>
        </w:rPr>
      </w:pPr>
      <w:r w:rsidRPr="002951A0">
        <w:rPr>
          <w:rFonts w:ascii="Arial" w:hAnsi="Arial" w:cs="Arial"/>
          <w:sz w:val="22"/>
          <w:szCs w:val="22"/>
        </w:rPr>
        <w:t>Od 1982 członek Funduszu Pomocy Niezależnej Literaturze i Kulturze Polskiej (Francja) i Komitetu Nagród Fundacji </w:t>
      </w:r>
      <w:proofErr w:type="spellStart"/>
      <w:r w:rsidR="007507AF" w:rsidRPr="002951A0">
        <w:rPr>
          <w:rFonts w:ascii="Arial" w:hAnsi="Arial" w:cs="Arial"/>
          <w:sz w:val="22"/>
          <w:szCs w:val="22"/>
        </w:rPr>
        <w:fldChar w:fldCharType="begin"/>
      </w:r>
      <w:r w:rsidRPr="002951A0">
        <w:rPr>
          <w:rFonts w:ascii="Arial" w:hAnsi="Arial" w:cs="Arial"/>
          <w:sz w:val="22"/>
          <w:szCs w:val="22"/>
        </w:rPr>
        <w:instrText>HYPERLINK "https://pl.wikipedia.org/wiki/Polcul_Foundation" \o "Polcul Foundation"</w:instrText>
      </w:r>
      <w:r w:rsidR="007507AF" w:rsidRPr="002951A0">
        <w:rPr>
          <w:rFonts w:ascii="Arial" w:hAnsi="Arial" w:cs="Arial"/>
          <w:sz w:val="22"/>
          <w:szCs w:val="22"/>
        </w:rPr>
        <w:fldChar w:fldCharType="separate"/>
      </w:r>
      <w:r w:rsidRPr="002951A0">
        <w:rPr>
          <w:rStyle w:val="Hipercze"/>
          <w:rFonts w:ascii="Arial" w:hAnsi="Arial" w:cs="Arial"/>
          <w:color w:val="auto"/>
          <w:sz w:val="22"/>
          <w:szCs w:val="22"/>
          <w:u w:val="none"/>
        </w:rPr>
        <w:t>POLCUL</w:t>
      </w:r>
      <w:proofErr w:type="spellEnd"/>
      <w:r w:rsidR="007507AF" w:rsidRPr="002951A0">
        <w:rPr>
          <w:rFonts w:ascii="Arial" w:hAnsi="Arial" w:cs="Arial"/>
          <w:sz w:val="22"/>
          <w:szCs w:val="22"/>
        </w:rPr>
        <w:fldChar w:fldCharType="end"/>
      </w:r>
      <w:r w:rsidRPr="002951A0">
        <w:rPr>
          <w:rFonts w:ascii="Arial" w:hAnsi="Arial" w:cs="Arial"/>
          <w:sz w:val="22"/>
          <w:szCs w:val="22"/>
        </w:rPr>
        <w:t> (Australia). Członek </w:t>
      </w:r>
      <w:hyperlink r:id="rId30" w:tooltip="Stowarzyszenie Pisarzy Polskich" w:history="1">
        <w:r w:rsidRPr="002951A0">
          <w:rPr>
            <w:rStyle w:val="Hipercze"/>
            <w:rFonts w:ascii="Arial" w:hAnsi="Arial" w:cs="Arial"/>
            <w:color w:val="auto"/>
            <w:sz w:val="22"/>
            <w:szCs w:val="22"/>
            <w:u w:val="none"/>
          </w:rPr>
          <w:t>Stowarzyszenia Pisarzy Polskich</w:t>
        </w:r>
      </w:hyperlink>
      <w:r w:rsidRPr="002951A0">
        <w:rPr>
          <w:rFonts w:ascii="Arial" w:hAnsi="Arial" w:cs="Arial"/>
          <w:sz w:val="22"/>
          <w:szCs w:val="22"/>
        </w:rPr>
        <w:t>.</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W 1981 r. wyjechał do Stanów Zjednoczonych i rozpoczął pracę na </w:t>
      </w:r>
      <w:hyperlink r:id="rId31" w:tooltip="Uniwersytet Harvarda" w:history="1">
        <w:r w:rsidRPr="002951A0">
          <w:rPr>
            <w:rStyle w:val="Hipercze"/>
            <w:rFonts w:ascii="Arial" w:hAnsi="Arial" w:cs="Arial"/>
            <w:color w:val="auto"/>
            <w:sz w:val="22"/>
            <w:szCs w:val="22"/>
            <w:u w:val="none"/>
            <w:shd w:val="clear" w:color="auto" w:fill="FFFFFF"/>
          </w:rPr>
          <w:t>Uniwersytecie Harvarda</w:t>
        </w:r>
      </w:hyperlink>
      <w:r w:rsidRPr="002951A0">
        <w:rPr>
          <w:rFonts w:ascii="Arial" w:hAnsi="Arial" w:cs="Arial"/>
          <w:sz w:val="22"/>
          <w:szCs w:val="22"/>
          <w:shd w:val="clear" w:color="auto" w:fill="FFFFFF"/>
        </w:rPr>
        <w:t>, gdzie objął katedrę języka i literatury polskiej. Członek </w:t>
      </w:r>
      <w:hyperlink r:id="rId32" w:tooltip="Polskie Towarzystwo Naukowe na Obczyźnie" w:history="1">
        <w:r w:rsidRPr="002951A0">
          <w:rPr>
            <w:rStyle w:val="Hipercze"/>
            <w:rFonts w:ascii="Arial" w:hAnsi="Arial" w:cs="Arial"/>
            <w:color w:val="auto"/>
            <w:sz w:val="22"/>
            <w:szCs w:val="22"/>
            <w:u w:val="none"/>
            <w:shd w:val="clear" w:color="auto" w:fill="FFFFFF"/>
          </w:rPr>
          <w:t>Polskiego Towarzystwa Naukowego na Obczyźnie</w:t>
        </w:r>
      </w:hyperlink>
      <w:r w:rsidRPr="002951A0">
        <w:rPr>
          <w:rFonts w:ascii="Arial" w:hAnsi="Arial" w:cs="Arial"/>
          <w:sz w:val="22"/>
          <w:szCs w:val="22"/>
          <w:shd w:val="clear" w:color="auto" w:fill="FFFFFF"/>
        </w:rPr>
        <w:t>. W latach 1986–1990 był także redaktorem naczelnym „</w:t>
      </w:r>
      <w:proofErr w:type="spellStart"/>
      <w:r w:rsidR="007507AF" w:rsidRPr="002951A0">
        <w:rPr>
          <w:rFonts w:ascii="Arial" w:hAnsi="Arial" w:cs="Arial"/>
          <w:sz w:val="22"/>
          <w:szCs w:val="22"/>
        </w:rPr>
        <w:fldChar w:fldCharType="begin"/>
      </w:r>
      <w:r w:rsidRPr="002951A0">
        <w:rPr>
          <w:rFonts w:ascii="Arial" w:hAnsi="Arial" w:cs="Arial"/>
          <w:sz w:val="22"/>
          <w:szCs w:val="22"/>
        </w:rPr>
        <w:instrText>HYPERLINK "https://pl.wikipedia.org/wiki/The_Polish_Review" \o "The Polish Review"</w:instrText>
      </w:r>
      <w:r w:rsidR="007507AF" w:rsidRPr="002951A0">
        <w:rPr>
          <w:rFonts w:ascii="Arial" w:hAnsi="Arial" w:cs="Arial"/>
          <w:sz w:val="22"/>
          <w:szCs w:val="22"/>
        </w:rPr>
        <w:fldChar w:fldCharType="separate"/>
      </w:r>
      <w:r w:rsidRPr="002951A0">
        <w:rPr>
          <w:rStyle w:val="Hipercze"/>
          <w:rFonts w:ascii="Arial" w:hAnsi="Arial" w:cs="Arial"/>
          <w:color w:val="auto"/>
          <w:sz w:val="22"/>
          <w:szCs w:val="22"/>
          <w:u w:val="none"/>
          <w:shd w:val="clear" w:color="auto" w:fill="FFFFFF"/>
        </w:rPr>
        <w:t>The</w:t>
      </w:r>
      <w:proofErr w:type="spellEnd"/>
      <w:r w:rsidRPr="002951A0">
        <w:rPr>
          <w:rStyle w:val="Hipercze"/>
          <w:rFonts w:ascii="Arial" w:hAnsi="Arial" w:cs="Arial"/>
          <w:color w:val="auto"/>
          <w:sz w:val="22"/>
          <w:szCs w:val="22"/>
          <w:u w:val="none"/>
          <w:shd w:val="clear" w:color="auto" w:fill="FFFFFF"/>
        </w:rPr>
        <w:t xml:space="preserve"> </w:t>
      </w:r>
      <w:proofErr w:type="spellStart"/>
      <w:r w:rsidRPr="002951A0">
        <w:rPr>
          <w:rStyle w:val="Hipercze"/>
          <w:rFonts w:ascii="Arial" w:hAnsi="Arial" w:cs="Arial"/>
          <w:color w:val="auto"/>
          <w:sz w:val="22"/>
          <w:szCs w:val="22"/>
          <w:u w:val="none"/>
          <w:shd w:val="clear" w:color="auto" w:fill="FFFFFF"/>
        </w:rPr>
        <w:t>Polish</w:t>
      </w:r>
      <w:proofErr w:type="spellEnd"/>
      <w:r w:rsidRPr="002951A0">
        <w:rPr>
          <w:rStyle w:val="Hipercze"/>
          <w:rFonts w:ascii="Arial" w:hAnsi="Arial" w:cs="Arial"/>
          <w:color w:val="auto"/>
          <w:sz w:val="22"/>
          <w:szCs w:val="22"/>
          <w:u w:val="none"/>
          <w:shd w:val="clear" w:color="auto" w:fill="FFFFFF"/>
        </w:rPr>
        <w:t xml:space="preserve"> </w:t>
      </w:r>
      <w:proofErr w:type="spellStart"/>
      <w:r w:rsidRPr="002951A0">
        <w:rPr>
          <w:rStyle w:val="Hipercze"/>
          <w:rFonts w:ascii="Arial" w:hAnsi="Arial" w:cs="Arial"/>
          <w:color w:val="auto"/>
          <w:sz w:val="22"/>
          <w:szCs w:val="22"/>
          <w:u w:val="none"/>
          <w:shd w:val="clear" w:color="auto" w:fill="FFFFFF"/>
        </w:rPr>
        <w:t>Review</w:t>
      </w:r>
      <w:proofErr w:type="spellEnd"/>
      <w:r w:rsidR="007507AF" w:rsidRPr="002951A0">
        <w:rPr>
          <w:rFonts w:ascii="Arial" w:hAnsi="Arial" w:cs="Arial"/>
          <w:sz w:val="22"/>
          <w:szCs w:val="22"/>
        </w:rPr>
        <w:fldChar w:fldCharType="end"/>
      </w:r>
      <w:r w:rsidRPr="002951A0">
        <w:rPr>
          <w:rFonts w:ascii="Arial" w:hAnsi="Arial" w:cs="Arial"/>
          <w:sz w:val="22"/>
          <w:szCs w:val="22"/>
          <w:shd w:val="clear" w:color="auto" w:fill="FFFFFF"/>
        </w:rPr>
        <w:t>”, kwartalnika wydawanego przez </w:t>
      </w:r>
      <w:proofErr w:type="spellStart"/>
      <w:r w:rsidR="007507AF" w:rsidRPr="002951A0">
        <w:rPr>
          <w:rFonts w:ascii="Arial" w:hAnsi="Arial" w:cs="Arial"/>
          <w:sz w:val="22"/>
          <w:szCs w:val="22"/>
        </w:rPr>
        <w:fldChar w:fldCharType="begin"/>
      </w:r>
      <w:r w:rsidRPr="002951A0">
        <w:rPr>
          <w:rFonts w:ascii="Arial" w:hAnsi="Arial" w:cs="Arial"/>
          <w:sz w:val="22"/>
          <w:szCs w:val="22"/>
        </w:rPr>
        <w:instrText>HYPERLINK "https://pl.wikipedia.org/wiki/Polski_Instytut_Naukowy_w_Ameryce" \o "Polski Instytut Naukowy w Ameryce"</w:instrText>
      </w:r>
      <w:r w:rsidR="007507AF" w:rsidRPr="002951A0">
        <w:rPr>
          <w:rFonts w:ascii="Arial" w:hAnsi="Arial" w:cs="Arial"/>
          <w:sz w:val="22"/>
          <w:szCs w:val="22"/>
        </w:rPr>
        <w:fldChar w:fldCharType="separate"/>
      </w:r>
      <w:r w:rsidRPr="002951A0">
        <w:rPr>
          <w:rStyle w:val="Hipercze"/>
          <w:rFonts w:ascii="Arial" w:hAnsi="Arial" w:cs="Arial"/>
          <w:color w:val="auto"/>
          <w:sz w:val="22"/>
          <w:szCs w:val="22"/>
          <w:u w:val="none"/>
          <w:shd w:val="clear" w:color="auto" w:fill="FFFFFF"/>
        </w:rPr>
        <w:t>PIASA</w:t>
      </w:r>
      <w:proofErr w:type="spellEnd"/>
      <w:r w:rsidR="007507AF" w:rsidRPr="002951A0">
        <w:rPr>
          <w:rFonts w:ascii="Arial" w:hAnsi="Arial" w:cs="Arial"/>
          <w:sz w:val="22"/>
          <w:szCs w:val="22"/>
        </w:rPr>
        <w:fldChar w:fldCharType="end"/>
      </w:r>
      <w:r w:rsidRPr="002951A0">
        <w:rPr>
          <w:rFonts w:ascii="Arial" w:hAnsi="Arial" w:cs="Arial"/>
          <w:sz w:val="22"/>
          <w:szCs w:val="22"/>
          <w:shd w:val="clear" w:color="auto" w:fill="FFFFFF"/>
        </w:rPr>
        <w:t>. W USA mieszkał aż do śmierci.</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Autor licznych tomów poetyckich i esejów, m. in. „Korekty twarzy” (1968), „Dziennika porannego” (1972), „Sztucznego oddychania” (1978), „Tryptyku z betonu, zmęczenia i śniegu” (1980), „Widokówki z tego świata i innych rymów z lat 1986-1988” (1988), „Podróży zimowej” (1994) i „Chirurgicznej precyzji” (1998).</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Wybitny przedstawiciel poznańskiej szkoły przekładu. W swym dorobku ma liczne tłumaczenia m. in. z angielskiego, rosyjskiego i litewskiego. Jego teorie z zakresu translatoryki stanowią podstawę kształcenia tłumaczy, niezależnie od języka, w którym pracują.</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Przełożył liczne utwory różnych autorów, w tym ponad 20 dzieł Szekspira, m. in. „Hamleta”, „Romea i Julię”, „Makbeta”, „Otella”, „Zimową opowieść”, „Poskromienie złośnicy”, „Króla Leara”, „Koriolana”, „Sen nocy letniej”, „Króla Ryszarda III-go” czy „Sonety”. Na zamówienie Teatru Nowego w 1993 przetłumaczył „Czerwone nosy” Petera Barnesa, na podstawie których powstał jeden z najpopularniejszych spektakli scen poznańskich w tamtym czasie (reż. Eugeniusz Korin). Tłumaczył też na język angielski i niemiecki.</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Laureat wielu nagród i odznaczeń, w tym kilku doktoratów honoris causa, nagród PEN Clubu, Nagrody Literackiej „Nike”, Krzyżu Komandorskiego Orderu Odrodzenia Polski, Złotego Medalu „Zasłużony Kulturze Gloria Artis” oraz – pośmiertnie – Krzyża Wielkiego Orderu Odrodzenia Polski.</w:t>
      </w:r>
    </w:p>
    <w:p w:rsidR="00760523" w:rsidRPr="002951A0" w:rsidRDefault="00760523"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Honorowy Obywatel Miasta Poznania (2008).</w:t>
      </w:r>
    </w:p>
    <w:p w:rsidR="00760523" w:rsidRPr="002951A0" w:rsidRDefault="00760523" w:rsidP="002951A0">
      <w:pPr>
        <w:spacing w:line="360" w:lineRule="auto"/>
        <w:jc w:val="both"/>
        <w:rPr>
          <w:rFonts w:ascii="Arial" w:hAnsi="Arial" w:cs="Arial"/>
          <w:sz w:val="22"/>
          <w:szCs w:val="22"/>
        </w:rPr>
      </w:pPr>
      <w:r w:rsidRPr="002951A0">
        <w:rPr>
          <w:rFonts w:ascii="Arial" w:hAnsi="Arial" w:cs="Arial"/>
          <w:sz w:val="22"/>
          <w:szCs w:val="22"/>
          <w:shd w:val="clear" w:color="auto" w:fill="FFFFFF"/>
        </w:rPr>
        <w:t>W ramach ustanowionej w 2015 roku Poznańskiej Nagrody Literackiej, młodym twórcom, którzy nie ukończyli 35. roku życia, przyznaje się stypendium jego imienia.</w:t>
      </w:r>
    </w:p>
    <w:p w:rsidR="00760523" w:rsidRPr="002951A0" w:rsidRDefault="00760523" w:rsidP="002951A0">
      <w:pPr>
        <w:spacing w:line="360" w:lineRule="auto"/>
        <w:jc w:val="both"/>
        <w:rPr>
          <w:rFonts w:ascii="Arial" w:hAnsi="Arial" w:cs="Arial"/>
          <w:sz w:val="22"/>
          <w:szCs w:val="22"/>
        </w:rPr>
      </w:pPr>
      <w:r w:rsidRPr="002951A0">
        <w:rPr>
          <w:rFonts w:ascii="Arial" w:hAnsi="Arial" w:cs="Arial"/>
          <w:sz w:val="22"/>
          <w:szCs w:val="22"/>
        </w:rPr>
        <w:t>Był bratem znanej poznańskiej pisarki – Małgorzaty Musierowicz.</w:t>
      </w:r>
    </w:p>
    <w:p w:rsidR="00760523" w:rsidRDefault="00760523" w:rsidP="002951A0">
      <w:pPr>
        <w:spacing w:line="360" w:lineRule="auto"/>
        <w:jc w:val="both"/>
        <w:rPr>
          <w:rFonts w:ascii="Arial" w:hAnsi="Arial" w:cs="Arial"/>
          <w:sz w:val="22"/>
          <w:szCs w:val="22"/>
        </w:rPr>
      </w:pPr>
      <w:r w:rsidRPr="002951A0">
        <w:rPr>
          <w:rFonts w:ascii="Arial" w:hAnsi="Arial" w:cs="Arial"/>
          <w:sz w:val="22"/>
          <w:szCs w:val="22"/>
          <w:shd w:val="clear" w:color="auto" w:fill="FFFFFF"/>
        </w:rPr>
        <w:t>Zmarł </w:t>
      </w:r>
      <w:hyperlink r:id="rId33" w:tooltip="26 grudnia" w:history="1">
        <w:r w:rsidRPr="002951A0">
          <w:rPr>
            <w:rStyle w:val="Hipercze"/>
            <w:rFonts w:ascii="Arial" w:hAnsi="Arial" w:cs="Arial"/>
            <w:color w:val="auto"/>
            <w:sz w:val="22"/>
            <w:szCs w:val="22"/>
            <w:u w:val="none"/>
            <w:shd w:val="clear" w:color="auto" w:fill="FFFFFF"/>
          </w:rPr>
          <w:t>26 grudnia</w:t>
        </w:r>
      </w:hyperlink>
      <w:r w:rsidRPr="002951A0">
        <w:rPr>
          <w:rFonts w:ascii="Arial" w:hAnsi="Arial" w:cs="Arial"/>
          <w:sz w:val="22"/>
          <w:szCs w:val="22"/>
          <w:shd w:val="clear" w:color="auto" w:fill="FFFFFF"/>
        </w:rPr>
        <w:t> </w:t>
      </w:r>
      <w:hyperlink r:id="rId34" w:tooltip="2014" w:history="1">
        <w:r w:rsidRPr="002951A0">
          <w:rPr>
            <w:rStyle w:val="Hipercze"/>
            <w:rFonts w:ascii="Arial" w:hAnsi="Arial" w:cs="Arial"/>
            <w:color w:val="auto"/>
            <w:sz w:val="22"/>
            <w:szCs w:val="22"/>
            <w:u w:val="none"/>
            <w:shd w:val="clear" w:color="auto" w:fill="FFFFFF"/>
          </w:rPr>
          <w:t>2014</w:t>
        </w:r>
      </w:hyperlink>
      <w:r w:rsidRPr="002951A0">
        <w:rPr>
          <w:rFonts w:ascii="Arial" w:hAnsi="Arial" w:cs="Arial"/>
          <w:sz w:val="22"/>
          <w:szCs w:val="22"/>
          <w:shd w:val="clear" w:color="auto" w:fill="FFFFFF"/>
        </w:rPr>
        <w:t> w </w:t>
      </w:r>
      <w:proofErr w:type="spellStart"/>
      <w:r w:rsidR="007507AF" w:rsidRPr="002951A0">
        <w:rPr>
          <w:rFonts w:ascii="Arial" w:hAnsi="Arial" w:cs="Arial"/>
          <w:sz w:val="22"/>
          <w:szCs w:val="22"/>
        </w:rPr>
        <w:fldChar w:fldCharType="begin"/>
      </w:r>
      <w:r w:rsidRPr="002951A0">
        <w:rPr>
          <w:rFonts w:ascii="Arial" w:hAnsi="Arial" w:cs="Arial"/>
          <w:sz w:val="22"/>
          <w:szCs w:val="22"/>
        </w:rPr>
        <w:instrText xml:space="preserve"> HYPERLINK "https://pl.wikipedia.org/wiki/Newtonville_(Massachusetts)" \o "Newtonville (Massachusetts)" </w:instrText>
      </w:r>
      <w:r w:rsidR="007507AF" w:rsidRPr="002951A0">
        <w:rPr>
          <w:rFonts w:ascii="Arial" w:hAnsi="Arial" w:cs="Arial"/>
          <w:sz w:val="22"/>
          <w:szCs w:val="22"/>
        </w:rPr>
        <w:fldChar w:fldCharType="separate"/>
      </w:r>
      <w:r w:rsidRPr="002951A0">
        <w:rPr>
          <w:rStyle w:val="Hipercze"/>
          <w:rFonts w:ascii="Arial" w:hAnsi="Arial" w:cs="Arial"/>
          <w:color w:val="auto"/>
          <w:sz w:val="22"/>
          <w:szCs w:val="22"/>
          <w:u w:val="none"/>
          <w:shd w:val="clear" w:color="auto" w:fill="FFFFFF"/>
        </w:rPr>
        <w:t>Newtonville</w:t>
      </w:r>
      <w:proofErr w:type="spellEnd"/>
      <w:r w:rsidR="007507AF" w:rsidRPr="002951A0">
        <w:rPr>
          <w:rFonts w:ascii="Arial" w:hAnsi="Arial" w:cs="Arial"/>
          <w:sz w:val="22"/>
          <w:szCs w:val="22"/>
        </w:rPr>
        <w:fldChar w:fldCharType="end"/>
      </w:r>
      <w:r w:rsidRPr="002951A0">
        <w:rPr>
          <w:rFonts w:ascii="Arial" w:hAnsi="Arial" w:cs="Arial"/>
          <w:sz w:val="22"/>
          <w:szCs w:val="22"/>
        </w:rPr>
        <w:t xml:space="preserve"> (USA).</w:t>
      </w:r>
      <w:r w:rsidRPr="002951A0">
        <w:rPr>
          <w:rFonts w:ascii="Arial" w:hAnsi="Arial" w:cs="Arial"/>
          <w:sz w:val="22"/>
          <w:szCs w:val="22"/>
          <w:shd w:val="clear" w:color="auto" w:fill="FFFFFF"/>
        </w:rPr>
        <w:t xml:space="preserve"> Został pochowany 3 stycznia 2015 na cmentarzu Mount Auburn w </w:t>
      </w:r>
      <w:hyperlink r:id="rId35" w:tooltip="Cambridge (Massachusetts)" w:history="1">
        <w:r w:rsidRPr="002951A0">
          <w:rPr>
            <w:rStyle w:val="Hipercze"/>
            <w:rFonts w:ascii="Arial" w:hAnsi="Arial" w:cs="Arial"/>
            <w:color w:val="auto"/>
            <w:sz w:val="22"/>
            <w:szCs w:val="22"/>
            <w:u w:val="none"/>
            <w:shd w:val="clear" w:color="auto" w:fill="FFFFFF"/>
          </w:rPr>
          <w:t>Cambridge (Massachusetts)</w:t>
        </w:r>
      </w:hyperlink>
      <w:r w:rsidRPr="002951A0">
        <w:rPr>
          <w:rFonts w:ascii="Arial" w:hAnsi="Arial" w:cs="Arial"/>
          <w:sz w:val="22"/>
          <w:szCs w:val="22"/>
        </w:rPr>
        <w:t>.</w:t>
      </w:r>
    </w:p>
    <w:p w:rsidR="00260E72" w:rsidRDefault="00260E72" w:rsidP="002951A0">
      <w:pPr>
        <w:spacing w:line="360" w:lineRule="auto"/>
        <w:jc w:val="both"/>
        <w:rPr>
          <w:rFonts w:ascii="Arial" w:hAnsi="Arial" w:cs="Arial"/>
          <w:sz w:val="22"/>
          <w:szCs w:val="22"/>
        </w:rPr>
      </w:pP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260E72" w:rsidRPr="002951A0" w:rsidRDefault="00260E72" w:rsidP="00260E72">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2951A0">
        <w:rPr>
          <w:rFonts w:ascii="Arial" w:hAnsi="Arial" w:cs="Arial"/>
          <w:color w:val="000000" w:themeColor="text1"/>
          <w:sz w:val="22"/>
          <w:szCs w:val="22"/>
        </w:rPr>
        <w:t>Filip Schmidt</w:t>
      </w:r>
    </w:p>
    <w:p w:rsidR="00260E72" w:rsidRPr="002951A0" w:rsidRDefault="00260E72" w:rsidP="002951A0">
      <w:pPr>
        <w:spacing w:line="360" w:lineRule="auto"/>
        <w:jc w:val="both"/>
        <w:rPr>
          <w:rFonts w:ascii="Arial" w:hAnsi="Arial" w:cs="Arial"/>
          <w:sz w:val="22"/>
          <w:szCs w:val="22"/>
        </w:rPr>
      </w:pPr>
    </w:p>
    <w:p w:rsidR="00760523" w:rsidRPr="002951A0" w:rsidRDefault="00760523" w:rsidP="002951A0">
      <w:pPr>
        <w:spacing w:line="360" w:lineRule="auto"/>
        <w:rPr>
          <w:rFonts w:ascii="Arial" w:hAnsi="Arial" w:cs="Arial"/>
          <w:sz w:val="22"/>
          <w:szCs w:val="22"/>
          <w:lang w:eastAsia="pl-PL"/>
        </w:rPr>
      </w:pPr>
      <w:r w:rsidRPr="002951A0">
        <w:rPr>
          <w:rFonts w:ascii="Arial" w:hAnsi="Arial" w:cs="Arial"/>
          <w:sz w:val="22"/>
          <w:szCs w:val="22"/>
        </w:rPr>
        <w:br w:type="page"/>
      </w:r>
    </w:p>
    <w:p w:rsidR="00760523" w:rsidRPr="002951A0" w:rsidRDefault="00760523" w:rsidP="002951A0">
      <w:pPr>
        <w:pStyle w:val="NormalnyWeb"/>
        <w:spacing w:before="0" w:after="0" w:line="360" w:lineRule="auto"/>
        <w:jc w:val="right"/>
        <w:rPr>
          <w:rFonts w:ascii="Arial" w:hAnsi="Arial" w:cs="Arial"/>
          <w:sz w:val="22"/>
          <w:szCs w:val="22"/>
          <w:cs/>
        </w:rPr>
      </w:pPr>
      <w:r w:rsidRPr="002951A0">
        <w:rPr>
          <w:rFonts w:ascii="Arial" w:hAnsi="Arial" w:cs="Arial"/>
          <w:b/>
          <w:bCs/>
          <w:color w:val="000000"/>
          <w:sz w:val="22"/>
          <w:szCs w:val="22"/>
        </w:rPr>
        <w:t xml:space="preserve">ZAŁĄCZNIK NR 2 DO UCHWAŁY NR </w:t>
      </w:r>
      <w:r w:rsidRPr="002951A0">
        <w:rPr>
          <w:rFonts w:ascii="Arial" w:hAnsi="Arial" w:cs="Arial"/>
          <w:b/>
          <w:bCs/>
          <w:sz w:val="22"/>
          <w:szCs w:val="22"/>
        </w:rPr>
        <w:t>XXXV/2</w:t>
      </w:r>
      <w:r w:rsidR="00432380" w:rsidRPr="002951A0">
        <w:rPr>
          <w:rFonts w:ascii="Arial" w:hAnsi="Arial" w:cs="Arial"/>
          <w:b/>
          <w:bCs/>
          <w:sz w:val="22"/>
          <w:szCs w:val="22"/>
        </w:rPr>
        <w:t>39</w:t>
      </w:r>
      <w:r w:rsidRPr="002951A0">
        <w:rPr>
          <w:rFonts w:ascii="Arial" w:hAnsi="Arial" w:cs="Arial"/>
          <w:b/>
          <w:bCs/>
          <w:sz w:val="22"/>
          <w:szCs w:val="22"/>
        </w:rPr>
        <w:t>/VII/2022</w:t>
      </w:r>
    </w:p>
    <w:p w:rsidR="00760523" w:rsidRPr="002951A0" w:rsidRDefault="00760523" w:rsidP="002951A0">
      <w:pPr>
        <w:pStyle w:val="NormalnyWeb"/>
        <w:spacing w:before="0" w:after="0" w:line="360" w:lineRule="auto"/>
        <w:jc w:val="right"/>
        <w:rPr>
          <w:rFonts w:ascii="Arial" w:hAnsi="Arial" w:cs="Arial"/>
          <w:sz w:val="22"/>
          <w:szCs w:val="22"/>
        </w:rPr>
      </w:pPr>
      <w:r w:rsidRPr="002951A0">
        <w:rPr>
          <w:rFonts w:ascii="Arial" w:hAnsi="Arial" w:cs="Arial"/>
          <w:b/>
          <w:bCs/>
          <w:color w:val="000000"/>
          <w:sz w:val="22"/>
          <w:szCs w:val="22"/>
        </w:rPr>
        <w:t>RADY OSIEDLA JEŻYCE</w:t>
      </w:r>
    </w:p>
    <w:p w:rsidR="00760523" w:rsidRPr="002951A0" w:rsidRDefault="00760523" w:rsidP="002951A0">
      <w:pPr>
        <w:pStyle w:val="NormalnyWeb"/>
        <w:spacing w:before="0" w:after="0" w:line="360" w:lineRule="auto"/>
        <w:jc w:val="right"/>
        <w:rPr>
          <w:rFonts w:ascii="Arial" w:hAnsi="Arial" w:cs="Arial"/>
          <w:b/>
          <w:bCs/>
          <w:color w:val="000000"/>
          <w:sz w:val="22"/>
          <w:szCs w:val="22"/>
        </w:rPr>
      </w:pPr>
      <w:r w:rsidRPr="002951A0">
        <w:rPr>
          <w:rFonts w:ascii="Arial" w:hAnsi="Arial" w:cs="Arial"/>
          <w:b/>
          <w:bCs/>
          <w:color w:val="000000"/>
          <w:sz w:val="22"/>
          <w:szCs w:val="22"/>
        </w:rPr>
        <w:t>z dnia 3 marca 2022 r.</w:t>
      </w:r>
    </w:p>
    <w:p w:rsidR="00760523" w:rsidRPr="002951A0" w:rsidRDefault="00760523" w:rsidP="002951A0">
      <w:pPr>
        <w:pStyle w:val="NormalnyWeb"/>
        <w:spacing w:before="0" w:after="0" w:line="360" w:lineRule="auto"/>
        <w:jc w:val="right"/>
        <w:rPr>
          <w:rFonts w:ascii="Arial" w:hAnsi="Arial" w:cs="Arial"/>
          <w:sz w:val="22"/>
          <w:szCs w:val="22"/>
        </w:rPr>
      </w:pPr>
    </w:p>
    <w:p w:rsidR="00760523" w:rsidRPr="002951A0" w:rsidRDefault="00760523" w:rsidP="002951A0">
      <w:pPr>
        <w:pStyle w:val="NormalnyWeb"/>
        <w:spacing w:before="0" w:after="0" w:line="360" w:lineRule="auto"/>
        <w:jc w:val="right"/>
        <w:rPr>
          <w:rFonts w:ascii="Arial" w:hAnsi="Arial" w:cs="Arial"/>
          <w:sz w:val="22"/>
          <w:szCs w:val="22"/>
        </w:rPr>
      </w:pPr>
    </w:p>
    <w:p w:rsidR="00760523" w:rsidRPr="002951A0" w:rsidRDefault="00760523" w:rsidP="002951A0">
      <w:pPr>
        <w:pStyle w:val="NormalnyWeb"/>
        <w:spacing w:before="0" w:after="0" w:line="360" w:lineRule="auto"/>
        <w:jc w:val="right"/>
        <w:rPr>
          <w:rFonts w:ascii="Arial" w:hAnsi="Arial" w:cs="Arial"/>
          <w:sz w:val="22"/>
          <w:szCs w:val="22"/>
        </w:rPr>
      </w:pPr>
      <w:r w:rsidRPr="002951A0">
        <w:rPr>
          <w:rFonts w:ascii="Arial" w:hAnsi="Arial" w:cs="Arial"/>
          <w:noProof/>
          <w:sz w:val="22"/>
          <w:szCs w:val="22"/>
          <w:lang w:eastAsia="pl-PL"/>
        </w:rPr>
        <w:drawing>
          <wp:inline distT="0" distB="0" distL="0" distR="0">
            <wp:extent cx="5760720" cy="4415246"/>
            <wp:effectExtent l="1905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760720" cy="4415246"/>
                    </a:xfrm>
                    <a:prstGeom prst="rect">
                      <a:avLst/>
                    </a:prstGeom>
                    <a:noFill/>
                    <a:ln w="9525">
                      <a:noFill/>
                      <a:miter lim="800000"/>
                      <a:headEnd/>
                      <a:tailEnd/>
                    </a:ln>
                  </pic:spPr>
                </pic:pic>
              </a:graphicData>
            </a:graphic>
          </wp:inline>
        </w:drawing>
      </w:r>
    </w:p>
    <w:p w:rsidR="00760523" w:rsidRDefault="00760523" w:rsidP="002951A0">
      <w:pPr>
        <w:pStyle w:val="NormalnyWeb"/>
        <w:spacing w:before="0" w:after="0" w:line="360" w:lineRule="auto"/>
        <w:jc w:val="right"/>
        <w:rPr>
          <w:rFonts w:ascii="Arial" w:hAnsi="Arial" w:cs="Arial"/>
          <w:sz w:val="22"/>
          <w:szCs w:val="22"/>
        </w:rPr>
      </w:pPr>
    </w:p>
    <w:p w:rsidR="00260E72" w:rsidRDefault="00260E72" w:rsidP="002951A0">
      <w:pPr>
        <w:pStyle w:val="NormalnyWeb"/>
        <w:spacing w:before="0" w:after="0" w:line="360" w:lineRule="auto"/>
        <w:jc w:val="right"/>
        <w:rPr>
          <w:rFonts w:ascii="Arial" w:hAnsi="Arial" w:cs="Arial"/>
          <w:sz w:val="22"/>
          <w:szCs w:val="22"/>
        </w:rPr>
      </w:pP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260E72" w:rsidRPr="002951A0" w:rsidRDefault="00260E72" w:rsidP="00260E72">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2951A0">
        <w:rPr>
          <w:rFonts w:ascii="Arial" w:hAnsi="Arial" w:cs="Arial"/>
          <w:color w:val="000000" w:themeColor="text1"/>
          <w:sz w:val="22"/>
          <w:szCs w:val="22"/>
        </w:rPr>
        <w:t>Filip Schmidt</w:t>
      </w:r>
    </w:p>
    <w:p w:rsidR="00260E72" w:rsidRPr="002951A0" w:rsidRDefault="00260E72" w:rsidP="002951A0">
      <w:pPr>
        <w:pStyle w:val="NormalnyWeb"/>
        <w:spacing w:before="0" w:after="0" w:line="360" w:lineRule="auto"/>
        <w:jc w:val="right"/>
        <w:rPr>
          <w:rFonts w:ascii="Arial" w:hAnsi="Arial" w:cs="Arial"/>
          <w:sz w:val="22"/>
          <w:szCs w:val="22"/>
        </w:rPr>
      </w:pPr>
    </w:p>
    <w:p w:rsidR="00727C64" w:rsidRPr="002951A0" w:rsidRDefault="00727C64" w:rsidP="002951A0">
      <w:pPr>
        <w:spacing w:line="360" w:lineRule="auto"/>
        <w:rPr>
          <w:rFonts w:ascii="Arial" w:hAnsi="Arial" w:cs="Arial"/>
          <w:bCs/>
          <w:kern w:val="1"/>
          <w:sz w:val="22"/>
          <w:szCs w:val="22"/>
          <w:lang w:eastAsia="hi-IN" w:bidi="hi-IN"/>
        </w:rPr>
      </w:pPr>
      <w:r w:rsidRPr="002951A0">
        <w:rPr>
          <w:rFonts w:ascii="Arial" w:hAnsi="Arial" w:cs="Arial"/>
          <w:bCs/>
          <w:sz w:val="22"/>
          <w:szCs w:val="22"/>
        </w:rPr>
        <w:br w:type="page"/>
      </w:r>
    </w:p>
    <w:p w:rsidR="00727C64" w:rsidRPr="002951A0" w:rsidRDefault="00572A0A"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B41986" w:rsidRPr="002951A0" w:rsidRDefault="00B41986" w:rsidP="002951A0">
      <w:pPr>
        <w:pStyle w:val="Domylnie"/>
        <w:spacing w:line="360" w:lineRule="auto"/>
        <w:jc w:val="center"/>
        <w:rPr>
          <w:rFonts w:ascii="Arial" w:hAnsi="Arial" w:cs="Arial"/>
          <w:sz w:val="22"/>
          <w:szCs w:val="22"/>
        </w:rPr>
      </w:pPr>
      <w:r w:rsidRPr="002951A0">
        <w:rPr>
          <w:rFonts w:ascii="Arial" w:hAnsi="Arial" w:cs="Arial"/>
          <w:b/>
          <w:bCs/>
          <w:color w:val="000000"/>
          <w:sz w:val="22"/>
          <w:szCs w:val="22"/>
        </w:rPr>
        <w:t xml:space="preserve">UCHWAŁA </w:t>
      </w:r>
      <w:r w:rsidRPr="002951A0">
        <w:rPr>
          <w:rFonts w:ascii="Arial" w:hAnsi="Arial" w:cs="Arial"/>
          <w:b/>
          <w:bCs/>
          <w:sz w:val="22"/>
          <w:szCs w:val="22"/>
        </w:rPr>
        <w:t>NR XXXV/240/VII/2022</w:t>
      </w:r>
    </w:p>
    <w:p w:rsidR="00B41986" w:rsidRPr="002951A0" w:rsidRDefault="00B41986" w:rsidP="002951A0">
      <w:pPr>
        <w:pStyle w:val="NormalnyWeb"/>
        <w:spacing w:before="0" w:after="0" w:line="360" w:lineRule="auto"/>
        <w:jc w:val="center"/>
        <w:rPr>
          <w:rFonts w:ascii="Arial" w:hAnsi="Arial" w:cs="Arial"/>
          <w:sz w:val="22"/>
          <w:szCs w:val="22"/>
        </w:rPr>
      </w:pPr>
      <w:r w:rsidRPr="002951A0">
        <w:rPr>
          <w:rFonts w:ascii="Arial" w:hAnsi="Arial" w:cs="Arial"/>
          <w:b/>
          <w:bCs/>
          <w:color w:val="000000"/>
          <w:sz w:val="22"/>
          <w:szCs w:val="22"/>
        </w:rPr>
        <w:t>RADY OSIEDLA JEŻYCE</w:t>
      </w:r>
    </w:p>
    <w:p w:rsidR="00B41986" w:rsidRPr="002951A0" w:rsidRDefault="00B41986" w:rsidP="002951A0">
      <w:pPr>
        <w:pStyle w:val="NormalnyWeb"/>
        <w:spacing w:before="0" w:after="0" w:line="360" w:lineRule="auto"/>
        <w:jc w:val="center"/>
        <w:rPr>
          <w:rFonts w:ascii="Arial" w:hAnsi="Arial" w:cs="Arial"/>
          <w:b/>
          <w:bCs/>
          <w:color w:val="000000"/>
          <w:sz w:val="22"/>
          <w:szCs w:val="22"/>
        </w:rPr>
      </w:pPr>
      <w:r w:rsidRPr="002951A0">
        <w:rPr>
          <w:rFonts w:ascii="Arial" w:hAnsi="Arial" w:cs="Arial"/>
          <w:b/>
          <w:bCs/>
          <w:color w:val="000000"/>
          <w:sz w:val="22"/>
          <w:szCs w:val="22"/>
        </w:rPr>
        <w:t>z dnia 3 marca 2022 r.</w:t>
      </w:r>
    </w:p>
    <w:p w:rsidR="00B41986" w:rsidRPr="002951A0" w:rsidRDefault="00B41986" w:rsidP="002951A0">
      <w:pPr>
        <w:pStyle w:val="NormalnyWeb"/>
        <w:spacing w:before="0" w:after="0" w:line="360" w:lineRule="auto"/>
        <w:jc w:val="center"/>
        <w:rPr>
          <w:rFonts w:ascii="Arial" w:hAnsi="Arial" w:cs="Arial"/>
          <w:b/>
          <w:bCs/>
          <w:color w:val="000000"/>
          <w:sz w:val="22"/>
          <w:szCs w:val="22"/>
        </w:rPr>
      </w:pPr>
    </w:p>
    <w:p w:rsidR="00B41986" w:rsidRPr="002951A0" w:rsidRDefault="00B41986" w:rsidP="002951A0">
      <w:pPr>
        <w:pStyle w:val="NormalnyWeb"/>
        <w:spacing w:before="0" w:after="0" w:line="360" w:lineRule="auto"/>
        <w:jc w:val="center"/>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B41986" w:rsidRPr="002951A0" w:rsidTr="00572A0A">
        <w:tc>
          <w:tcPr>
            <w:tcW w:w="1242" w:type="dxa"/>
          </w:tcPr>
          <w:p w:rsidR="00B41986" w:rsidRPr="002951A0" w:rsidRDefault="00B41986" w:rsidP="002951A0">
            <w:pPr>
              <w:pStyle w:val="NormalnyWeb"/>
              <w:spacing w:before="0" w:after="0" w:line="360" w:lineRule="auto"/>
              <w:jc w:val="center"/>
              <w:rPr>
                <w:rFonts w:ascii="Arial" w:hAnsi="Arial" w:cs="Arial"/>
                <w:sz w:val="22"/>
                <w:szCs w:val="22"/>
              </w:rPr>
            </w:pPr>
            <w:r w:rsidRPr="002951A0">
              <w:rPr>
                <w:rFonts w:ascii="Arial" w:hAnsi="Arial" w:cs="Arial"/>
                <w:color w:val="000000"/>
                <w:sz w:val="22"/>
                <w:szCs w:val="22"/>
                <w:cs/>
                <w:lang w:bidi="hi-IN"/>
              </w:rPr>
              <w:t>w sprawie</w:t>
            </w:r>
          </w:p>
        </w:tc>
        <w:tc>
          <w:tcPr>
            <w:tcW w:w="7970" w:type="dxa"/>
          </w:tcPr>
          <w:p w:rsidR="00B41986" w:rsidRPr="002951A0" w:rsidRDefault="00B41986" w:rsidP="002951A0">
            <w:pPr>
              <w:pStyle w:val="NormalnyWeb"/>
              <w:spacing w:before="0" w:after="0" w:line="360" w:lineRule="auto"/>
              <w:jc w:val="both"/>
              <w:rPr>
                <w:rFonts w:ascii="Arial" w:hAnsi="Arial" w:cs="Arial"/>
                <w:sz w:val="22"/>
                <w:szCs w:val="22"/>
              </w:rPr>
            </w:pPr>
            <w:r w:rsidRPr="002951A0">
              <w:rPr>
                <w:rFonts w:ascii="Arial" w:hAnsi="Arial" w:cs="Arial"/>
                <w:b/>
                <w:bCs/>
                <w:color w:val="000000"/>
                <w:sz w:val="22"/>
                <w:szCs w:val="22"/>
                <w:cs/>
                <w:lang w:bidi="hi-IN"/>
              </w:rPr>
              <w:t xml:space="preserve">wniosku do Rady Miasta Poznania o nazwanie ulicy imieniem </w:t>
            </w:r>
            <w:r w:rsidRPr="002951A0">
              <w:rPr>
                <w:rFonts w:ascii="Arial" w:hAnsi="Arial" w:cs="Arial"/>
                <w:b/>
                <w:bCs/>
                <w:color w:val="000000"/>
                <w:sz w:val="22"/>
                <w:szCs w:val="22"/>
              </w:rPr>
              <w:t>Jerzego Waldorffa.</w:t>
            </w:r>
          </w:p>
          <w:p w:rsidR="00B41986" w:rsidRPr="002951A0" w:rsidRDefault="00B41986" w:rsidP="002951A0">
            <w:pPr>
              <w:pStyle w:val="NormalnyWeb"/>
              <w:spacing w:before="0" w:after="0" w:line="360" w:lineRule="auto"/>
              <w:jc w:val="center"/>
              <w:rPr>
                <w:rFonts w:ascii="Arial" w:hAnsi="Arial" w:cs="Arial"/>
                <w:sz w:val="22"/>
                <w:szCs w:val="22"/>
              </w:rPr>
            </w:pPr>
          </w:p>
        </w:tc>
      </w:tr>
    </w:tbl>
    <w:p w:rsidR="00B41986" w:rsidRPr="002951A0" w:rsidRDefault="00B41986" w:rsidP="002951A0">
      <w:pPr>
        <w:pStyle w:val="NormalnyWeb"/>
        <w:spacing w:before="0" w:after="0" w:line="360" w:lineRule="auto"/>
        <w:rPr>
          <w:rFonts w:ascii="Arial" w:hAnsi="Arial" w:cs="Arial"/>
          <w:sz w:val="22"/>
          <w:szCs w:val="22"/>
          <w:cs/>
          <w:lang w:bidi="hi-IN"/>
        </w:rPr>
      </w:pPr>
    </w:p>
    <w:p w:rsidR="00B41986" w:rsidRPr="00260E72" w:rsidRDefault="00B41986" w:rsidP="002951A0">
      <w:pPr>
        <w:pStyle w:val="NormalnyWeb"/>
        <w:spacing w:before="0" w:after="0" w:line="360" w:lineRule="auto"/>
        <w:jc w:val="both"/>
        <w:rPr>
          <w:rFonts w:ascii="Arial" w:hAnsi="Arial" w:cs="Arial"/>
          <w:sz w:val="20"/>
          <w:szCs w:val="20"/>
          <w:cs/>
          <w:lang w:bidi="hi-IN"/>
        </w:rPr>
      </w:pPr>
      <w:r w:rsidRPr="00260E72">
        <w:rPr>
          <w:rFonts w:ascii="Arial" w:hAnsi="Arial" w:cs="Arial"/>
          <w:color w:val="000000"/>
          <w:sz w:val="20"/>
          <w:szCs w:val="20"/>
          <w:cs/>
          <w:lang w:bidi="hi-IN"/>
        </w:rPr>
        <w:t>Na podstawie § 8 pkt 1 i 4 oraz § 28 ust. 1, w związku z § 9 ust. 1 pkt 5 uchwały Nr LXXVI/1153/V/2010 Rady Miasta Poznania z dnia 31 sierpnia 2010 r. w sprawie uchwalenia Statutu Osiedla Jeżyce (Dz. Urz. Woj. Wielk. z 2010 r. Nr 244, poz. 4528), uchwala się, co następuje:</w:t>
      </w:r>
    </w:p>
    <w:p w:rsidR="00B41986" w:rsidRPr="002951A0" w:rsidRDefault="00B41986" w:rsidP="002951A0">
      <w:pPr>
        <w:pStyle w:val="NormalnyWeb"/>
        <w:spacing w:before="0" w:after="0" w:line="360" w:lineRule="auto"/>
        <w:rPr>
          <w:rFonts w:ascii="Arial" w:hAnsi="Arial" w:cs="Arial"/>
          <w:sz w:val="22"/>
          <w:szCs w:val="22"/>
          <w:cs/>
          <w:lang w:bidi="hi-IN"/>
        </w:rPr>
      </w:pPr>
    </w:p>
    <w:p w:rsidR="00B41986" w:rsidRPr="002951A0" w:rsidRDefault="00B41986" w:rsidP="002951A0">
      <w:pPr>
        <w:pStyle w:val="NormalnyWeb"/>
        <w:spacing w:before="0" w:after="0" w:line="360" w:lineRule="auto"/>
        <w:rPr>
          <w:rFonts w:ascii="Arial" w:hAnsi="Arial" w:cs="Arial"/>
          <w:sz w:val="22"/>
          <w:szCs w:val="22"/>
          <w:cs/>
          <w:lang w:bidi="hi-IN"/>
        </w:rPr>
      </w:pPr>
    </w:p>
    <w:p w:rsidR="00B41986" w:rsidRPr="002951A0" w:rsidRDefault="00B41986" w:rsidP="002951A0">
      <w:pPr>
        <w:pStyle w:val="NormalnyWeb"/>
        <w:spacing w:before="0" w:after="0" w:line="360" w:lineRule="auto"/>
        <w:jc w:val="center"/>
        <w:rPr>
          <w:rFonts w:ascii="Arial" w:hAnsi="Arial" w:cs="Arial"/>
          <w:sz w:val="22"/>
          <w:szCs w:val="22"/>
          <w:cs/>
          <w:lang w:bidi="hi-IN"/>
        </w:rPr>
      </w:pPr>
      <w:r w:rsidRPr="002951A0">
        <w:rPr>
          <w:rFonts w:ascii="Arial" w:hAnsi="Arial" w:cs="Arial"/>
          <w:b/>
          <w:bCs/>
          <w:color w:val="000000"/>
          <w:sz w:val="22"/>
          <w:szCs w:val="22"/>
          <w:cs/>
          <w:lang w:bidi="hi-IN"/>
        </w:rPr>
        <w:t>§ 1</w:t>
      </w:r>
    </w:p>
    <w:p w:rsidR="00B41986" w:rsidRPr="002951A0" w:rsidRDefault="00B41986" w:rsidP="00EE159D">
      <w:pPr>
        <w:pStyle w:val="NormalnyWeb"/>
        <w:numPr>
          <w:ilvl w:val="0"/>
          <w:numId w:val="16"/>
        </w:numPr>
        <w:suppressAutoHyphens w:val="0"/>
        <w:autoSpaceDE w:val="0"/>
        <w:adjustRightInd w:val="0"/>
        <w:spacing w:before="0" w:after="0" w:line="360" w:lineRule="auto"/>
        <w:ind w:left="360"/>
        <w:jc w:val="both"/>
        <w:textAlignment w:val="auto"/>
        <w:rPr>
          <w:rFonts w:ascii="Arial" w:hAnsi="Arial" w:cs="Arial"/>
          <w:color w:val="000000"/>
          <w:sz w:val="22"/>
          <w:szCs w:val="22"/>
          <w:cs/>
        </w:rPr>
      </w:pPr>
      <w:r w:rsidRPr="002951A0">
        <w:rPr>
          <w:rFonts w:ascii="Arial" w:hAnsi="Arial" w:cs="Arial"/>
          <w:color w:val="000000"/>
          <w:sz w:val="22"/>
          <w:szCs w:val="22"/>
          <w:cs/>
          <w:lang w:bidi="hi-IN"/>
        </w:rPr>
        <w:t>Wnioskuje się do Rady Miasta Poznania o nazwanie imieniem</w:t>
      </w:r>
      <w:r w:rsidRPr="002951A0">
        <w:rPr>
          <w:rFonts w:ascii="Arial" w:hAnsi="Arial" w:cs="Arial"/>
          <w:bCs/>
          <w:color w:val="000000"/>
          <w:sz w:val="22"/>
          <w:szCs w:val="22"/>
          <w:cs/>
          <w:lang w:bidi="hi-IN"/>
        </w:rPr>
        <w:t xml:space="preserve"> </w:t>
      </w:r>
      <w:r w:rsidRPr="002951A0">
        <w:rPr>
          <w:rFonts w:ascii="Arial" w:hAnsi="Arial" w:cs="Arial"/>
          <w:bCs/>
          <w:color w:val="000000"/>
          <w:sz w:val="22"/>
          <w:szCs w:val="22"/>
        </w:rPr>
        <w:t xml:space="preserve">Jerzego Waldorffa </w:t>
      </w:r>
      <w:r w:rsidRPr="002951A0">
        <w:rPr>
          <w:rFonts w:ascii="Arial" w:hAnsi="Arial" w:cs="Arial"/>
          <w:color w:val="000000"/>
          <w:sz w:val="22"/>
          <w:szCs w:val="22"/>
          <w:cs/>
          <w:lang w:bidi="hi-IN"/>
        </w:rPr>
        <w:t xml:space="preserve">nowej ulicy określonej w miejscowym planie zagospodarowania przestrzennego </w:t>
      </w:r>
      <w:r w:rsidRPr="002951A0">
        <w:rPr>
          <w:rFonts w:ascii="Arial" w:hAnsi="Arial" w:cs="Arial"/>
          <w:color w:val="000000"/>
          <w:sz w:val="22"/>
          <w:szCs w:val="22"/>
        </w:rPr>
        <w:t>Jeżyce Północ część C jako „1KDW”.</w:t>
      </w:r>
    </w:p>
    <w:p w:rsidR="00B41986" w:rsidRPr="002951A0" w:rsidRDefault="00B41986" w:rsidP="002951A0">
      <w:pPr>
        <w:pStyle w:val="NormalnyWeb"/>
        <w:autoSpaceDE w:val="0"/>
        <w:adjustRightInd w:val="0"/>
        <w:spacing w:before="0" w:after="0" w:line="360" w:lineRule="auto"/>
        <w:jc w:val="both"/>
        <w:rPr>
          <w:rFonts w:ascii="Arial" w:hAnsi="Arial" w:cs="Arial"/>
          <w:color w:val="000000"/>
          <w:sz w:val="22"/>
          <w:szCs w:val="22"/>
        </w:rPr>
      </w:pPr>
    </w:p>
    <w:p w:rsidR="00B41986" w:rsidRPr="002951A0" w:rsidRDefault="00B41986" w:rsidP="00EE159D">
      <w:pPr>
        <w:pStyle w:val="NormalnyWeb"/>
        <w:numPr>
          <w:ilvl w:val="0"/>
          <w:numId w:val="16"/>
        </w:numPr>
        <w:suppressAutoHyphens w:val="0"/>
        <w:autoSpaceDN/>
        <w:spacing w:before="0" w:after="0" w:line="360" w:lineRule="auto"/>
        <w:ind w:left="360"/>
        <w:jc w:val="both"/>
        <w:textAlignment w:val="auto"/>
        <w:rPr>
          <w:rFonts w:ascii="Arial" w:hAnsi="Arial" w:cs="Arial"/>
          <w:sz w:val="22"/>
          <w:szCs w:val="22"/>
          <w:cs/>
          <w:lang w:bidi="hi-IN"/>
        </w:rPr>
      </w:pPr>
      <w:r w:rsidRPr="002951A0">
        <w:rPr>
          <w:rFonts w:ascii="Arial" w:hAnsi="Arial" w:cs="Arial"/>
          <w:color w:val="000000"/>
          <w:sz w:val="22"/>
          <w:szCs w:val="22"/>
          <w:cs/>
          <w:lang w:bidi="hi-IN"/>
        </w:rPr>
        <w:t>Notka biograficzna stanowi załącznik nr 1 do uchwały.</w:t>
      </w:r>
    </w:p>
    <w:p w:rsidR="00B41986" w:rsidRPr="002951A0" w:rsidRDefault="00B41986" w:rsidP="00EE159D">
      <w:pPr>
        <w:pStyle w:val="NormalnyWeb"/>
        <w:numPr>
          <w:ilvl w:val="0"/>
          <w:numId w:val="16"/>
        </w:numPr>
        <w:suppressAutoHyphens w:val="0"/>
        <w:autoSpaceDN/>
        <w:spacing w:before="0" w:after="0" w:line="360" w:lineRule="auto"/>
        <w:ind w:left="360"/>
        <w:jc w:val="both"/>
        <w:textAlignment w:val="auto"/>
        <w:rPr>
          <w:rFonts w:ascii="Arial" w:hAnsi="Arial" w:cs="Arial"/>
          <w:sz w:val="22"/>
          <w:szCs w:val="22"/>
          <w:lang w:bidi="hi-IN"/>
        </w:rPr>
      </w:pPr>
      <w:r w:rsidRPr="002951A0">
        <w:rPr>
          <w:rFonts w:ascii="Arial" w:hAnsi="Arial" w:cs="Arial"/>
          <w:sz w:val="22"/>
          <w:szCs w:val="22"/>
          <w:lang w:bidi="hi-IN"/>
        </w:rPr>
        <w:t>Mapa stanowi załącznik nr 2 do uchwały.</w:t>
      </w:r>
    </w:p>
    <w:p w:rsidR="00B41986" w:rsidRPr="002951A0" w:rsidRDefault="00B41986" w:rsidP="002951A0">
      <w:pPr>
        <w:pStyle w:val="NormalnyWeb"/>
        <w:spacing w:before="0" w:after="0" w:line="360" w:lineRule="auto"/>
        <w:jc w:val="center"/>
        <w:rPr>
          <w:rFonts w:ascii="Arial" w:hAnsi="Arial" w:cs="Arial"/>
          <w:sz w:val="22"/>
          <w:szCs w:val="22"/>
        </w:rPr>
      </w:pPr>
    </w:p>
    <w:p w:rsidR="00B41986" w:rsidRPr="002951A0" w:rsidRDefault="00B41986" w:rsidP="002951A0">
      <w:pPr>
        <w:pStyle w:val="NormalnyWeb"/>
        <w:spacing w:before="0" w:after="0" w:line="360" w:lineRule="auto"/>
        <w:jc w:val="center"/>
        <w:rPr>
          <w:rFonts w:ascii="Arial" w:hAnsi="Arial" w:cs="Arial"/>
          <w:sz w:val="22"/>
          <w:szCs w:val="22"/>
        </w:rPr>
      </w:pPr>
    </w:p>
    <w:p w:rsidR="00B41986" w:rsidRPr="002951A0" w:rsidRDefault="00B41986" w:rsidP="002951A0">
      <w:pPr>
        <w:pStyle w:val="NormalnyWeb"/>
        <w:spacing w:before="0" w:after="0" w:line="360" w:lineRule="auto"/>
        <w:jc w:val="center"/>
        <w:rPr>
          <w:rFonts w:ascii="Arial" w:hAnsi="Arial" w:cs="Arial"/>
          <w:sz w:val="22"/>
          <w:szCs w:val="22"/>
          <w:lang w:bidi="hi-IN"/>
        </w:rPr>
      </w:pPr>
      <w:r w:rsidRPr="002951A0">
        <w:rPr>
          <w:rFonts w:ascii="Arial" w:hAnsi="Arial" w:cs="Arial"/>
          <w:b/>
          <w:bCs/>
          <w:color w:val="000000"/>
          <w:sz w:val="22"/>
          <w:szCs w:val="22"/>
          <w:cs/>
          <w:lang w:bidi="hi-IN"/>
        </w:rPr>
        <w:t>§ 2</w:t>
      </w:r>
    </w:p>
    <w:p w:rsidR="00B41986" w:rsidRPr="002951A0" w:rsidRDefault="00B41986" w:rsidP="002951A0">
      <w:pPr>
        <w:pStyle w:val="NormalnyWeb"/>
        <w:spacing w:before="0" w:after="0" w:line="360" w:lineRule="auto"/>
        <w:rPr>
          <w:rFonts w:ascii="Arial" w:hAnsi="Arial" w:cs="Arial"/>
          <w:sz w:val="22"/>
          <w:szCs w:val="22"/>
          <w:cs/>
          <w:lang w:bidi="hi-IN"/>
        </w:rPr>
      </w:pPr>
      <w:r w:rsidRPr="002951A0">
        <w:rPr>
          <w:rFonts w:ascii="Arial" w:hAnsi="Arial" w:cs="Arial"/>
          <w:color w:val="000000"/>
          <w:sz w:val="22"/>
          <w:szCs w:val="22"/>
          <w:cs/>
          <w:lang w:bidi="hi-IN"/>
        </w:rPr>
        <w:t>Wykonanie uchwały powierza się Przewodniczącemu Zarządu.</w:t>
      </w:r>
    </w:p>
    <w:p w:rsidR="00B41986" w:rsidRPr="002951A0" w:rsidRDefault="00B41986" w:rsidP="002951A0">
      <w:pPr>
        <w:pStyle w:val="NormalnyWeb"/>
        <w:spacing w:before="0" w:after="0" w:line="360" w:lineRule="auto"/>
        <w:rPr>
          <w:rFonts w:ascii="Arial" w:hAnsi="Arial" w:cs="Arial"/>
          <w:sz w:val="22"/>
          <w:szCs w:val="22"/>
          <w:cs/>
        </w:rPr>
      </w:pPr>
    </w:p>
    <w:p w:rsidR="00B41986" w:rsidRPr="002951A0" w:rsidRDefault="00B41986" w:rsidP="002951A0">
      <w:pPr>
        <w:pStyle w:val="NormalnyWeb"/>
        <w:spacing w:before="0" w:after="0" w:line="360" w:lineRule="auto"/>
        <w:rPr>
          <w:rFonts w:ascii="Arial" w:hAnsi="Arial" w:cs="Arial"/>
          <w:sz w:val="22"/>
          <w:szCs w:val="22"/>
        </w:rPr>
      </w:pPr>
    </w:p>
    <w:p w:rsidR="00B41986" w:rsidRPr="002951A0" w:rsidRDefault="00B41986" w:rsidP="002951A0">
      <w:pPr>
        <w:pStyle w:val="NormalnyWeb"/>
        <w:spacing w:before="0" w:after="0" w:line="360" w:lineRule="auto"/>
        <w:jc w:val="center"/>
        <w:rPr>
          <w:rFonts w:ascii="Arial" w:hAnsi="Arial" w:cs="Arial"/>
          <w:sz w:val="22"/>
          <w:szCs w:val="22"/>
          <w:lang w:bidi="hi-IN"/>
        </w:rPr>
      </w:pPr>
      <w:r w:rsidRPr="002951A0">
        <w:rPr>
          <w:rFonts w:ascii="Arial" w:hAnsi="Arial" w:cs="Arial"/>
          <w:b/>
          <w:bCs/>
          <w:color w:val="000000"/>
          <w:sz w:val="22"/>
          <w:szCs w:val="22"/>
          <w:cs/>
          <w:lang w:bidi="hi-IN"/>
        </w:rPr>
        <w:t>§ 3</w:t>
      </w:r>
    </w:p>
    <w:p w:rsidR="00B41986" w:rsidRPr="002951A0" w:rsidRDefault="00B41986" w:rsidP="002951A0">
      <w:pPr>
        <w:pStyle w:val="NormalnyWeb"/>
        <w:spacing w:before="0" w:after="0" w:line="360" w:lineRule="auto"/>
        <w:rPr>
          <w:rFonts w:ascii="Arial" w:hAnsi="Arial" w:cs="Arial"/>
          <w:sz w:val="22"/>
          <w:szCs w:val="22"/>
          <w:cs/>
          <w:lang w:bidi="hi-IN"/>
        </w:rPr>
      </w:pPr>
      <w:r w:rsidRPr="002951A0">
        <w:rPr>
          <w:rFonts w:ascii="Arial" w:hAnsi="Arial" w:cs="Arial"/>
          <w:color w:val="000000"/>
          <w:sz w:val="22"/>
          <w:szCs w:val="22"/>
          <w:cs/>
          <w:lang w:bidi="hi-IN"/>
        </w:rPr>
        <w:t>Uchwała wchodzi w życie z dniem podjęcia.</w:t>
      </w:r>
    </w:p>
    <w:p w:rsidR="00B41986" w:rsidRPr="002951A0" w:rsidRDefault="00B41986" w:rsidP="002951A0">
      <w:pPr>
        <w:pStyle w:val="NormalnyWeb"/>
        <w:spacing w:before="0" w:after="0" w:line="360" w:lineRule="auto"/>
        <w:jc w:val="center"/>
        <w:rPr>
          <w:rFonts w:ascii="Arial" w:hAnsi="Arial" w:cs="Arial"/>
          <w:sz w:val="22"/>
          <w:szCs w:val="22"/>
          <w:cs/>
          <w:lang w:bidi="hi-IN"/>
        </w:rPr>
      </w:pPr>
    </w:p>
    <w:p w:rsidR="00B41986" w:rsidRPr="002951A0" w:rsidRDefault="00B41986" w:rsidP="002951A0">
      <w:pPr>
        <w:pStyle w:val="NormalnyWeb"/>
        <w:spacing w:before="0" w:after="0" w:line="360" w:lineRule="auto"/>
        <w:rPr>
          <w:rFonts w:ascii="Arial" w:hAnsi="Arial" w:cs="Arial"/>
          <w:sz w:val="22"/>
          <w:szCs w:val="22"/>
          <w:cs/>
          <w:lang w:bidi="hi-IN"/>
        </w:rPr>
      </w:pPr>
    </w:p>
    <w:p w:rsidR="00B41986" w:rsidRPr="002951A0" w:rsidRDefault="00B41986"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color w:val="000000"/>
          <w:sz w:val="22"/>
          <w:szCs w:val="22"/>
          <w:cs/>
          <w:lang w:bidi="hi-IN"/>
        </w:rPr>
        <w:t>Przewodnicząca</w:t>
      </w:r>
    </w:p>
    <w:p w:rsidR="00B41986" w:rsidRPr="002951A0" w:rsidRDefault="00B41986"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color w:val="000000"/>
          <w:sz w:val="22"/>
          <w:szCs w:val="22"/>
          <w:cs/>
          <w:lang w:bidi="hi-IN"/>
        </w:rPr>
        <w:t>Rady Osiedla Jeżyce</w:t>
      </w:r>
    </w:p>
    <w:p w:rsidR="00B41986" w:rsidRPr="002951A0" w:rsidRDefault="00260E72" w:rsidP="002951A0">
      <w:pPr>
        <w:pStyle w:val="NormalnyWeb"/>
        <w:spacing w:before="0" w:after="0" w:line="360" w:lineRule="auto"/>
        <w:ind w:left="2880"/>
        <w:jc w:val="center"/>
        <w:rPr>
          <w:rFonts w:ascii="Arial" w:hAnsi="Arial" w:cs="Arial"/>
          <w:sz w:val="22"/>
          <w:szCs w:val="22"/>
          <w:lang w:bidi="hi-IN"/>
        </w:rPr>
      </w:pPr>
      <w:r>
        <w:rPr>
          <w:rFonts w:ascii="Arial" w:hAnsi="Arial" w:cs="Arial"/>
          <w:color w:val="000000"/>
          <w:sz w:val="22"/>
          <w:szCs w:val="22"/>
          <w:cs/>
          <w:lang w:bidi="hi-IN"/>
        </w:rPr>
        <w:t xml:space="preserve">(-) </w:t>
      </w:r>
      <w:r w:rsidR="00B41986" w:rsidRPr="002951A0">
        <w:rPr>
          <w:rFonts w:ascii="Arial" w:hAnsi="Arial" w:cs="Arial"/>
          <w:color w:val="000000"/>
          <w:sz w:val="22"/>
          <w:szCs w:val="22"/>
          <w:cs/>
          <w:lang w:bidi="hi-IN"/>
        </w:rPr>
        <w:t>Aleksandra Sołtysiak-Łuczak</w:t>
      </w:r>
    </w:p>
    <w:p w:rsidR="00B41986" w:rsidRPr="002951A0" w:rsidRDefault="00B41986" w:rsidP="002951A0">
      <w:pPr>
        <w:spacing w:line="360" w:lineRule="auto"/>
        <w:rPr>
          <w:rFonts w:ascii="Arial" w:hAnsi="Arial" w:cs="Arial"/>
          <w:sz w:val="22"/>
          <w:szCs w:val="22"/>
          <w:lang w:eastAsia="pl-PL" w:bidi="hi-IN"/>
        </w:rPr>
      </w:pPr>
      <w:r w:rsidRPr="002951A0">
        <w:rPr>
          <w:rFonts w:ascii="Arial" w:hAnsi="Arial" w:cs="Arial"/>
          <w:sz w:val="22"/>
          <w:szCs w:val="22"/>
          <w:lang w:bidi="hi-IN"/>
        </w:rPr>
        <w:br w:type="page"/>
      </w:r>
    </w:p>
    <w:p w:rsidR="00B41986" w:rsidRPr="002951A0" w:rsidRDefault="00B41986" w:rsidP="002951A0">
      <w:pPr>
        <w:pStyle w:val="NormalnyWeb"/>
        <w:spacing w:before="0" w:after="0" w:line="360" w:lineRule="auto"/>
        <w:jc w:val="center"/>
        <w:rPr>
          <w:rFonts w:ascii="Arial" w:hAnsi="Arial" w:cs="Arial"/>
          <w:sz w:val="22"/>
          <w:szCs w:val="22"/>
          <w:cs/>
        </w:rPr>
      </w:pPr>
      <w:r w:rsidRPr="002951A0">
        <w:rPr>
          <w:rFonts w:ascii="Arial" w:hAnsi="Arial" w:cs="Arial"/>
          <w:b/>
          <w:bCs/>
          <w:sz w:val="22"/>
          <w:szCs w:val="22"/>
        </w:rPr>
        <w:t>UZASADNIENIE</w:t>
      </w:r>
    </w:p>
    <w:p w:rsidR="00B41986" w:rsidRPr="002951A0" w:rsidRDefault="00B41986" w:rsidP="002951A0">
      <w:pPr>
        <w:pStyle w:val="NormalnyWeb"/>
        <w:spacing w:before="0" w:after="0" w:line="360" w:lineRule="auto"/>
        <w:jc w:val="center"/>
        <w:rPr>
          <w:rFonts w:ascii="Arial" w:hAnsi="Arial" w:cs="Arial"/>
          <w:sz w:val="22"/>
          <w:szCs w:val="22"/>
        </w:rPr>
      </w:pPr>
      <w:r w:rsidRPr="002951A0">
        <w:rPr>
          <w:rFonts w:ascii="Arial" w:hAnsi="Arial" w:cs="Arial"/>
          <w:b/>
          <w:bCs/>
          <w:sz w:val="22"/>
          <w:szCs w:val="22"/>
        </w:rPr>
        <w:t>DO PROJEKTU UCHWAŁY</w:t>
      </w:r>
    </w:p>
    <w:p w:rsidR="00B41986" w:rsidRPr="002951A0" w:rsidRDefault="00B41986" w:rsidP="002951A0">
      <w:pPr>
        <w:pStyle w:val="NormalnyWeb"/>
        <w:spacing w:before="0" w:after="0" w:line="360" w:lineRule="auto"/>
        <w:jc w:val="center"/>
        <w:rPr>
          <w:rFonts w:ascii="Arial" w:hAnsi="Arial" w:cs="Arial"/>
          <w:sz w:val="22"/>
          <w:szCs w:val="22"/>
        </w:rPr>
      </w:pPr>
      <w:r w:rsidRPr="002951A0">
        <w:rPr>
          <w:rFonts w:ascii="Arial" w:hAnsi="Arial" w:cs="Arial"/>
          <w:b/>
          <w:bCs/>
          <w:sz w:val="22"/>
          <w:szCs w:val="22"/>
        </w:rPr>
        <w:t>RADY OSIEDLA JEŻYCE</w:t>
      </w:r>
    </w:p>
    <w:p w:rsidR="00B41986" w:rsidRPr="002951A0" w:rsidRDefault="00B41986" w:rsidP="002951A0">
      <w:pPr>
        <w:pStyle w:val="NormalnyWeb"/>
        <w:spacing w:before="0" w:after="0" w:line="360" w:lineRule="auto"/>
        <w:jc w:val="center"/>
        <w:rPr>
          <w:rFonts w:ascii="Arial" w:hAnsi="Arial" w:cs="Arial"/>
          <w:sz w:val="22"/>
          <w:szCs w:val="22"/>
        </w:rPr>
      </w:pPr>
    </w:p>
    <w:p w:rsidR="00B41986" w:rsidRPr="002951A0" w:rsidRDefault="00B41986" w:rsidP="002951A0">
      <w:pPr>
        <w:pStyle w:val="NormalnyWeb"/>
        <w:spacing w:before="0" w:after="0" w:line="360" w:lineRule="auto"/>
        <w:rPr>
          <w:rFonts w:ascii="Arial" w:hAnsi="Arial"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B41986" w:rsidRPr="002951A0" w:rsidTr="00572A0A">
        <w:tc>
          <w:tcPr>
            <w:tcW w:w="1242" w:type="dxa"/>
          </w:tcPr>
          <w:p w:rsidR="00B41986" w:rsidRPr="002951A0" w:rsidRDefault="00B41986" w:rsidP="002951A0">
            <w:pPr>
              <w:pStyle w:val="NormalnyWeb"/>
              <w:spacing w:before="0" w:after="0" w:line="360" w:lineRule="auto"/>
              <w:jc w:val="center"/>
              <w:rPr>
                <w:rFonts w:ascii="Arial" w:hAnsi="Arial" w:cs="Arial"/>
                <w:sz w:val="22"/>
                <w:szCs w:val="22"/>
              </w:rPr>
            </w:pPr>
            <w:r w:rsidRPr="002951A0">
              <w:rPr>
                <w:rFonts w:ascii="Arial" w:hAnsi="Arial" w:cs="Arial"/>
                <w:color w:val="000000"/>
                <w:sz w:val="22"/>
                <w:szCs w:val="22"/>
                <w:cs/>
                <w:lang w:bidi="hi-IN"/>
              </w:rPr>
              <w:t>w sprawie</w:t>
            </w:r>
          </w:p>
        </w:tc>
        <w:tc>
          <w:tcPr>
            <w:tcW w:w="7970" w:type="dxa"/>
          </w:tcPr>
          <w:p w:rsidR="00B41986" w:rsidRPr="002951A0" w:rsidRDefault="00B41986" w:rsidP="002951A0">
            <w:pPr>
              <w:pStyle w:val="NormalnyWeb"/>
              <w:spacing w:before="0" w:after="0" w:line="360" w:lineRule="auto"/>
              <w:jc w:val="both"/>
              <w:rPr>
                <w:rFonts w:ascii="Arial" w:hAnsi="Arial" w:cs="Arial"/>
                <w:sz w:val="22"/>
                <w:szCs w:val="22"/>
              </w:rPr>
            </w:pPr>
            <w:r w:rsidRPr="002951A0">
              <w:rPr>
                <w:rFonts w:ascii="Arial" w:hAnsi="Arial" w:cs="Arial"/>
                <w:b/>
                <w:bCs/>
                <w:color w:val="000000"/>
                <w:sz w:val="22"/>
                <w:szCs w:val="22"/>
                <w:cs/>
                <w:lang w:bidi="hi-IN"/>
              </w:rPr>
              <w:t xml:space="preserve">wniosku do Rady Miasta Poznania o nazwanie ulicy imieniem </w:t>
            </w:r>
            <w:r w:rsidRPr="002951A0">
              <w:rPr>
                <w:rFonts w:ascii="Arial" w:hAnsi="Arial" w:cs="Arial"/>
                <w:b/>
                <w:bCs/>
                <w:color w:val="000000"/>
                <w:sz w:val="22"/>
                <w:szCs w:val="22"/>
              </w:rPr>
              <w:t>Jerzego Waldorffa.</w:t>
            </w:r>
          </w:p>
          <w:p w:rsidR="00B41986" w:rsidRPr="002951A0" w:rsidRDefault="00B41986" w:rsidP="002951A0">
            <w:pPr>
              <w:pStyle w:val="NormalnyWeb"/>
              <w:spacing w:before="0" w:after="0" w:line="360" w:lineRule="auto"/>
              <w:jc w:val="both"/>
              <w:rPr>
                <w:rFonts w:ascii="Arial" w:hAnsi="Arial" w:cs="Arial"/>
                <w:sz w:val="22"/>
                <w:szCs w:val="22"/>
              </w:rPr>
            </w:pPr>
          </w:p>
          <w:p w:rsidR="00B41986" w:rsidRPr="002951A0" w:rsidRDefault="00B41986" w:rsidP="002951A0">
            <w:pPr>
              <w:pStyle w:val="NormalnyWeb"/>
              <w:spacing w:before="0" w:after="0" w:line="360" w:lineRule="auto"/>
              <w:jc w:val="center"/>
              <w:rPr>
                <w:rFonts w:ascii="Arial" w:hAnsi="Arial" w:cs="Arial"/>
                <w:sz w:val="22"/>
                <w:szCs w:val="22"/>
              </w:rPr>
            </w:pPr>
          </w:p>
        </w:tc>
      </w:tr>
    </w:tbl>
    <w:p w:rsidR="00B41986" w:rsidRPr="002951A0" w:rsidRDefault="00B41986" w:rsidP="002951A0">
      <w:pPr>
        <w:pStyle w:val="NormalnyWeb"/>
        <w:spacing w:before="0" w:after="0" w:line="360" w:lineRule="auto"/>
        <w:jc w:val="both"/>
        <w:rPr>
          <w:rFonts w:ascii="Arial" w:hAnsi="Arial" w:cs="Arial"/>
          <w:sz w:val="22"/>
          <w:szCs w:val="22"/>
          <w:lang w:bidi="hi-IN"/>
        </w:rPr>
      </w:pPr>
      <w:r w:rsidRPr="002951A0">
        <w:rPr>
          <w:rFonts w:ascii="Arial" w:hAnsi="Arial" w:cs="Arial"/>
          <w:sz w:val="22"/>
          <w:szCs w:val="22"/>
          <w:lang w:bidi="hi-IN"/>
        </w:rPr>
        <w:t xml:space="preserve">Po rozmowach z Komisją Kultury i Nauki Rady Miasta Poznania, postanawia się zaproponować nazwanie jednej z nowych ulic na terenie Osiedla Jeżyce imieniem Jerzego Waldorffa. </w:t>
      </w:r>
    </w:p>
    <w:p w:rsidR="00B41986" w:rsidRPr="002951A0" w:rsidRDefault="00B41986" w:rsidP="002951A0">
      <w:pPr>
        <w:pStyle w:val="NormalnyWeb"/>
        <w:spacing w:before="0" w:after="0" w:line="360" w:lineRule="auto"/>
        <w:jc w:val="both"/>
        <w:rPr>
          <w:rFonts w:ascii="Arial" w:hAnsi="Arial" w:cs="Arial"/>
          <w:sz w:val="22"/>
          <w:szCs w:val="22"/>
          <w:cs/>
          <w:lang w:bidi="hi-IN"/>
        </w:rPr>
      </w:pPr>
    </w:p>
    <w:p w:rsidR="00B41986" w:rsidRPr="002951A0" w:rsidRDefault="00B41986" w:rsidP="002951A0">
      <w:pPr>
        <w:pStyle w:val="NormalnyWeb"/>
        <w:spacing w:before="0" w:after="0" w:line="360" w:lineRule="auto"/>
        <w:jc w:val="both"/>
        <w:rPr>
          <w:rFonts w:ascii="Arial" w:hAnsi="Arial" w:cs="Arial"/>
          <w:sz w:val="22"/>
          <w:szCs w:val="22"/>
          <w:cs/>
        </w:rPr>
      </w:pPr>
      <w:r w:rsidRPr="002951A0">
        <w:rPr>
          <w:rFonts w:ascii="Arial" w:hAnsi="Arial" w:cs="Arial"/>
          <w:color w:val="000000"/>
          <w:sz w:val="22"/>
          <w:szCs w:val="22"/>
        </w:rPr>
        <w:t>W związku z powyższym, w świetle § 9 ust. 1 pkt 5 Statutu Osiedla Jeżyce, zgodnie z którym Osiedle realizuje zadania w szczególności poprzez występowanie do Rady Miasta i Prezydenta z wnioskami i opiniami dotyczącymi realizacji zadań Miasta na obszarze Osiedla, podjęcie uchwały jest zasadne.</w:t>
      </w:r>
    </w:p>
    <w:p w:rsidR="00B41986" w:rsidRPr="002951A0" w:rsidRDefault="00B41986" w:rsidP="002951A0">
      <w:pPr>
        <w:pStyle w:val="NormalnyWeb"/>
        <w:spacing w:before="0" w:after="0" w:line="360" w:lineRule="auto"/>
        <w:jc w:val="both"/>
        <w:rPr>
          <w:rFonts w:ascii="Arial" w:hAnsi="Arial" w:cs="Arial"/>
          <w:sz w:val="22"/>
          <w:szCs w:val="22"/>
        </w:rPr>
      </w:pPr>
    </w:p>
    <w:p w:rsidR="00B41986" w:rsidRPr="002951A0" w:rsidRDefault="00B41986" w:rsidP="002951A0">
      <w:pPr>
        <w:pStyle w:val="NormalnyWeb"/>
        <w:spacing w:before="0" w:after="0" w:line="360" w:lineRule="auto"/>
        <w:ind w:left="3600"/>
        <w:jc w:val="center"/>
        <w:rPr>
          <w:rFonts w:ascii="Arial" w:hAnsi="Arial" w:cs="Arial"/>
          <w:sz w:val="22"/>
          <w:szCs w:val="22"/>
        </w:rPr>
      </w:pPr>
      <w:r w:rsidRPr="002951A0">
        <w:rPr>
          <w:rFonts w:ascii="Arial" w:hAnsi="Arial" w:cs="Arial"/>
          <w:sz w:val="22"/>
          <w:szCs w:val="22"/>
        </w:rPr>
        <w:t>Wnioskodawca:</w:t>
      </w:r>
    </w:p>
    <w:p w:rsidR="00B41986" w:rsidRPr="002951A0" w:rsidRDefault="00260E72" w:rsidP="002951A0">
      <w:pPr>
        <w:pStyle w:val="NormalnyWeb"/>
        <w:spacing w:before="0" w:after="0" w:line="360" w:lineRule="auto"/>
        <w:ind w:left="3600"/>
        <w:jc w:val="center"/>
        <w:rPr>
          <w:rFonts w:ascii="Arial" w:hAnsi="Arial" w:cs="Arial"/>
          <w:sz w:val="22"/>
          <w:szCs w:val="22"/>
        </w:rPr>
      </w:pPr>
      <w:r>
        <w:rPr>
          <w:rFonts w:ascii="Arial" w:hAnsi="Arial" w:cs="Arial"/>
          <w:sz w:val="22"/>
          <w:szCs w:val="22"/>
        </w:rPr>
        <w:t xml:space="preserve">(-) </w:t>
      </w:r>
      <w:r w:rsidR="00B41986" w:rsidRPr="002951A0">
        <w:rPr>
          <w:rFonts w:ascii="Arial" w:hAnsi="Arial" w:cs="Arial"/>
          <w:sz w:val="22"/>
          <w:szCs w:val="22"/>
        </w:rPr>
        <w:t>Krzysztof Koch</w:t>
      </w:r>
    </w:p>
    <w:p w:rsidR="00B41986" w:rsidRPr="002951A0" w:rsidRDefault="00B41986" w:rsidP="002951A0">
      <w:pPr>
        <w:pStyle w:val="NormalnyWeb"/>
        <w:spacing w:before="0" w:after="0" w:line="360" w:lineRule="auto"/>
        <w:ind w:left="3600"/>
        <w:jc w:val="center"/>
        <w:rPr>
          <w:rFonts w:ascii="Arial" w:hAnsi="Arial" w:cs="Arial"/>
          <w:color w:val="000000"/>
          <w:sz w:val="22"/>
          <w:szCs w:val="22"/>
        </w:rPr>
      </w:pPr>
    </w:p>
    <w:p w:rsidR="00B41986" w:rsidRPr="002951A0" w:rsidRDefault="00B41986" w:rsidP="002951A0">
      <w:pPr>
        <w:spacing w:line="360" w:lineRule="auto"/>
        <w:jc w:val="right"/>
        <w:rPr>
          <w:rFonts w:ascii="Arial" w:hAnsi="Arial" w:cs="Arial"/>
          <w:sz w:val="22"/>
          <w:szCs w:val="22"/>
        </w:rPr>
      </w:pPr>
      <w:r w:rsidRPr="002951A0">
        <w:rPr>
          <w:rFonts w:ascii="Arial" w:hAnsi="Arial" w:cs="Arial"/>
          <w:color w:val="000000"/>
          <w:sz w:val="22"/>
          <w:szCs w:val="22"/>
        </w:rPr>
        <w:br w:type="page"/>
      </w:r>
      <w:r w:rsidRPr="002951A0">
        <w:rPr>
          <w:rFonts w:ascii="Arial" w:hAnsi="Arial" w:cs="Arial"/>
          <w:b/>
          <w:bCs/>
          <w:color w:val="000000"/>
          <w:sz w:val="22"/>
          <w:szCs w:val="22"/>
        </w:rPr>
        <w:t xml:space="preserve">ZAŁĄCZNIK NR 1 DO UCHWAŁY </w:t>
      </w:r>
      <w:r w:rsidRPr="002951A0">
        <w:rPr>
          <w:rFonts w:ascii="Arial" w:hAnsi="Arial" w:cs="Arial"/>
          <w:b/>
          <w:bCs/>
          <w:sz w:val="22"/>
          <w:szCs w:val="22"/>
        </w:rPr>
        <w:t>NR XXXV/240/VII/2022</w:t>
      </w:r>
    </w:p>
    <w:p w:rsidR="00B41986" w:rsidRPr="002951A0" w:rsidRDefault="00B41986" w:rsidP="002951A0">
      <w:pPr>
        <w:pStyle w:val="NormalnyWeb"/>
        <w:spacing w:before="0" w:after="0" w:line="360" w:lineRule="auto"/>
        <w:jc w:val="right"/>
        <w:rPr>
          <w:rFonts w:ascii="Arial" w:hAnsi="Arial" w:cs="Arial"/>
          <w:sz w:val="22"/>
          <w:szCs w:val="22"/>
        </w:rPr>
      </w:pPr>
      <w:r w:rsidRPr="002951A0">
        <w:rPr>
          <w:rFonts w:ascii="Arial" w:hAnsi="Arial" w:cs="Arial"/>
          <w:b/>
          <w:bCs/>
          <w:color w:val="000000"/>
          <w:sz w:val="22"/>
          <w:szCs w:val="22"/>
        </w:rPr>
        <w:t>RADY OSIEDLA JEŻYCE</w:t>
      </w:r>
    </w:p>
    <w:p w:rsidR="00B41986" w:rsidRPr="002951A0" w:rsidRDefault="00B41986" w:rsidP="002951A0">
      <w:pPr>
        <w:pStyle w:val="NormalnyWeb"/>
        <w:spacing w:before="0" w:after="0" w:line="360" w:lineRule="auto"/>
        <w:jc w:val="right"/>
        <w:rPr>
          <w:rFonts w:ascii="Arial" w:hAnsi="Arial" w:cs="Arial"/>
          <w:b/>
          <w:bCs/>
          <w:color w:val="000000"/>
          <w:sz w:val="22"/>
          <w:szCs w:val="22"/>
        </w:rPr>
      </w:pPr>
      <w:r w:rsidRPr="002951A0">
        <w:rPr>
          <w:rFonts w:ascii="Arial" w:hAnsi="Arial" w:cs="Arial"/>
          <w:b/>
          <w:bCs/>
          <w:color w:val="000000"/>
          <w:sz w:val="22"/>
          <w:szCs w:val="22"/>
        </w:rPr>
        <w:t>z dnia 3 marca 2022 r.</w:t>
      </w:r>
    </w:p>
    <w:p w:rsidR="00B41986" w:rsidRPr="002951A0" w:rsidRDefault="00B41986" w:rsidP="002951A0">
      <w:pPr>
        <w:pStyle w:val="NormalnyWeb"/>
        <w:spacing w:before="0" w:after="0" w:line="360" w:lineRule="auto"/>
        <w:jc w:val="right"/>
        <w:rPr>
          <w:rFonts w:ascii="Arial" w:hAnsi="Arial" w:cs="Arial"/>
          <w:b/>
          <w:bCs/>
          <w:color w:val="000000"/>
          <w:sz w:val="22"/>
          <w:szCs w:val="22"/>
        </w:rPr>
      </w:pPr>
    </w:p>
    <w:p w:rsidR="00B41986" w:rsidRPr="002951A0" w:rsidRDefault="00B41986" w:rsidP="002951A0">
      <w:pPr>
        <w:spacing w:line="360" w:lineRule="auto"/>
        <w:jc w:val="both"/>
        <w:rPr>
          <w:rFonts w:ascii="Arial" w:hAnsi="Arial" w:cs="Arial"/>
          <w:sz w:val="22"/>
          <w:szCs w:val="22"/>
          <w:shd w:val="clear" w:color="auto" w:fill="FFFFFF"/>
        </w:rPr>
      </w:pPr>
      <w:r w:rsidRPr="002951A0">
        <w:rPr>
          <w:rFonts w:ascii="Arial" w:hAnsi="Arial" w:cs="Arial"/>
          <w:b/>
          <w:bCs/>
          <w:sz w:val="22"/>
          <w:szCs w:val="22"/>
        </w:rPr>
        <w:t>Jerzy Waldorff</w:t>
      </w:r>
      <w:r w:rsidRPr="002951A0">
        <w:rPr>
          <w:rFonts w:ascii="Arial" w:hAnsi="Arial" w:cs="Arial"/>
          <w:sz w:val="22"/>
          <w:szCs w:val="22"/>
        </w:rPr>
        <w:t xml:space="preserve">, ur. 4 maja 1910 w Warszawie jako Jerzy Preyss herbu Nabram - </w:t>
      </w:r>
      <w:r w:rsidRPr="002951A0">
        <w:rPr>
          <w:rFonts w:ascii="Arial" w:hAnsi="Arial" w:cs="Arial"/>
          <w:sz w:val="22"/>
          <w:szCs w:val="22"/>
          <w:shd w:val="clear" w:color="auto" w:fill="FFFFFF"/>
        </w:rPr>
        <w:t>polski </w:t>
      </w:r>
      <w:hyperlink r:id="rId37" w:tooltip="Pisarz" w:history="1">
        <w:r w:rsidRPr="002951A0">
          <w:rPr>
            <w:rStyle w:val="Hipercze"/>
            <w:rFonts w:ascii="Arial" w:hAnsi="Arial" w:cs="Arial"/>
            <w:color w:val="auto"/>
            <w:sz w:val="22"/>
            <w:szCs w:val="22"/>
            <w:u w:val="none"/>
            <w:shd w:val="clear" w:color="auto" w:fill="FFFFFF"/>
          </w:rPr>
          <w:t>pisarz</w:t>
        </w:r>
      </w:hyperlink>
      <w:r w:rsidRPr="002951A0">
        <w:rPr>
          <w:rFonts w:ascii="Arial" w:hAnsi="Arial" w:cs="Arial"/>
          <w:sz w:val="22"/>
          <w:szCs w:val="22"/>
          <w:shd w:val="clear" w:color="auto" w:fill="FFFFFF"/>
        </w:rPr>
        <w:t>, </w:t>
      </w:r>
      <w:hyperlink r:id="rId38" w:tooltip="Publicystyka" w:history="1">
        <w:r w:rsidRPr="002951A0">
          <w:rPr>
            <w:rStyle w:val="Hipercze"/>
            <w:rFonts w:ascii="Arial" w:hAnsi="Arial" w:cs="Arial"/>
            <w:color w:val="auto"/>
            <w:sz w:val="22"/>
            <w:szCs w:val="22"/>
            <w:u w:val="none"/>
            <w:shd w:val="clear" w:color="auto" w:fill="FFFFFF"/>
          </w:rPr>
          <w:t>publicysta</w:t>
        </w:r>
      </w:hyperlink>
      <w:r w:rsidRPr="002951A0">
        <w:rPr>
          <w:rFonts w:ascii="Arial" w:hAnsi="Arial" w:cs="Arial"/>
          <w:sz w:val="22"/>
          <w:szCs w:val="22"/>
          <w:shd w:val="clear" w:color="auto" w:fill="FFFFFF"/>
        </w:rPr>
        <w:t>, krytyk muzyczny, prawnik i </w:t>
      </w:r>
      <w:hyperlink r:id="rId39" w:tooltip="Działacz społeczny" w:history="1">
        <w:r w:rsidRPr="002951A0">
          <w:rPr>
            <w:rStyle w:val="Hipercze"/>
            <w:rFonts w:ascii="Arial" w:hAnsi="Arial" w:cs="Arial"/>
            <w:color w:val="auto"/>
            <w:sz w:val="22"/>
            <w:szCs w:val="22"/>
            <w:u w:val="none"/>
            <w:shd w:val="clear" w:color="auto" w:fill="FFFFFF"/>
          </w:rPr>
          <w:t>działacz społeczny</w:t>
        </w:r>
      </w:hyperlink>
      <w:r w:rsidRPr="002951A0">
        <w:rPr>
          <w:rFonts w:ascii="Arial" w:hAnsi="Arial" w:cs="Arial"/>
          <w:sz w:val="22"/>
          <w:szCs w:val="22"/>
          <w:shd w:val="clear" w:color="auto" w:fill="FFFFFF"/>
        </w:rPr>
        <w:t>, w </w:t>
      </w:r>
      <w:hyperlink r:id="rId40" w:tooltip="Historia Polski (1918–1939)" w:history="1">
        <w:r w:rsidRPr="002951A0">
          <w:rPr>
            <w:rStyle w:val="Hipercze"/>
            <w:rFonts w:ascii="Arial" w:hAnsi="Arial" w:cs="Arial"/>
            <w:color w:val="auto"/>
            <w:sz w:val="22"/>
            <w:szCs w:val="22"/>
            <w:u w:val="none"/>
            <w:shd w:val="clear" w:color="auto" w:fill="FFFFFF"/>
          </w:rPr>
          <w:t>dwudziestoleciu międzywojennym</w:t>
        </w:r>
      </w:hyperlink>
      <w:r w:rsidRPr="002951A0">
        <w:rPr>
          <w:rFonts w:ascii="Arial" w:hAnsi="Arial" w:cs="Arial"/>
          <w:sz w:val="22"/>
          <w:szCs w:val="22"/>
          <w:shd w:val="clear" w:color="auto" w:fill="FFFFFF"/>
        </w:rPr>
        <w:t> luźno związany z obozem „</w:t>
      </w:r>
      <w:proofErr w:type="spellStart"/>
      <w:r w:rsidR="007507AF" w:rsidRPr="007507AF">
        <w:fldChar w:fldCharType="begin"/>
      </w:r>
      <w:r w:rsidRPr="002951A0">
        <w:rPr>
          <w:rFonts w:ascii="Arial" w:hAnsi="Arial" w:cs="Arial"/>
          <w:sz w:val="22"/>
          <w:szCs w:val="22"/>
        </w:rPr>
        <w:instrText xml:space="preserve"> HYPERLINK "https://pl.wikipedia.org/wiki/Konserwatyzm" \o "Konserwatyzm" </w:instrText>
      </w:r>
      <w:r w:rsidR="007507AF" w:rsidRPr="007507AF">
        <w:fldChar w:fldCharType="separate"/>
      </w:r>
      <w:r w:rsidRPr="002951A0">
        <w:rPr>
          <w:rStyle w:val="Hipercze"/>
          <w:rFonts w:ascii="Arial" w:hAnsi="Arial" w:cs="Arial"/>
          <w:color w:val="auto"/>
          <w:sz w:val="22"/>
          <w:szCs w:val="22"/>
          <w:u w:val="none"/>
          <w:shd w:val="clear" w:color="auto" w:fill="FFFFFF"/>
        </w:rPr>
        <w:t>młodokonserwatystów</w:t>
      </w:r>
      <w:proofErr w:type="spellEnd"/>
      <w:r w:rsidR="007507AF" w:rsidRPr="002951A0">
        <w:rPr>
          <w:rStyle w:val="Hipercze"/>
          <w:rFonts w:ascii="Arial" w:hAnsi="Arial" w:cs="Arial"/>
          <w:color w:val="auto"/>
          <w:sz w:val="22"/>
          <w:szCs w:val="22"/>
          <w:u w:val="none"/>
          <w:shd w:val="clear" w:color="auto" w:fill="FFFFFF"/>
        </w:rPr>
        <w:fldChar w:fldCharType="end"/>
      </w:r>
      <w:r w:rsidRPr="002951A0">
        <w:rPr>
          <w:rFonts w:ascii="Arial" w:hAnsi="Arial" w:cs="Arial"/>
          <w:sz w:val="22"/>
          <w:szCs w:val="22"/>
          <w:shd w:val="clear" w:color="auto" w:fill="FFFFFF"/>
        </w:rPr>
        <w:t>”.</w:t>
      </w:r>
    </w:p>
    <w:p w:rsidR="00B41986" w:rsidRPr="002951A0" w:rsidRDefault="00B41986"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Wczesne dzieciństwo spędził w Kościelnej Wsi na Kujawach, a następnie w wielkopolskim Rękawczynie. Był wychowankiem </w:t>
      </w:r>
      <w:hyperlink r:id="rId41" w:tooltip="Liceum Ogólnokształcące im. Michała Kosmowskiego w Trzemesznie" w:history="1">
        <w:r w:rsidRPr="002951A0">
          <w:rPr>
            <w:rStyle w:val="Hipercze"/>
            <w:rFonts w:ascii="Arial" w:hAnsi="Arial" w:cs="Arial"/>
            <w:color w:val="auto"/>
            <w:sz w:val="22"/>
            <w:szCs w:val="22"/>
            <w:u w:val="none"/>
            <w:shd w:val="clear" w:color="auto" w:fill="FFFFFF"/>
          </w:rPr>
          <w:t>Gimnazjum w Trzemesznie</w:t>
        </w:r>
      </w:hyperlink>
      <w:r w:rsidRPr="002951A0">
        <w:rPr>
          <w:rFonts w:ascii="Arial" w:hAnsi="Arial" w:cs="Arial"/>
          <w:sz w:val="22"/>
          <w:szCs w:val="22"/>
          <w:shd w:val="clear" w:color="auto" w:fill="FFFFFF"/>
        </w:rPr>
        <w:t>, a po przeprowadzce do Poznania –</w:t>
      </w:r>
      <w:r w:rsidRPr="002951A0">
        <w:rPr>
          <w:rFonts w:ascii="Arial" w:hAnsi="Arial" w:cs="Arial"/>
          <w:sz w:val="22"/>
          <w:szCs w:val="22"/>
        </w:rPr>
        <w:t xml:space="preserve"> Gimnazjum św. Marii Magdaleny </w:t>
      </w:r>
      <w:r w:rsidRPr="002951A0">
        <w:rPr>
          <w:rFonts w:ascii="Arial" w:hAnsi="Arial" w:cs="Arial"/>
          <w:sz w:val="22"/>
          <w:szCs w:val="22"/>
          <w:shd w:val="clear" w:color="auto" w:fill="FFFFFF"/>
        </w:rPr>
        <w:t xml:space="preserve">(maturę zdał jednak w „Marcinku”). Studiował w tutejszym </w:t>
      </w:r>
      <w:hyperlink r:id="rId42" w:tooltip="Akademia Muzyczna im. Ignacego Jana Paderewskiego w Poznaniu" w:history="1">
        <w:r w:rsidRPr="002951A0">
          <w:rPr>
            <w:rStyle w:val="Hipercze"/>
            <w:rFonts w:ascii="Arial" w:hAnsi="Arial" w:cs="Arial"/>
            <w:color w:val="auto"/>
            <w:sz w:val="22"/>
            <w:szCs w:val="22"/>
            <w:u w:val="none"/>
            <w:shd w:val="clear" w:color="auto" w:fill="FFFFFF"/>
          </w:rPr>
          <w:t>Konserwatorium Muzycznym</w:t>
        </w:r>
      </w:hyperlink>
      <w:r w:rsidRPr="002951A0">
        <w:rPr>
          <w:rFonts w:ascii="Arial" w:hAnsi="Arial" w:cs="Arial"/>
          <w:sz w:val="22"/>
          <w:szCs w:val="22"/>
          <w:shd w:val="clear" w:color="auto" w:fill="FFFFFF"/>
        </w:rPr>
        <w:t>  (dzisiejszej Akademii) oraz na </w:t>
      </w:r>
      <w:hyperlink r:id="rId43" w:tooltip="Wydział Prawa i Administracji Uniwersytetu im. Adama Mickiewicza w Poznaniu" w:history="1">
        <w:r w:rsidRPr="002951A0">
          <w:rPr>
            <w:rStyle w:val="Hipercze"/>
            <w:rFonts w:ascii="Arial" w:hAnsi="Arial" w:cs="Arial"/>
            <w:color w:val="auto"/>
            <w:sz w:val="22"/>
            <w:szCs w:val="22"/>
            <w:u w:val="none"/>
            <w:shd w:val="clear" w:color="auto" w:fill="FFFFFF"/>
          </w:rPr>
          <w:t>Wydziale Prawno-Ekonomicznym</w:t>
        </w:r>
      </w:hyperlink>
      <w:r w:rsidRPr="002951A0">
        <w:rPr>
          <w:rFonts w:ascii="Arial" w:hAnsi="Arial" w:cs="Arial"/>
          <w:sz w:val="22"/>
          <w:szCs w:val="22"/>
          <w:shd w:val="clear" w:color="auto" w:fill="FFFFFF"/>
        </w:rPr>
        <w:t> </w:t>
      </w:r>
      <w:hyperlink r:id="rId44" w:tooltip="Uniwersytet im. Adama Mickiewicza w Poznaniu" w:history="1">
        <w:r w:rsidRPr="002951A0">
          <w:rPr>
            <w:rStyle w:val="Hipercze"/>
            <w:rFonts w:ascii="Arial" w:hAnsi="Arial" w:cs="Arial"/>
            <w:color w:val="auto"/>
            <w:sz w:val="22"/>
            <w:szCs w:val="22"/>
            <w:u w:val="none"/>
            <w:shd w:val="clear" w:color="auto" w:fill="FFFFFF"/>
          </w:rPr>
          <w:t>Uniwersytetu Poznańskiego</w:t>
        </w:r>
      </w:hyperlink>
      <w:r w:rsidRPr="002951A0">
        <w:rPr>
          <w:rFonts w:ascii="Arial" w:hAnsi="Arial" w:cs="Arial"/>
          <w:sz w:val="22"/>
          <w:szCs w:val="22"/>
          <w:shd w:val="clear" w:color="auto" w:fill="FFFFFF"/>
        </w:rPr>
        <w:t xml:space="preserve">, który ukończył w 1932. </w:t>
      </w:r>
    </w:p>
    <w:p w:rsidR="00B41986" w:rsidRPr="002951A0" w:rsidRDefault="00B41986"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W wieku 25 lat przeniósł się z matką i siostrą do Warszawy, z którą związał się na resztę życia.</w:t>
      </w:r>
    </w:p>
    <w:p w:rsidR="00B41986" w:rsidRPr="002951A0" w:rsidRDefault="00B41986" w:rsidP="002951A0">
      <w:pPr>
        <w:spacing w:line="360" w:lineRule="auto"/>
        <w:jc w:val="both"/>
        <w:rPr>
          <w:rFonts w:ascii="Arial" w:hAnsi="Arial" w:cs="Arial"/>
          <w:sz w:val="22"/>
          <w:szCs w:val="22"/>
          <w:shd w:val="clear" w:color="auto" w:fill="FFFFFF"/>
        </w:rPr>
      </w:pPr>
      <w:r w:rsidRPr="002951A0">
        <w:rPr>
          <w:rFonts w:ascii="Arial" w:hAnsi="Arial" w:cs="Arial"/>
          <w:sz w:val="22"/>
          <w:szCs w:val="22"/>
          <w:shd w:val="clear" w:color="auto" w:fill="FFFFFF"/>
        </w:rPr>
        <w:t>Rozpoczął aplikację adwokacką, jednak w zawodzie spędził tylko kilka lat, po czym zajął się działalnością publicystyczną, popularyzatorską i krytyką muzyczną.</w:t>
      </w:r>
    </w:p>
    <w:p w:rsidR="00B41986" w:rsidRPr="002951A0" w:rsidRDefault="00B41986" w:rsidP="002951A0">
      <w:pPr>
        <w:spacing w:line="360" w:lineRule="auto"/>
        <w:jc w:val="both"/>
        <w:textAlignment w:val="baseline"/>
        <w:rPr>
          <w:rFonts w:ascii="Arial" w:hAnsi="Arial" w:cs="Arial"/>
          <w:sz w:val="22"/>
          <w:szCs w:val="22"/>
          <w:lang w:eastAsia="pl-PL"/>
        </w:rPr>
      </w:pPr>
      <w:r w:rsidRPr="002951A0">
        <w:rPr>
          <w:rFonts w:ascii="Arial" w:hAnsi="Arial" w:cs="Arial"/>
          <w:sz w:val="22"/>
          <w:szCs w:val="22"/>
          <w:lang w:eastAsia="pl-PL"/>
        </w:rPr>
        <w:t>W okresie wojennym zaangażowany w pracę Rady Głównej Opiekuńczej oraz w działalność podziemia. Przygotowywał, między innymi, komunikaty z podsłuchów alianckich. Pod koniec wojny trafił do Łodzi, jednak musiał stamtąd uciekać, oskarżany o bycie przedwojennym propagatorem faszyzmu i antysemitą. Oskarżenia były związane z jedną z jego książek, „</w:t>
      </w:r>
      <w:r w:rsidRPr="002951A0">
        <w:rPr>
          <w:rFonts w:ascii="Arial" w:hAnsi="Arial" w:cs="Arial"/>
          <w:sz w:val="22"/>
          <w:szCs w:val="22"/>
          <w:bdr w:val="none" w:sz="0" w:space="0" w:color="auto" w:frame="1"/>
          <w:lang w:eastAsia="pl-PL"/>
        </w:rPr>
        <w:t>Sztuką pod dyktaturą” (1939)</w:t>
      </w:r>
      <w:r w:rsidRPr="002951A0">
        <w:rPr>
          <w:rFonts w:ascii="Arial" w:hAnsi="Arial" w:cs="Arial"/>
          <w:sz w:val="22"/>
          <w:szCs w:val="22"/>
          <w:lang w:eastAsia="pl-PL"/>
        </w:rPr>
        <w:t>, w której opisywał zasługi Mussoliniego dla rozwoju Włoch. To dzieło nie przyniosło mu chwały i przez resztę życia musiał się z niego tłumaczyć.</w:t>
      </w:r>
    </w:p>
    <w:p w:rsidR="00B41986" w:rsidRPr="002951A0" w:rsidRDefault="00B41986" w:rsidP="002951A0">
      <w:pPr>
        <w:spacing w:line="360" w:lineRule="auto"/>
        <w:ind w:firstLine="525"/>
        <w:jc w:val="both"/>
        <w:textAlignment w:val="baseline"/>
        <w:rPr>
          <w:rFonts w:ascii="Arial" w:hAnsi="Arial" w:cs="Arial"/>
          <w:sz w:val="22"/>
          <w:szCs w:val="22"/>
          <w:lang w:eastAsia="pl-PL"/>
        </w:rPr>
      </w:pPr>
    </w:p>
    <w:p w:rsidR="00B41986" w:rsidRPr="002951A0" w:rsidRDefault="00B41986" w:rsidP="002951A0">
      <w:pPr>
        <w:spacing w:line="360" w:lineRule="auto"/>
        <w:jc w:val="both"/>
        <w:textAlignment w:val="baseline"/>
        <w:rPr>
          <w:rFonts w:ascii="Arial" w:hAnsi="Arial" w:cs="Arial"/>
          <w:sz w:val="22"/>
          <w:szCs w:val="22"/>
        </w:rPr>
      </w:pPr>
      <w:r w:rsidRPr="002951A0">
        <w:rPr>
          <w:rFonts w:ascii="Arial" w:hAnsi="Arial" w:cs="Arial"/>
          <w:sz w:val="22"/>
          <w:szCs w:val="22"/>
        </w:rPr>
        <w:t>W ciągu swojej kariery pracował jako recenzent muzyczny w „Kurierze porannym” oraz w „Prosto z mostu”, komentator muzyczny dla Polskiego Radia, felietonista w tygodnikach „Świat” i „Polityka”. Był również związany z tygodnikiem „Przekrój”. Jest autorem 20 książek, poświęconych głównie muzyce klasycznej, między innymi </w:t>
      </w:r>
      <w:r w:rsidRPr="002951A0">
        <w:rPr>
          <w:rStyle w:val="Uwydatnienie"/>
          <w:rFonts w:ascii="Arial" w:hAnsi="Arial" w:cs="Arial"/>
          <w:sz w:val="22"/>
          <w:szCs w:val="22"/>
          <w:bdr w:val="none" w:sz="0" w:space="0" w:color="auto" w:frame="1"/>
        </w:rPr>
        <w:t>Sekretów Polihymnii</w:t>
      </w:r>
      <w:r w:rsidRPr="002951A0">
        <w:rPr>
          <w:rFonts w:ascii="Arial" w:hAnsi="Arial" w:cs="Arial"/>
          <w:sz w:val="22"/>
          <w:szCs w:val="22"/>
        </w:rPr>
        <w:t>, które stały się muzycznym abecadłem kilku pokoleń Polaków. Waldorff był również popularyzatorem kultury muzycznej w telewizji, radiu i w prasie.</w:t>
      </w:r>
    </w:p>
    <w:p w:rsidR="00B41986" w:rsidRPr="002951A0" w:rsidRDefault="00B41986" w:rsidP="002951A0">
      <w:pPr>
        <w:spacing w:line="360" w:lineRule="auto"/>
        <w:jc w:val="both"/>
        <w:textAlignment w:val="baseline"/>
        <w:rPr>
          <w:rFonts w:ascii="Arial" w:hAnsi="Arial" w:cs="Arial"/>
          <w:sz w:val="22"/>
          <w:szCs w:val="22"/>
          <w:lang w:eastAsia="pl-PL"/>
        </w:rPr>
      </w:pPr>
    </w:p>
    <w:p w:rsidR="00B41986" w:rsidRPr="002951A0" w:rsidRDefault="00B41986" w:rsidP="002951A0">
      <w:pPr>
        <w:spacing w:line="360" w:lineRule="auto"/>
        <w:jc w:val="both"/>
        <w:textAlignment w:val="baseline"/>
        <w:rPr>
          <w:rFonts w:ascii="Arial" w:hAnsi="Arial" w:cs="Arial"/>
          <w:sz w:val="22"/>
          <w:szCs w:val="22"/>
          <w:lang w:eastAsia="pl-PL"/>
        </w:rPr>
      </w:pPr>
      <w:r w:rsidRPr="002951A0">
        <w:rPr>
          <w:rFonts w:ascii="Arial" w:hAnsi="Arial" w:cs="Arial"/>
          <w:sz w:val="22"/>
          <w:szCs w:val="22"/>
          <w:lang w:eastAsia="pl-PL"/>
        </w:rPr>
        <w:t xml:space="preserve">Ma ogromne zasługi na polu działań społecznych i ochrony zabytków. Z jego inicjatywy powstało Muzeum Karola Szymanowskiego w Zakopanem i Muzeum Teatralne w Warszawie. Dzięki niemu odrestaurowano pałac książąt Radziwiłłów w Antoninie. Przyczynił się do sprowadzenia do Polski szczątków Stanisława Augusta Poniatowskiego. Zainicjował również powstanie dwóch pomników w Warszawie: Ignacego Paderewskiego i Józefa Piłsudskiego. Przedsięwzięciem, z którego słynął pod koniec życia, było założenie Społecznego Komitetu Opieki nad Starymi Powązkami, nazwanego później jego imieniem. Był inicjatorem pierwszej Kwesty Powązkowskiej, która stała się corocznym wielkim wydarzeniem. Za jego życia odnowiono 1000 pomników tej warszawskiej nekropolii. </w:t>
      </w:r>
    </w:p>
    <w:p w:rsidR="00B41986" w:rsidRPr="002951A0" w:rsidRDefault="00B41986" w:rsidP="002951A0">
      <w:pPr>
        <w:spacing w:line="360" w:lineRule="auto"/>
        <w:jc w:val="both"/>
        <w:textAlignment w:val="baseline"/>
        <w:rPr>
          <w:rFonts w:ascii="Arial" w:hAnsi="Arial" w:cs="Arial"/>
          <w:sz w:val="22"/>
          <w:szCs w:val="22"/>
        </w:rPr>
      </w:pPr>
      <w:r w:rsidRPr="002951A0">
        <w:rPr>
          <w:rFonts w:ascii="Arial" w:hAnsi="Arial" w:cs="Arial"/>
          <w:sz w:val="22"/>
          <w:szCs w:val="22"/>
          <w:shd w:val="clear" w:color="auto" w:fill="FFFFFF"/>
        </w:rPr>
        <w:t>W styczniu 1976 podpisał </w:t>
      </w:r>
      <w:hyperlink r:id="rId45" w:tooltip="Memoriał 101" w:history="1">
        <w:r w:rsidRPr="002951A0">
          <w:rPr>
            <w:rStyle w:val="Hipercze"/>
            <w:rFonts w:ascii="Arial" w:hAnsi="Arial" w:cs="Arial"/>
            <w:color w:val="auto"/>
            <w:sz w:val="22"/>
            <w:szCs w:val="22"/>
            <w:u w:val="none"/>
            <w:shd w:val="clear" w:color="auto" w:fill="FFFFFF"/>
          </w:rPr>
          <w:t>list protestacyjny do Komisji Nadzwyczajnej Sejmu PRL przeciwko zmianom w Konstytucji Polskiej Rzeczypospolitej Ludowej</w:t>
        </w:r>
      </w:hyperlink>
      <w:r w:rsidRPr="002951A0">
        <w:rPr>
          <w:rFonts w:ascii="Arial" w:hAnsi="Arial" w:cs="Arial"/>
          <w:sz w:val="22"/>
          <w:szCs w:val="22"/>
        </w:rPr>
        <w:t>.</w:t>
      </w:r>
    </w:p>
    <w:p w:rsidR="00B41986" w:rsidRPr="002951A0" w:rsidRDefault="00B41986" w:rsidP="002951A0">
      <w:pPr>
        <w:spacing w:line="360" w:lineRule="auto"/>
        <w:jc w:val="both"/>
        <w:textAlignment w:val="baseline"/>
        <w:rPr>
          <w:rFonts w:ascii="Arial" w:hAnsi="Arial" w:cs="Arial"/>
          <w:sz w:val="22"/>
          <w:szCs w:val="22"/>
        </w:rPr>
      </w:pPr>
    </w:p>
    <w:p w:rsidR="00B41986" w:rsidRPr="002951A0" w:rsidRDefault="00B41986" w:rsidP="002951A0">
      <w:pPr>
        <w:spacing w:line="360" w:lineRule="auto"/>
        <w:jc w:val="both"/>
        <w:textAlignment w:val="baseline"/>
        <w:rPr>
          <w:rFonts w:ascii="Arial" w:hAnsi="Arial" w:cs="Arial"/>
          <w:sz w:val="22"/>
          <w:szCs w:val="22"/>
          <w:lang w:eastAsia="pl-PL"/>
        </w:rPr>
      </w:pPr>
      <w:r w:rsidRPr="002951A0">
        <w:rPr>
          <w:rFonts w:ascii="Arial" w:hAnsi="Arial" w:cs="Arial"/>
          <w:sz w:val="22"/>
          <w:szCs w:val="22"/>
          <w:lang w:eastAsia="pl-PL"/>
        </w:rPr>
        <w:t>W 1996 roku otrzymał tytuł „Warszawiaka Roku”. Został również odznaczony Krzyżem Komandorskim z Gwiazdą Orderu Odrodzenia Polski, za wybitne zasługi dla polskiej kultury.</w:t>
      </w:r>
    </w:p>
    <w:p w:rsidR="00B41986" w:rsidRPr="002951A0" w:rsidRDefault="00B41986" w:rsidP="002951A0">
      <w:pPr>
        <w:spacing w:line="360" w:lineRule="auto"/>
        <w:jc w:val="both"/>
        <w:textAlignment w:val="baseline"/>
        <w:rPr>
          <w:rFonts w:ascii="Arial" w:hAnsi="Arial" w:cs="Arial"/>
          <w:sz w:val="22"/>
          <w:szCs w:val="22"/>
          <w:lang w:eastAsia="pl-PL"/>
        </w:rPr>
      </w:pPr>
      <w:r w:rsidRPr="002951A0">
        <w:rPr>
          <w:rFonts w:ascii="Arial" w:hAnsi="Arial" w:cs="Arial"/>
          <w:sz w:val="22"/>
          <w:szCs w:val="22"/>
          <w:lang w:eastAsia="pl-PL"/>
        </w:rPr>
        <w:t xml:space="preserve">Życie prywatne Waldorffa przez szereg lat owiane było tajemnicą. Ze swym partnerem, tancerzem Mieczysławem Jankowskim, związany był przez 60 lat (od 1939 do śmierci). W autobiografii pt. „Taniec życia ze śmiercią” wspominał, że jego homoseksualizm był powodem wydziedziczenia przez ojca. </w:t>
      </w:r>
    </w:p>
    <w:p w:rsidR="00B41986" w:rsidRPr="002951A0" w:rsidRDefault="00B41986" w:rsidP="002951A0">
      <w:pPr>
        <w:spacing w:line="360" w:lineRule="auto"/>
        <w:jc w:val="both"/>
        <w:textAlignment w:val="baseline"/>
        <w:rPr>
          <w:rFonts w:ascii="Arial" w:hAnsi="Arial" w:cs="Arial"/>
          <w:sz w:val="22"/>
          <w:szCs w:val="22"/>
          <w:lang w:eastAsia="pl-PL"/>
        </w:rPr>
      </w:pPr>
    </w:p>
    <w:p w:rsidR="00B41986" w:rsidRDefault="00B41986" w:rsidP="002951A0">
      <w:pPr>
        <w:spacing w:line="360" w:lineRule="auto"/>
        <w:jc w:val="both"/>
        <w:textAlignment w:val="baseline"/>
        <w:rPr>
          <w:rFonts w:ascii="Arial" w:hAnsi="Arial" w:cs="Arial"/>
          <w:sz w:val="22"/>
          <w:szCs w:val="22"/>
        </w:rPr>
      </w:pPr>
      <w:r w:rsidRPr="002951A0">
        <w:rPr>
          <w:rFonts w:ascii="Arial" w:hAnsi="Arial" w:cs="Arial"/>
          <w:sz w:val="22"/>
          <w:szCs w:val="22"/>
        </w:rPr>
        <w:t>Zmarł 29 grudnia 1999 w Warszawie.  Przygotowania do ceremonii pogrzebowej przebiegały w atmosferze nerwowości i skandalu - Kuria nie pozwoliła na odprawienie mszy w jakimkolwiek kościele w Warszawie, wobec czego uroczystości odbyły się we foyer Teatru Wielkiego i kaplicy pogrzebowej na Starych Powązkach, na których, w Alei Katakumbowej, spoczęło ciało Waldorffa w dniu 5 stycznia 2000. Razem z nim pochowano Mieczysława Jankowskiego (zm. 2005). Przy ich wspólnej mogile znajduje się skarbonka, do której można wrzucać datki na ratowanie zabytkowej części cmentarza.</w:t>
      </w:r>
    </w:p>
    <w:p w:rsidR="00260E72" w:rsidRDefault="00260E72" w:rsidP="002951A0">
      <w:pPr>
        <w:spacing w:line="360" w:lineRule="auto"/>
        <w:jc w:val="both"/>
        <w:textAlignment w:val="baseline"/>
        <w:rPr>
          <w:rFonts w:ascii="Arial" w:hAnsi="Arial" w:cs="Arial"/>
          <w:sz w:val="22"/>
          <w:szCs w:val="22"/>
        </w:rPr>
      </w:pP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260E72" w:rsidRPr="002951A0" w:rsidRDefault="00260E72" w:rsidP="00260E72">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2951A0">
        <w:rPr>
          <w:rFonts w:ascii="Arial" w:hAnsi="Arial" w:cs="Arial"/>
          <w:color w:val="000000" w:themeColor="text1"/>
          <w:sz w:val="22"/>
          <w:szCs w:val="22"/>
        </w:rPr>
        <w:t>Filip Schmidt</w:t>
      </w:r>
    </w:p>
    <w:p w:rsidR="00260E72" w:rsidRPr="002951A0" w:rsidRDefault="00260E72" w:rsidP="002951A0">
      <w:pPr>
        <w:spacing w:line="360" w:lineRule="auto"/>
        <w:jc w:val="both"/>
        <w:textAlignment w:val="baseline"/>
        <w:rPr>
          <w:rFonts w:ascii="Arial" w:hAnsi="Arial" w:cs="Arial"/>
          <w:sz w:val="22"/>
          <w:szCs w:val="22"/>
          <w:lang w:eastAsia="pl-PL"/>
        </w:rPr>
      </w:pPr>
    </w:p>
    <w:p w:rsidR="00B41986" w:rsidRPr="002951A0" w:rsidRDefault="00B41986" w:rsidP="002951A0">
      <w:pPr>
        <w:spacing w:line="360" w:lineRule="auto"/>
        <w:rPr>
          <w:rFonts w:ascii="Arial" w:hAnsi="Arial" w:cs="Arial"/>
          <w:sz w:val="22"/>
          <w:szCs w:val="22"/>
          <w:lang w:eastAsia="pl-PL"/>
        </w:rPr>
      </w:pPr>
      <w:r w:rsidRPr="002951A0">
        <w:rPr>
          <w:rFonts w:ascii="Arial" w:hAnsi="Arial" w:cs="Arial"/>
          <w:sz w:val="22"/>
          <w:szCs w:val="22"/>
          <w:lang w:eastAsia="pl-PL"/>
        </w:rPr>
        <w:br w:type="page"/>
      </w:r>
    </w:p>
    <w:p w:rsidR="00432380" w:rsidRPr="002951A0" w:rsidRDefault="00432380" w:rsidP="002951A0">
      <w:pPr>
        <w:spacing w:line="360" w:lineRule="auto"/>
        <w:rPr>
          <w:rFonts w:ascii="Arial" w:hAnsi="Arial" w:cs="Arial"/>
          <w:bCs/>
          <w:sz w:val="22"/>
          <w:szCs w:val="22"/>
        </w:rPr>
      </w:pPr>
    </w:p>
    <w:p w:rsidR="00432380" w:rsidRPr="002951A0" w:rsidRDefault="00432380" w:rsidP="002951A0">
      <w:pPr>
        <w:pStyle w:val="NormalnyWeb"/>
        <w:spacing w:before="0" w:after="0" w:line="360" w:lineRule="auto"/>
        <w:jc w:val="right"/>
        <w:rPr>
          <w:rFonts w:ascii="Arial" w:hAnsi="Arial" w:cs="Arial"/>
          <w:sz w:val="22"/>
          <w:szCs w:val="22"/>
          <w:cs/>
        </w:rPr>
      </w:pPr>
      <w:r w:rsidRPr="002951A0">
        <w:rPr>
          <w:rFonts w:ascii="Arial" w:hAnsi="Arial" w:cs="Arial"/>
          <w:b/>
          <w:bCs/>
          <w:color w:val="000000"/>
          <w:sz w:val="22"/>
          <w:szCs w:val="22"/>
        </w:rPr>
        <w:t xml:space="preserve">ZAŁĄCZNIK NR 2 DO UCHWAŁY NR </w:t>
      </w:r>
      <w:r w:rsidRPr="002951A0">
        <w:rPr>
          <w:rFonts w:ascii="Arial" w:hAnsi="Arial" w:cs="Arial"/>
          <w:b/>
          <w:bCs/>
          <w:sz w:val="22"/>
          <w:szCs w:val="22"/>
        </w:rPr>
        <w:t>XXXV/240/VII/2022</w:t>
      </w:r>
    </w:p>
    <w:p w:rsidR="00432380" w:rsidRPr="002951A0" w:rsidRDefault="00432380" w:rsidP="002951A0">
      <w:pPr>
        <w:pStyle w:val="NormalnyWeb"/>
        <w:spacing w:before="0" w:after="0" w:line="360" w:lineRule="auto"/>
        <w:jc w:val="right"/>
        <w:rPr>
          <w:rFonts w:ascii="Arial" w:hAnsi="Arial" w:cs="Arial"/>
          <w:sz w:val="22"/>
          <w:szCs w:val="22"/>
        </w:rPr>
      </w:pPr>
      <w:r w:rsidRPr="002951A0">
        <w:rPr>
          <w:rFonts w:ascii="Arial" w:hAnsi="Arial" w:cs="Arial"/>
          <w:b/>
          <w:bCs/>
          <w:color w:val="000000"/>
          <w:sz w:val="22"/>
          <w:szCs w:val="22"/>
        </w:rPr>
        <w:t>RADY OSIEDLA JEŻYCE</w:t>
      </w:r>
    </w:p>
    <w:p w:rsidR="00432380" w:rsidRPr="002951A0" w:rsidRDefault="00432380" w:rsidP="002951A0">
      <w:pPr>
        <w:pStyle w:val="NormalnyWeb"/>
        <w:spacing w:before="0" w:after="0" w:line="360" w:lineRule="auto"/>
        <w:jc w:val="right"/>
        <w:rPr>
          <w:rFonts w:ascii="Arial" w:hAnsi="Arial" w:cs="Arial"/>
          <w:b/>
          <w:bCs/>
          <w:color w:val="000000"/>
          <w:sz w:val="22"/>
          <w:szCs w:val="22"/>
        </w:rPr>
      </w:pPr>
      <w:r w:rsidRPr="002951A0">
        <w:rPr>
          <w:rFonts w:ascii="Arial" w:hAnsi="Arial" w:cs="Arial"/>
          <w:b/>
          <w:bCs/>
          <w:color w:val="000000"/>
          <w:sz w:val="22"/>
          <w:szCs w:val="22"/>
        </w:rPr>
        <w:t>z dnia 3 marca 2022 r.</w:t>
      </w:r>
    </w:p>
    <w:p w:rsidR="00432380" w:rsidRPr="002951A0" w:rsidRDefault="00432380" w:rsidP="002951A0">
      <w:pPr>
        <w:pStyle w:val="NormalnyWeb"/>
        <w:spacing w:before="0" w:after="0" w:line="360" w:lineRule="auto"/>
        <w:jc w:val="right"/>
        <w:rPr>
          <w:rFonts w:ascii="Arial" w:hAnsi="Arial" w:cs="Arial"/>
          <w:sz w:val="22"/>
          <w:szCs w:val="22"/>
        </w:rPr>
      </w:pPr>
    </w:p>
    <w:p w:rsidR="00432380" w:rsidRPr="002951A0" w:rsidRDefault="00432380" w:rsidP="002951A0">
      <w:pPr>
        <w:pStyle w:val="NormalnyWeb"/>
        <w:spacing w:before="0" w:after="0" w:line="360" w:lineRule="auto"/>
        <w:jc w:val="right"/>
        <w:rPr>
          <w:rFonts w:ascii="Arial" w:hAnsi="Arial" w:cs="Arial"/>
          <w:sz w:val="22"/>
          <w:szCs w:val="22"/>
        </w:rPr>
      </w:pPr>
    </w:p>
    <w:p w:rsidR="00432380" w:rsidRPr="002951A0" w:rsidRDefault="00432380" w:rsidP="002951A0">
      <w:pPr>
        <w:pStyle w:val="NormalnyWeb"/>
        <w:spacing w:before="0" w:after="0" w:line="360" w:lineRule="auto"/>
        <w:jc w:val="right"/>
        <w:rPr>
          <w:rFonts w:ascii="Arial" w:hAnsi="Arial" w:cs="Arial"/>
          <w:sz w:val="22"/>
          <w:szCs w:val="22"/>
        </w:rPr>
      </w:pPr>
      <w:r w:rsidRPr="002951A0">
        <w:rPr>
          <w:rFonts w:ascii="Arial" w:hAnsi="Arial" w:cs="Arial"/>
          <w:noProof/>
          <w:sz w:val="22"/>
          <w:szCs w:val="22"/>
          <w:lang w:eastAsia="pl-PL"/>
        </w:rPr>
        <w:drawing>
          <wp:inline distT="0" distB="0" distL="0" distR="0">
            <wp:extent cx="5760720" cy="4415246"/>
            <wp:effectExtent l="19050" t="0" r="0" b="0"/>
            <wp:docPr id="1"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760720" cy="4415246"/>
                    </a:xfrm>
                    <a:prstGeom prst="rect">
                      <a:avLst/>
                    </a:prstGeom>
                    <a:noFill/>
                    <a:ln w="9525">
                      <a:noFill/>
                      <a:miter lim="800000"/>
                      <a:headEnd/>
                      <a:tailEnd/>
                    </a:ln>
                  </pic:spPr>
                </pic:pic>
              </a:graphicData>
            </a:graphic>
          </wp:inline>
        </w:drawing>
      </w:r>
    </w:p>
    <w:p w:rsidR="00760523" w:rsidRPr="002951A0" w:rsidRDefault="00760523" w:rsidP="002951A0">
      <w:pPr>
        <w:spacing w:line="360" w:lineRule="auto"/>
        <w:rPr>
          <w:rFonts w:ascii="Arial" w:hAnsi="Arial" w:cs="Arial"/>
          <w:bCs/>
          <w:sz w:val="22"/>
          <w:szCs w:val="22"/>
        </w:rPr>
      </w:pP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260E72" w:rsidRPr="002951A0" w:rsidRDefault="00260E72" w:rsidP="00260E72">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260E72" w:rsidRPr="002951A0" w:rsidRDefault="00260E72" w:rsidP="00260E72">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Pr="002951A0">
        <w:rPr>
          <w:rFonts w:ascii="Arial" w:hAnsi="Arial" w:cs="Arial"/>
          <w:color w:val="000000" w:themeColor="text1"/>
          <w:sz w:val="22"/>
          <w:szCs w:val="22"/>
        </w:rPr>
        <w:t>Filip Schmidt</w:t>
      </w:r>
    </w:p>
    <w:p w:rsidR="00760523" w:rsidRPr="002951A0" w:rsidRDefault="00760523" w:rsidP="002951A0">
      <w:pPr>
        <w:spacing w:line="360" w:lineRule="auto"/>
        <w:rPr>
          <w:rFonts w:ascii="Arial" w:hAnsi="Arial" w:cs="Arial"/>
          <w:bCs/>
          <w:kern w:val="1"/>
          <w:sz w:val="22"/>
          <w:szCs w:val="22"/>
          <w:lang w:eastAsia="hi-IN" w:bidi="hi-IN"/>
        </w:rPr>
      </w:pPr>
    </w:p>
    <w:p w:rsidR="0073151F" w:rsidRPr="002951A0" w:rsidRDefault="0073151F" w:rsidP="002951A0">
      <w:pPr>
        <w:spacing w:line="360" w:lineRule="auto"/>
        <w:rPr>
          <w:rFonts w:ascii="Arial" w:hAnsi="Arial" w:cs="Arial"/>
          <w:bCs/>
          <w:kern w:val="1"/>
          <w:sz w:val="22"/>
          <w:szCs w:val="22"/>
          <w:lang w:eastAsia="hi-IN" w:bidi="hi-IN"/>
        </w:rPr>
      </w:pPr>
      <w:r w:rsidRPr="002951A0">
        <w:rPr>
          <w:rFonts w:ascii="Arial" w:hAnsi="Arial" w:cs="Arial"/>
          <w:bCs/>
          <w:sz w:val="22"/>
          <w:szCs w:val="22"/>
        </w:rPr>
        <w:br w:type="page"/>
      </w:r>
    </w:p>
    <w:p w:rsidR="0073151F" w:rsidRPr="002951A0" w:rsidRDefault="0073151F" w:rsidP="002951A0">
      <w:pPr>
        <w:pStyle w:val="Domylnie"/>
        <w:spacing w:line="360" w:lineRule="auto"/>
        <w:rPr>
          <w:rFonts w:ascii="Arial" w:hAnsi="Arial" w:cs="Arial"/>
          <w:bCs/>
          <w:sz w:val="22"/>
          <w:szCs w:val="22"/>
        </w:rPr>
      </w:pPr>
    </w:p>
    <w:p w:rsidR="00760523" w:rsidRPr="002951A0" w:rsidRDefault="00760523"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F166A0" w:rsidRPr="002951A0" w:rsidRDefault="00883E8F" w:rsidP="002951A0">
      <w:pPr>
        <w:pStyle w:val="Domylnie"/>
        <w:spacing w:line="360" w:lineRule="auto"/>
        <w:jc w:val="center"/>
        <w:rPr>
          <w:rFonts w:ascii="Arial" w:eastAsia="Arial" w:hAnsi="Arial" w:cs="Arial"/>
          <w:b/>
          <w:bCs/>
          <w:color w:val="000000" w:themeColor="text1"/>
          <w:sz w:val="22"/>
          <w:szCs w:val="22"/>
        </w:rPr>
      </w:pPr>
      <w:r w:rsidRPr="002951A0">
        <w:rPr>
          <w:rFonts w:ascii="Arial" w:hAnsi="Arial" w:cs="Arial"/>
          <w:b/>
          <w:bCs/>
          <w:sz w:val="22"/>
          <w:szCs w:val="22"/>
        </w:rPr>
        <w:t>UCHWAŁA NR XXXV/241/VII/2022</w:t>
      </w:r>
    </w:p>
    <w:p w:rsidR="00F166A0" w:rsidRPr="002951A0" w:rsidRDefault="00F166A0" w:rsidP="002951A0">
      <w:pPr>
        <w:pStyle w:val="Domylnie"/>
        <w:spacing w:line="360" w:lineRule="auto"/>
        <w:jc w:val="center"/>
        <w:rPr>
          <w:rFonts w:ascii="Arial" w:eastAsia="Arial" w:hAnsi="Arial" w:cs="Arial"/>
          <w:b/>
          <w:bCs/>
          <w:color w:val="000000" w:themeColor="text1"/>
          <w:sz w:val="22"/>
          <w:szCs w:val="22"/>
          <w:lang w:val="hi-IN"/>
        </w:rPr>
      </w:pPr>
      <w:r w:rsidRPr="002951A0">
        <w:rPr>
          <w:rFonts w:ascii="Arial" w:eastAsia="Arial" w:hAnsi="Arial" w:cs="Arial"/>
          <w:b/>
          <w:bCs/>
          <w:color w:val="000000" w:themeColor="text1"/>
          <w:sz w:val="22"/>
          <w:szCs w:val="22"/>
          <w:lang w:val="hi-IN"/>
        </w:rPr>
        <w:t>RADY OSIEDLA JEŻYCE</w:t>
      </w:r>
    </w:p>
    <w:p w:rsidR="00F166A0" w:rsidRPr="002951A0" w:rsidRDefault="00F166A0" w:rsidP="002951A0">
      <w:pPr>
        <w:pStyle w:val="Domylnie"/>
        <w:spacing w:line="360" w:lineRule="auto"/>
        <w:jc w:val="center"/>
        <w:rPr>
          <w:rFonts w:ascii="Arial" w:hAnsi="Arial" w:cs="Arial"/>
          <w:b/>
          <w:bCs/>
          <w:color w:val="000000" w:themeColor="text1"/>
          <w:sz w:val="22"/>
          <w:szCs w:val="22"/>
        </w:rPr>
      </w:pPr>
      <w:r w:rsidRPr="002951A0">
        <w:rPr>
          <w:rFonts w:ascii="Arial" w:eastAsia="Arial" w:hAnsi="Arial" w:cs="Arial"/>
          <w:b/>
          <w:bCs/>
          <w:color w:val="000000" w:themeColor="text1"/>
          <w:sz w:val="22"/>
          <w:szCs w:val="22"/>
          <w:lang w:val="hi-IN"/>
        </w:rPr>
        <w:t xml:space="preserve">z dnia </w:t>
      </w:r>
      <w:r w:rsidR="00434A8A" w:rsidRPr="002951A0">
        <w:rPr>
          <w:rFonts w:ascii="Arial" w:eastAsia="Arial" w:hAnsi="Arial" w:cs="Arial"/>
          <w:b/>
          <w:bCs/>
          <w:color w:val="000000" w:themeColor="text1"/>
          <w:sz w:val="22"/>
          <w:szCs w:val="22"/>
        </w:rPr>
        <w:t>3</w:t>
      </w:r>
      <w:r w:rsidRPr="002951A0">
        <w:rPr>
          <w:rFonts w:ascii="Arial" w:eastAsia="Arial" w:hAnsi="Arial" w:cs="Arial"/>
          <w:b/>
          <w:bCs/>
          <w:color w:val="000000" w:themeColor="text1"/>
          <w:sz w:val="22"/>
          <w:szCs w:val="22"/>
          <w:lang w:val="hi-IN"/>
        </w:rPr>
        <w:t xml:space="preserve"> marca 202</w:t>
      </w:r>
      <w:r w:rsidR="00434A8A" w:rsidRPr="002951A0">
        <w:rPr>
          <w:rFonts w:ascii="Arial" w:eastAsia="Arial" w:hAnsi="Arial" w:cs="Arial"/>
          <w:b/>
          <w:bCs/>
          <w:color w:val="000000" w:themeColor="text1"/>
          <w:sz w:val="22"/>
          <w:szCs w:val="22"/>
        </w:rPr>
        <w:t>2</w:t>
      </w:r>
      <w:r w:rsidRPr="002951A0">
        <w:rPr>
          <w:rFonts w:ascii="Arial" w:eastAsia="Arial" w:hAnsi="Arial" w:cs="Arial"/>
          <w:b/>
          <w:bCs/>
          <w:color w:val="000000" w:themeColor="text1"/>
          <w:sz w:val="22"/>
          <w:szCs w:val="22"/>
          <w:lang w:val="hi-IN"/>
        </w:rPr>
        <w:t xml:space="preserve"> r.</w:t>
      </w:r>
    </w:p>
    <w:p w:rsidR="00F166A0" w:rsidRPr="002951A0" w:rsidRDefault="00F166A0" w:rsidP="002951A0">
      <w:pPr>
        <w:pStyle w:val="Domylnie"/>
        <w:spacing w:line="360" w:lineRule="auto"/>
        <w:rPr>
          <w:rFonts w:ascii="Arial" w:hAnsi="Arial" w:cs="Arial"/>
          <w:b/>
          <w:bCs/>
          <w:color w:val="000000" w:themeColor="text1"/>
          <w:sz w:val="22"/>
          <w:szCs w:val="22"/>
        </w:rPr>
      </w:pPr>
    </w:p>
    <w:tbl>
      <w:tblPr>
        <w:tblW w:w="0" w:type="auto"/>
        <w:tblLook w:val="04A0"/>
      </w:tblPr>
      <w:tblGrid>
        <w:gridCol w:w="1809"/>
        <w:gridCol w:w="7403"/>
      </w:tblGrid>
      <w:tr w:rsidR="00F166A0" w:rsidRPr="002951A0" w:rsidTr="000E2344">
        <w:tc>
          <w:tcPr>
            <w:tcW w:w="1809" w:type="dxa"/>
          </w:tcPr>
          <w:p w:rsidR="00F166A0" w:rsidRPr="002951A0" w:rsidRDefault="00F166A0" w:rsidP="002951A0">
            <w:pPr>
              <w:pStyle w:val="Domylnie"/>
              <w:spacing w:line="360" w:lineRule="auto"/>
              <w:rPr>
                <w:rFonts w:ascii="Arial" w:hAnsi="Arial" w:cs="Arial"/>
                <w:b/>
                <w:bCs/>
                <w:color w:val="000000" w:themeColor="text1"/>
                <w:sz w:val="22"/>
                <w:szCs w:val="22"/>
              </w:rPr>
            </w:pPr>
            <w:r w:rsidRPr="002951A0">
              <w:rPr>
                <w:rFonts w:ascii="Arial" w:hAnsi="Arial" w:cs="Arial"/>
                <w:color w:val="000000" w:themeColor="text1"/>
                <w:sz w:val="22"/>
                <w:szCs w:val="22"/>
              </w:rPr>
              <w:t>w sprawie</w:t>
            </w:r>
          </w:p>
        </w:tc>
        <w:tc>
          <w:tcPr>
            <w:tcW w:w="7403" w:type="dxa"/>
          </w:tcPr>
          <w:p w:rsidR="00F166A0" w:rsidRPr="002951A0" w:rsidRDefault="00F166A0" w:rsidP="002951A0">
            <w:pPr>
              <w:tabs>
                <w:tab w:val="left" w:pos="1080"/>
              </w:tabs>
              <w:spacing w:line="360" w:lineRule="auto"/>
              <w:jc w:val="both"/>
              <w:rPr>
                <w:rFonts w:ascii="Arial" w:hAnsi="Arial" w:cs="Arial"/>
                <w:b/>
                <w:bCs/>
                <w:color w:val="000000" w:themeColor="text1"/>
                <w:sz w:val="22"/>
                <w:szCs w:val="22"/>
              </w:rPr>
            </w:pPr>
            <w:r w:rsidRPr="002951A0">
              <w:rPr>
                <w:rFonts w:ascii="Arial" w:hAnsi="Arial" w:cs="Arial"/>
                <w:b/>
                <w:bCs/>
                <w:color w:val="000000" w:themeColor="text1"/>
                <w:sz w:val="22"/>
                <w:szCs w:val="22"/>
              </w:rPr>
              <w:t>przyjęcia sprawozdania rocznego z działalności Zarządu Osiedla                       za rok 202</w:t>
            </w:r>
            <w:r w:rsidR="00434A8A" w:rsidRPr="002951A0">
              <w:rPr>
                <w:rFonts w:ascii="Arial" w:hAnsi="Arial" w:cs="Arial"/>
                <w:b/>
                <w:bCs/>
                <w:color w:val="000000" w:themeColor="text1"/>
                <w:sz w:val="22"/>
                <w:szCs w:val="22"/>
              </w:rPr>
              <w:t>1</w:t>
            </w:r>
            <w:r w:rsidRPr="002951A0">
              <w:rPr>
                <w:rFonts w:ascii="Arial" w:hAnsi="Arial" w:cs="Arial"/>
                <w:b/>
                <w:bCs/>
                <w:color w:val="000000" w:themeColor="text1"/>
                <w:sz w:val="22"/>
                <w:szCs w:val="22"/>
              </w:rPr>
              <w:t>.</w:t>
            </w:r>
          </w:p>
        </w:tc>
      </w:tr>
    </w:tbl>
    <w:p w:rsidR="00F166A0" w:rsidRPr="002951A0" w:rsidRDefault="00F166A0" w:rsidP="002951A0">
      <w:pPr>
        <w:pStyle w:val="Domylnie"/>
        <w:spacing w:line="360" w:lineRule="auto"/>
        <w:rPr>
          <w:rFonts w:ascii="Arial" w:hAnsi="Arial" w:cs="Arial"/>
          <w:b/>
          <w:bCs/>
          <w:color w:val="000000" w:themeColor="text1"/>
          <w:sz w:val="22"/>
          <w:szCs w:val="22"/>
        </w:rPr>
      </w:pPr>
    </w:p>
    <w:p w:rsidR="00F166A0" w:rsidRPr="002951A0" w:rsidRDefault="00F166A0" w:rsidP="002951A0">
      <w:pPr>
        <w:spacing w:line="360" w:lineRule="auto"/>
        <w:jc w:val="both"/>
        <w:rPr>
          <w:rFonts w:ascii="Arial" w:hAnsi="Arial" w:cs="Arial"/>
          <w:b/>
          <w:bCs/>
          <w:color w:val="000000" w:themeColor="text1"/>
          <w:sz w:val="22"/>
          <w:szCs w:val="22"/>
        </w:rPr>
      </w:pPr>
    </w:p>
    <w:p w:rsidR="00F166A0" w:rsidRPr="00260E72" w:rsidRDefault="00F166A0" w:rsidP="002951A0">
      <w:pPr>
        <w:spacing w:line="360" w:lineRule="auto"/>
        <w:jc w:val="both"/>
        <w:rPr>
          <w:rFonts w:ascii="Arial" w:hAnsi="Arial" w:cs="Arial"/>
          <w:color w:val="000000" w:themeColor="text1"/>
          <w:sz w:val="20"/>
          <w:szCs w:val="20"/>
        </w:rPr>
      </w:pPr>
      <w:r w:rsidRPr="00260E72">
        <w:rPr>
          <w:rFonts w:ascii="Arial" w:hAnsi="Arial" w:cs="Arial"/>
          <w:color w:val="000000" w:themeColor="text1"/>
          <w:sz w:val="20"/>
          <w:szCs w:val="20"/>
        </w:rPr>
        <w:t xml:space="preserve">Na podstawie § 32 ust. 3 pkt 8, w związku z § 25 ust. 1 uchwały </w:t>
      </w:r>
      <w:r w:rsidRPr="00260E72">
        <w:rPr>
          <w:rFonts w:ascii="Arial" w:hAnsi="Arial" w:cs="Arial"/>
          <w:color w:val="000000" w:themeColor="text1"/>
          <w:sz w:val="20"/>
          <w:szCs w:val="20"/>
          <w:lang w:val="ar-SA"/>
        </w:rPr>
        <w:t xml:space="preserve">Nr LXXVI/1153/V/2010 Rady Miasta Poznania z dnia 31 sierpnia 2010 r. w sprawie uchwalenia Statutu Osiedla Jeżyce (Dz. Urz. Woj. </w:t>
      </w:r>
      <w:r w:rsidRPr="00260E72">
        <w:rPr>
          <w:rFonts w:ascii="Arial" w:hAnsi="Arial" w:cs="Arial"/>
          <w:color w:val="000000" w:themeColor="text1"/>
          <w:sz w:val="20"/>
          <w:szCs w:val="20"/>
        </w:rPr>
        <w:t>Wielk</w:t>
      </w:r>
      <w:r w:rsidRPr="00260E72">
        <w:rPr>
          <w:rFonts w:ascii="Arial" w:hAnsi="Arial" w:cs="Arial"/>
          <w:color w:val="000000" w:themeColor="text1"/>
          <w:sz w:val="20"/>
          <w:szCs w:val="20"/>
          <w:lang w:val="ar-SA"/>
        </w:rPr>
        <w:t xml:space="preserve">. z 2010 r. Nr </w:t>
      </w:r>
      <w:r w:rsidRPr="00260E72">
        <w:rPr>
          <w:rFonts w:ascii="Arial" w:hAnsi="Arial" w:cs="Arial"/>
          <w:color w:val="000000" w:themeColor="text1"/>
          <w:sz w:val="20"/>
          <w:szCs w:val="20"/>
        </w:rPr>
        <w:t>2</w:t>
      </w:r>
      <w:r w:rsidRPr="00260E72">
        <w:rPr>
          <w:rFonts w:ascii="Arial" w:hAnsi="Arial" w:cs="Arial"/>
          <w:color w:val="000000" w:themeColor="text1"/>
          <w:sz w:val="20"/>
          <w:szCs w:val="20"/>
          <w:lang w:val="ar-SA"/>
        </w:rPr>
        <w:t>44, poz. 4528), uchwala się, co następuje:</w:t>
      </w:r>
    </w:p>
    <w:p w:rsidR="00F166A0" w:rsidRPr="002951A0" w:rsidRDefault="00F166A0" w:rsidP="002951A0">
      <w:pPr>
        <w:pStyle w:val="Tekstpodstawowy"/>
        <w:rPr>
          <w:rFonts w:ascii="Arial" w:hAnsi="Arial" w:cs="Arial"/>
          <w:color w:val="000000" w:themeColor="text1"/>
          <w:sz w:val="22"/>
          <w:szCs w:val="22"/>
        </w:rPr>
      </w:pPr>
    </w:p>
    <w:p w:rsidR="00F166A0" w:rsidRPr="002951A0" w:rsidRDefault="00F166A0" w:rsidP="002951A0">
      <w:pPr>
        <w:pStyle w:val="Tekstpodstawowy"/>
        <w:rPr>
          <w:rFonts w:ascii="Arial" w:hAnsi="Arial" w:cs="Arial"/>
          <w:color w:val="000000" w:themeColor="text1"/>
          <w:sz w:val="22"/>
          <w:szCs w:val="22"/>
        </w:rPr>
      </w:pPr>
    </w:p>
    <w:p w:rsidR="00F166A0" w:rsidRPr="002951A0" w:rsidRDefault="00F166A0" w:rsidP="002951A0">
      <w:pPr>
        <w:spacing w:line="360" w:lineRule="auto"/>
        <w:jc w:val="center"/>
        <w:rPr>
          <w:rFonts w:ascii="Arial" w:hAnsi="Arial" w:cs="Arial"/>
          <w:color w:val="000000" w:themeColor="text1"/>
          <w:sz w:val="22"/>
          <w:szCs w:val="22"/>
        </w:rPr>
      </w:pPr>
      <w:r w:rsidRPr="002951A0">
        <w:rPr>
          <w:rFonts w:ascii="Arial" w:hAnsi="Arial" w:cs="Arial"/>
          <w:b/>
          <w:bCs/>
          <w:color w:val="000000" w:themeColor="text1"/>
          <w:sz w:val="22"/>
          <w:szCs w:val="22"/>
        </w:rPr>
        <w:t>§ 1</w:t>
      </w:r>
    </w:p>
    <w:p w:rsidR="00F166A0" w:rsidRPr="002951A0" w:rsidRDefault="00F166A0"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Postanawia się przyjąć sprawozdanie roczne z działalności Zarządu Osiedla za rok 202</w:t>
      </w:r>
      <w:r w:rsidR="00434A8A" w:rsidRPr="002951A0">
        <w:rPr>
          <w:rFonts w:ascii="Arial" w:hAnsi="Arial" w:cs="Arial"/>
          <w:color w:val="000000" w:themeColor="text1"/>
          <w:sz w:val="22"/>
          <w:szCs w:val="22"/>
        </w:rPr>
        <w:t>1</w:t>
      </w:r>
      <w:r w:rsidRPr="002951A0">
        <w:rPr>
          <w:rFonts w:ascii="Arial" w:hAnsi="Arial" w:cs="Arial"/>
          <w:color w:val="000000" w:themeColor="text1"/>
          <w:sz w:val="22"/>
          <w:szCs w:val="22"/>
        </w:rPr>
        <w:t>, stanowiące załącznik uchwały.</w:t>
      </w:r>
    </w:p>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jc w:val="center"/>
        <w:rPr>
          <w:rFonts w:ascii="Arial" w:hAnsi="Arial" w:cs="Arial"/>
          <w:color w:val="000000" w:themeColor="text1"/>
          <w:sz w:val="22"/>
          <w:szCs w:val="22"/>
        </w:rPr>
      </w:pPr>
      <w:r w:rsidRPr="002951A0">
        <w:rPr>
          <w:rFonts w:ascii="Arial" w:hAnsi="Arial" w:cs="Arial"/>
          <w:b/>
          <w:bCs/>
          <w:color w:val="000000" w:themeColor="text1"/>
          <w:sz w:val="22"/>
          <w:szCs w:val="22"/>
        </w:rPr>
        <w:t>§ 2</w:t>
      </w:r>
    </w:p>
    <w:p w:rsidR="00F166A0" w:rsidRPr="002951A0" w:rsidRDefault="00F166A0" w:rsidP="002951A0">
      <w:pPr>
        <w:pStyle w:val="Tekstpodstawowy"/>
        <w:rPr>
          <w:rFonts w:ascii="Arial" w:hAnsi="Arial" w:cs="Arial"/>
          <w:color w:val="000000" w:themeColor="text1"/>
          <w:sz w:val="22"/>
          <w:szCs w:val="22"/>
        </w:rPr>
      </w:pPr>
      <w:r w:rsidRPr="002951A0">
        <w:rPr>
          <w:rFonts w:ascii="Arial" w:hAnsi="Arial" w:cs="Arial"/>
          <w:color w:val="000000" w:themeColor="text1"/>
          <w:sz w:val="22"/>
          <w:szCs w:val="22"/>
        </w:rPr>
        <w:t>Wykonanie uchwały powierza się Przewodniczącej Rady Osiedla.</w:t>
      </w:r>
    </w:p>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jc w:val="center"/>
        <w:rPr>
          <w:rFonts w:ascii="Arial" w:hAnsi="Arial" w:cs="Arial"/>
          <w:color w:val="000000" w:themeColor="text1"/>
          <w:sz w:val="22"/>
          <w:szCs w:val="22"/>
        </w:rPr>
      </w:pPr>
      <w:r w:rsidRPr="002951A0">
        <w:rPr>
          <w:rFonts w:ascii="Arial" w:hAnsi="Arial" w:cs="Arial"/>
          <w:b/>
          <w:bCs/>
          <w:color w:val="000000" w:themeColor="text1"/>
          <w:sz w:val="22"/>
          <w:szCs w:val="22"/>
        </w:rPr>
        <w:t>§ 3</w:t>
      </w:r>
    </w:p>
    <w:p w:rsidR="00F166A0" w:rsidRPr="002951A0" w:rsidRDefault="00F166A0"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Uchwała wchodzi w życie z dniem podjęcia.</w:t>
      </w:r>
    </w:p>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jc w:val="both"/>
        <w:rPr>
          <w:rFonts w:ascii="Arial" w:hAnsi="Arial" w:cs="Arial"/>
          <w:color w:val="000000" w:themeColor="text1"/>
          <w:sz w:val="22"/>
          <w:szCs w:val="22"/>
        </w:rPr>
      </w:pPr>
    </w:p>
    <w:p w:rsidR="00883E8F" w:rsidRPr="002951A0" w:rsidRDefault="00883E8F" w:rsidP="002951A0">
      <w:pPr>
        <w:spacing w:line="360" w:lineRule="auto"/>
        <w:jc w:val="both"/>
        <w:rPr>
          <w:rFonts w:ascii="Arial" w:hAnsi="Arial" w:cs="Arial"/>
          <w:color w:val="000000" w:themeColor="text1"/>
          <w:sz w:val="22"/>
          <w:szCs w:val="22"/>
        </w:rPr>
      </w:pPr>
    </w:p>
    <w:p w:rsidR="00F166A0" w:rsidRPr="002951A0" w:rsidRDefault="00F166A0" w:rsidP="002951A0">
      <w:pPr>
        <w:spacing w:line="360" w:lineRule="auto"/>
        <w:ind w:left="4961"/>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Przewodnicząca </w:t>
      </w:r>
    </w:p>
    <w:p w:rsidR="00F166A0" w:rsidRPr="002951A0" w:rsidRDefault="00F166A0" w:rsidP="002951A0">
      <w:pPr>
        <w:spacing w:line="360" w:lineRule="auto"/>
        <w:ind w:left="4961"/>
        <w:jc w:val="center"/>
        <w:rPr>
          <w:rFonts w:ascii="Arial" w:hAnsi="Arial" w:cs="Arial"/>
          <w:color w:val="000000" w:themeColor="text1"/>
          <w:sz w:val="22"/>
          <w:szCs w:val="22"/>
        </w:rPr>
      </w:pPr>
      <w:r w:rsidRPr="002951A0">
        <w:rPr>
          <w:rFonts w:ascii="Arial" w:hAnsi="Arial" w:cs="Arial"/>
          <w:color w:val="000000" w:themeColor="text1"/>
          <w:sz w:val="22"/>
          <w:szCs w:val="22"/>
        </w:rPr>
        <w:t>Rady Osiedla Jeżyce</w:t>
      </w:r>
    </w:p>
    <w:p w:rsidR="00F166A0" w:rsidRPr="002951A0" w:rsidRDefault="00260E72" w:rsidP="002951A0">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F166A0" w:rsidRPr="002951A0">
        <w:rPr>
          <w:rFonts w:ascii="Arial" w:hAnsi="Arial" w:cs="Arial"/>
          <w:color w:val="000000" w:themeColor="text1"/>
          <w:sz w:val="22"/>
          <w:szCs w:val="22"/>
        </w:rPr>
        <w:t>Aleksandra Sołtysiak-Łuczak</w:t>
      </w:r>
    </w:p>
    <w:p w:rsidR="00EF1BE5" w:rsidRPr="002951A0" w:rsidRDefault="00EF1BE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F166A0" w:rsidRPr="002951A0" w:rsidRDefault="00F166A0" w:rsidP="002951A0">
      <w:pPr>
        <w:pageBreakBefore/>
        <w:spacing w:line="360" w:lineRule="auto"/>
        <w:jc w:val="center"/>
        <w:rPr>
          <w:rFonts w:ascii="Arial" w:hAnsi="Arial" w:cs="Arial"/>
          <w:b/>
          <w:bCs/>
          <w:color w:val="000000" w:themeColor="text1"/>
          <w:sz w:val="22"/>
          <w:szCs w:val="22"/>
        </w:rPr>
      </w:pPr>
    </w:p>
    <w:p w:rsidR="00F166A0" w:rsidRPr="002951A0" w:rsidRDefault="00F166A0" w:rsidP="002951A0">
      <w:pPr>
        <w:spacing w:line="360" w:lineRule="auto"/>
        <w:jc w:val="center"/>
        <w:rPr>
          <w:rFonts w:ascii="Arial" w:hAnsi="Arial" w:cs="Arial"/>
          <w:b/>
          <w:color w:val="000000" w:themeColor="text1"/>
          <w:sz w:val="22"/>
          <w:szCs w:val="22"/>
        </w:rPr>
      </w:pPr>
      <w:r w:rsidRPr="002951A0">
        <w:rPr>
          <w:rFonts w:ascii="Arial" w:hAnsi="Arial" w:cs="Arial"/>
          <w:b/>
          <w:color w:val="000000" w:themeColor="text1"/>
          <w:sz w:val="22"/>
          <w:szCs w:val="22"/>
        </w:rPr>
        <w:t>UZASADNIENIE</w:t>
      </w:r>
    </w:p>
    <w:p w:rsidR="00F166A0" w:rsidRPr="002951A0" w:rsidRDefault="00F166A0" w:rsidP="002951A0">
      <w:pPr>
        <w:spacing w:line="360" w:lineRule="auto"/>
        <w:jc w:val="center"/>
        <w:rPr>
          <w:rFonts w:ascii="Arial" w:hAnsi="Arial" w:cs="Arial"/>
          <w:color w:val="000000" w:themeColor="text1"/>
          <w:sz w:val="22"/>
          <w:szCs w:val="22"/>
        </w:rPr>
      </w:pPr>
      <w:r w:rsidRPr="002951A0">
        <w:rPr>
          <w:rFonts w:ascii="Arial" w:hAnsi="Arial" w:cs="Arial"/>
          <w:b/>
          <w:color w:val="000000" w:themeColor="text1"/>
          <w:sz w:val="22"/>
          <w:szCs w:val="22"/>
        </w:rPr>
        <w:t>DO PROJEKTU UCHWAŁY</w:t>
      </w:r>
    </w:p>
    <w:p w:rsidR="00F166A0" w:rsidRPr="002951A0" w:rsidRDefault="00F166A0" w:rsidP="002951A0">
      <w:pPr>
        <w:pStyle w:val="Tytu"/>
        <w:rPr>
          <w:rFonts w:ascii="Arial" w:hAnsi="Arial" w:cs="Arial"/>
          <w:color w:val="000000" w:themeColor="text1"/>
          <w:sz w:val="22"/>
          <w:szCs w:val="22"/>
        </w:rPr>
      </w:pPr>
      <w:r w:rsidRPr="002951A0">
        <w:rPr>
          <w:rFonts w:ascii="Arial" w:hAnsi="Arial" w:cs="Arial"/>
          <w:color w:val="000000" w:themeColor="text1"/>
          <w:sz w:val="22"/>
          <w:szCs w:val="22"/>
        </w:rPr>
        <w:t>RADY OSIEDLA JEŻYCE</w:t>
      </w:r>
    </w:p>
    <w:p w:rsidR="00F166A0" w:rsidRPr="002951A0" w:rsidRDefault="00F166A0" w:rsidP="002951A0">
      <w:pPr>
        <w:pStyle w:val="Tytu"/>
        <w:rPr>
          <w:rFonts w:ascii="Arial" w:hAnsi="Arial" w:cs="Arial"/>
          <w:color w:val="000000" w:themeColor="text1"/>
          <w:sz w:val="22"/>
          <w:szCs w:val="22"/>
        </w:rPr>
      </w:pPr>
    </w:p>
    <w:p w:rsidR="00F166A0" w:rsidRPr="002951A0" w:rsidRDefault="00F166A0" w:rsidP="002951A0">
      <w:pPr>
        <w:pStyle w:val="Tytu"/>
        <w:rPr>
          <w:rFonts w:ascii="Arial" w:hAnsi="Arial" w:cs="Arial"/>
          <w:color w:val="000000" w:themeColor="text1"/>
          <w:sz w:val="22"/>
          <w:szCs w:val="22"/>
        </w:rPr>
      </w:pPr>
    </w:p>
    <w:tbl>
      <w:tblPr>
        <w:tblW w:w="0" w:type="auto"/>
        <w:tblLook w:val="04A0"/>
      </w:tblPr>
      <w:tblGrid>
        <w:gridCol w:w="1809"/>
        <w:gridCol w:w="7403"/>
      </w:tblGrid>
      <w:tr w:rsidR="00F166A0" w:rsidRPr="002951A0" w:rsidTr="000E2344">
        <w:tc>
          <w:tcPr>
            <w:tcW w:w="1809" w:type="dxa"/>
          </w:tcPr>
          <w:p w:rsidR="00F166A0" w:rsidRPr="002951A0" w:rsidRDefault="00F166A0" w:rsidP="002951A0">
            <w:pPr>
              <w:pStyle w:val="Domylnie"/>
              <w:spacing w:line="360" w:lineRule="auto"/>
              <w:rPr>
                <w:rFonts w:ascii="Arial" w:hAnsi="Arial" w:cs="Arial"/>
                <w:b/>
                <w:bCs/>
                <w:color w:val="000000" w:themeColor="text1"/>
                <w:sz w:val="22"/>
                <w:szCs w:val="22"/>
              </w:rPr>
            </w:pPr>
            <w:r w:rsidRPr="002951A0">
              <w:rPr>
                <w:rFonts w:ascii="Arial" w:hAnsi="Arial" w:cs="Arial"/>
                <w:color w:val="000000" w:themeColor="text1"/>
                <w:sz w:val="22"/>
                <w:szCs w:val="22"/>
              </w:rPr>
              <w:t>w sprawie</w:t>
            </w:r>
          </w:p>
        </w:tc>
        <w:tc>
          <w:tcPr>
            <w:tcW w:w="7403" w:type="dxa"/>
          </w:tcPr>
          <w:p w:rsidR="00F166A0" w:rsidRPr="002951A0" w:rsidRDefault="00F166A0" w:rsidP="002951A0">
            <w:pPr>
              <w:tabs>
                <w:tab w:val="left" w:pos="1080"/>
              </w:tabs>
              <w:spacing w:line="360" w:lineRule="auto"/>
              <w:jc w:val="both"/>
              <w:rPr>
                <w:rFonts w:ascii="Arial" w:hAnsi="Arial" w:cs="Arial"/>
                <w:b/>
                <w:bCs/>
                <w:color w:val="000000" w:themeColor="text1"/>
                <w:sz w:val="22"/>
                <w:szCs w:val="22"/>
              </w:rPr>
            </w:pPr>
            <w:r w:rsidRPr="002951A0">
              <w:rPr>
                <w:rFonts w:ascii="Arial" w:hAnsi="Arial" w:cs="Arial"/>
                <w:b/>
                <w:bCs/>
                <w:color w:val="000000" w:themeColor="text1"/>
                <w:sz w:val="22"/>
                <w:szCs w:val="22"/>
              </w:rPr>
              <w:t>przyjęcia sprawozdania rocznego z działalności Zarządu Osiedla                       za rok 202</w:t>
            </w:r>
            <w:r w:rsidR="00434A8A" w:rsidRPr="002951A0">
              <w:rPr>
                <w:rFonts w:ascii="Arial" w:hAnsi="Arial" w:cs="Arial"/>
                <w:b/>
                <w:bCs/>
                <w:color w:val="000000" w:themeColor="text1"/>
                <w:sz w:val="22"/>
                <w:szCs w:val="22"/>
              </w:rPr>
              <w:t>1</w:t>
            </w:r>
            <w:r w:rsidRPr="002951A0">
              <w:rPr>
                <w:rFonts w:ascii="Arial" w:hAnsi="Arial" w:cs="Arial"/>
                <w:b/>
                <w:bCs/>
                <w:color w:val="000000" w:themeColor="text1"/>
                <w:sz w:val="22"/>
                <w:szCs w:val="22"/>
              </w:rPr>
              <w:t>.</w:t>
            </w:r>
          </w:p>
        </w:tc>
      </w:tr>
    </w:tbl>
    <w:p w:rsidR="00F166A0" w:rsidRPr="002951A0" w:rsidRDefault="00F166A0" w:rsidP="002951A0">
      <w:pPr>
        <w:spacing w:line="360" w:lineRule="auto"/>
        <w:jc w:val="both"/>
        <w:rPr>
          <w:rFonts w:ascii="Arial" w:hAnsi="Arial" w:cs="Arial"/>
          <w:color w:val="000000" w:themeColor="text1"/>
          <w:sz w:val="22"/>
          <w:szCs w:val="22"/>
        </w:rPr>
      </w:pPr>
    </w:p>
    <w:p w:rsidR="00F166A0" w:rsidRPr="002951A0" w:rsidRDefault="00F166A0" w:rsidP="002951A0">
      <w:pPr>
        <w:pStyle w:val="Tytu"/>
        <w:jc w:val="both"/>
        <w:rPr>
          <w:rFonts w:ascii="Arial" w:hAnsi="Arial" w:cs="Arial"/>
          <w:b w:val="0"/>
          <w:bCs/>
          <w:color w:val="000000" w:themeColor="text1"/>
          <w:sz w:val="22"/>
          <w:szCs w:val="22"/>
        </w:rPr>
      </w:pPr>
    </w:p>
    <w:p w:rsidR="00F166A0" w:rsidRPr="002951A0" w:rsidRDefault="00F166A0" w:rsidP="002951A0">
      <w:pPr>
        <w:pStyle w:val="Tytu"/>
        <w:jc w:val="both"/>
        <w:rPr>
          <w:rFonts w:ascii="Arial" w:hAnsi="Arial" w:cs="Arial"/>
          <w:b w:val="0"/>
          <w:bCs/>
          <w:color w:val="000000" w:themeColor="text1"/>
          <w:sz w:val="22"/>
          <w:szCs w:val="22"/>
        </w:rPr>
      </w:pPr>
      <w:r w:rsidRPr="002951A0">
        <w:rPr>
          <w:rFonts w:ascii="Arial" w:hAnsi="Arial" w:cs="Arial"/>
          <w:b w:val="0"/>
          <w:bCs/>
          <w:color w:val="000000" w:themeColor="text1"/>
          <w:sz w:val="22"/>
          <w:szCs w:val="22"/>
        </w:rPr>
        <w:t>Zgodnie z § 32 ust. 3 pkt 8</w:t>
      </w:r>
      <w:r w:rsidRPr="002951A0">
        <w:rPr>
          <w:rFonts w:ascii="Arial" w:hAnsi="Arial" w:cs="Arial"/>
          <w:color w:val="000000" w:themeColor="text1"/>
          <w:sz w:val="22"/>
          <w:szCs w:val="22"/>
        </w:rPr>
        <w:t xml:space="preserve"> </w:t>
      </w:r>
      <w:r w:rsidRPr="002951A0">
        <w:rPr>
          <w:rFonts w:ascii="Arial" w:hAnsi="Arial" w:cs="Arial"/>
          <w:b w:val="0"/>
          <w:bCs/>
          <w:color w:val="000000" w:themeColor="text1"/>
          <w:sz w:val="22"/>
          <w:szCs w:val="22"/>
        </w:rPr>
        <w:t>Statutu Osiedla Zarząd zobowiązany jest do przygotowania rocznego sprawozdania ze swojej działalności i przedłożenia go Radzie nie później niż</w:t>
      </w:r>
      <w:r w:rsidR="00260E72">
        <w:rPr>
          <w:rFonts w:ascii="Arial" w:hAnsi="Arial" w:cs="Arial"/>
          <w:b w:val="0"/>
          <w:bCs/>
          <w:color w:val="000000" w:themeColor="text1"/>
          <w:sz w:val="22"/>
          <w:szCs w:val="22"/>
        </w:rPr>
        <w:t> </w:t>
      </w:r>
      <w:r w:rsidRPr="002951A0">
        <w:rPr>
          <w:rFonts w:ascii="Arial" w:hAnsi="Arial" w:cs="Arial"/>
          <w:b w:val="0"/>
          <w:bCs/>
          <w:color w:val="000000" w:themeColor="text1"/>
          <w:sz w:val="22"/>
          <w:szCs w:val="22"/>
        </w:rPr>
        <w:t>do</w:t>
      </w:r>
      <w:r w:rsidR="00260E72">
        <w:rPr>
          <w:rFonts w:ascii="Arial" w:hAnsi="Arial" w:cs="Arial"/>
          <w:b w:val="0"/>
          <w:bCs/>
          <w:color w:val="000000" w:themeColor="text1"/>
          <w:sz w:val="22"/>
          <w:szCs w:val="22"/>
        </w:rPr>
        <w:t> </w:t>
      </w:r>
      <w:r w:rsidRPr="002951A0">
        <w:rPr>
          <w:rFonts w:ascii="Arial" w:hAnsi="Arial" w:cs="Arial"/>
          <w:b w:val="0"/>
          <w:bCs/>
          <w:color w:val="000000" w:themeColor="text1"/>
          <w:sz w:val="22"/>
          <w:szCs w:val="22"/>
        </w:rPr>
        <w:t>końca lutego. Rada po zapoznaniu się ze sprawozdaniem postanowiła je przyjąć, podejmując w tym zakresie stosowną uchwałę, mając na uwadze § 25 ust. 1 Statutu Osiedla stanowiący, że Rada wypowiada się i  podejmuje rozstrzygnięcia poprzez uchwały.</w:t>
      </w:r>
    </w:p>
    <w:p w:rsidR="00F166A0" w:rsidRPr="002951A0" w:rsidRDefault="00F166A0" w:rsidP="002951A0">
      <w:pPr>
        <w:pStyle w:val="Tytu"/>
        <w:jc w:val="both"/>
        <w:rPr>
          <w:rFonts w:ascii="Arial" w:hAnsi="Arial" w:cs="Arial"/>
          <w:b w:val="0"/>
          <w:bCs/>
          <w:color w:val="000000" w:themeColor="text1"/>
          <w:sz w:val="22"/>
          <w:szCs w:val="22"/>
        </w:rPr>
      </w:pPr>
    </w:p>
    <w:p w:rsidR="00F166A0" w:rsidRPr="002951A0" w:rsidRDefault="00F166A0" w:rsidP="002951A0">
      <w:pPr>
        <w:pStyle w:val="Tytu"/>
        <w:jc w:val="both"/>
        <w:rPr>
          <w:rFonts w:ascii="Arial" w:hAnsi="Arial" w:cs="Arial"/>
          <w:b w:val="0"/>
          <w:bCs/>
          <w:color w:val="000000" w:themeColor="text1"/>
          <w:sz w:val="22"/>
          <w:szCs w:val="22"/>
        </w:rPr>
      </w:pPr>
    </w:p>
    <w:p w:rsidR="00F166A0" w:rsidRPr="002951A0" w:rsidRDefault="00F166A0" w:rsidP="002951A0">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F166A0" w:rsidRPr="002951A0" w:rsidRDefault="00F166A0" w:rsidP="002951A0">
      <w:pPr>
        <w:spacing w:line="360" w:lineRule="auto"/>
        <w:ind w:left="4962"/>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F166A0" w:rsidRPr="002951A0" w:rsidRDefault="00260E72" w:rsidP="002951A0">
      <w:pPr>
        <w:spacing w:line="360" w:lineRule="auto"/>
        <w:ind w:left="4962"/>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F166A0" w:rsidRPr="002951A0">
        <w:rPr>
          <w:rFonts w:ascii="Arial" w:hAnsi="Arial" w:cs="Arial"/>
          <w:color w:val="000000" w:themeColor="text1"/>
          <w:sz w:val="22"/>
          <w:szCs w:val="22"/>
        </w:rPr>
        <w:t>Filip Schmidt</w:t>
      </w:r>
    </w:p>
    <w:p w:rsidR="00F166A0" w:rsidRPr="002951A0" w:rsidRDefault="00F166A0" w:rsidP="002951A0">
      <w:pPr>
        <w:spacing w:line="360" w:lineRule="auto"/>
        <w:ind w:left="4962"/>
        <w:jc w:val="center"/>
        <w:rPr>
          <w:rFonts w:ascii="Arial" w:hAnsi="Arial" w:cs="Arial"/>
          <w:color w:val="000000" w:themeColor="text1"/>
          <w:sz w:val="22"/>
          <w:szCs w:val="22"/>
        </w:rPr>
      </w:pPr>
    </w:p>
    <w:p w:rsidR="00F166A0" w:rsidRPr="002951A0" w:rsidRDefault="00F166A0" w:rsidP="002951A0">
      <w:pPr>
        <w:spacing w:line="360" w:lineRule="auto"/>
        <w:rPr>
          <w:rFonts w:ascii="Arial" w:hAnsi="Arial" w:cs="Arial"/>
          <w:color w:val="000000" w:themeColor="text1"/>
          <w:sz w:val="22"/>
          <w:szCs w:val="22"/>
        </w:rPr>
        <w:sectPr w:rsidR="00F166A0" w:rsidRPr="002951A0" w:rsidSect="002D3A61">
          <w:pgSz w:w="11906" w:h="16838"/>
          <w:pgMar w:top="993" w:right="1417" w:bottom="1417" w:left="1417" w:header="708" w:footer="708" w:gutter="0"/>
          <w:cols w:space="708"/>
          <w:docGrid w:linePitch="600" w:charSpace="32768"/>
        </w:sectPr>
      </w:pPr>
    </w:p>
    <w:p w:rsidR="00F166A0" w:rsidRPr="002951A0" w:rsidRDefault="00F166A0" w:rsidP="002951A0">
      <w:pPr>
        <w:pStyle w:val="Domylnie"/>
        <w:pageBreakBefore/>
        <w:spacing w:line="360" w:lineRule="auto"/>
        <w:jc w:val="right"/>
        <w:rPr>
          <w:rFonts w:ascii="Arial" w:eastAsia="Arial" w:hAnsi="Arial" w:cs="Arial"/>
          <w:b/>
          <w:bCs/>
          <w:color w:val="000000" w:themeColor="text1"/>
          <w:sz w:val="22"/>
          <w:szCs w:val="22"/>
          <w:lang w:val="hi-IN"/>
        </w:rPr>
      </w:pPr>
      <w:r w:rsidRPr="002951A0">
        <w:rPr>
          <w:rFonts w:ascii="Arial" w:eastAsia="Arial" w:hAnsi="Arial" w:cs="Arial"/>
          <w:b/>
          <w:bCs/>
          <w:color w:val="000000" w:themeColor="text1"/>
          <w:sz w:val="22"/>
          <w:szCs w:val="22"/>
          <w:lang w:val="hi-IN"/>
        </w:rPr>
        <w:t xml:space="preserve">ZAŁĄCZNIK DO UCHWAŁY NR </w:t>
      </w:r>
      <w:r w:rsidR="00B77A0E" w:rsidRPr="002951A0">
        <w:rPr>
          <w:rFonts w:ascii="Arial" w:hAnsi="Arial" w:cs="Arial"/>
          <w:b/>
          <w:bCs/>
          <w:sz w:val="22"/>
          <w:szCs w:val="22"/>
        </w:rPr>
        <w:t>XXXV/241/VII/2022</w:t>
      </w:r>
    </w:p>
    <w:p w:rsidR="00F166A0" w:rsidRPr="002951A0" w:rsidRDefault="00F166A0" w:rsidP="002951A0">
      <w:pPr>
        <w:pStyle w:val="Domylnie"/>
        <w:spacing w:line="360" w:lineRule="auto"/>
        <w:jc w:val="right"/>
        <w:rPr>
          <w:rFonts w:ascii="Arial" w:eastAsia="Arial" w:hAnsi="Arial" w:cs="Arial"/>
          <w:b/>
          <w:bCs/>
          <w:color w:val="000000" w:themeColor="text1"/>
          <w:sz w:val="22"/>
          <w:szCs w:val="22"/>
          <w:lang w:val="hi-IN"/>
        </w:rPr>
      </w:pPr>
      <w:r w:rsidRPr="002951A0">
        <w:rPr>
          <w:rFonts w:ascii="Arial" w:eastAsia="Arial" w:hAnsi="Arial" w:cs="Arial"/>
          <w:b/>
          <w:bCs/>
          <w:color w:val="000000" w:themeColor="text1"/>
          <w:sz w:val="22"/>
          <w:szCs w:val="22"/>
          <w:lang w:val="hi-IN"/>
        </w:rPr>
        <w:t>RADY OSIEDLA JEŻYCE</w:t>
      </w:r>
    </w:p>
    <w:p w:rsidR="00434A8A" w:rsidRPr="002951A0" w:rsidRDefault="00F166A0" w:rsidP="002951A0">
      <w:pPr>
        <w:pStyle w:val="Domylnie"/>
        <w:spacing w:line="360" w:lineRule="auto"/>
        <w:ind w:left="6372"/>
        <w:jc w:val="right"/>
        <w:rPr>
          <w:rFonts w:ascii="Arial" w:hAnsi="Arial" w:cs="Arial"/>
          <w:b/>
          <w:bCs/>
          <w:color w:val="000000" w:themeColor="text1"/>
          <w:sz w:val="22"/>
          <w:szCs w:val="22"/>
        </w:rPr>
      </w:pPr>
      <w:r w:rsidRPr="002951A0">
        <w:rPr>
          <w:rFonts w:ascii="Arial" w:eastAsia="Arial" w:hAnsi="Arial" w:cs="Arial"/>
          <w:b/>
          <w:bCs/>
          <w:color w:val="000000" w:themeColor="text1"/>
          <w:sz w:val="22"/>
          <w:szCs w:val="22"/>
          <w:lang w:val="hi-IN"/>
        </w:rPr>
        <w:t xml:space="preserve">z dnia </w:t>
      </w:r>
      <w:r w:rsidR="00434A8A" w:rsidRPr="002951A0">
        <w:rPr>
          <w:rFonts w:ascii="Arial" w:eastAsia="Arial" w:hAnsi="Arial" w:cs="Arial"/>
          <w:b/>
          <w:bCs/>
          <w:color w:val="000000" w:themeColor="text1"/>
          <w:sz w:val="22"/>
          <w:szCs w:val="22"/>
        </w:rPr>
        <w:t>3</w:t>
      </w:r>
      <w:r w:rsidR="00434A8A" w:rsidRPr="002951A0">
        <w:rPr>
          <w:rFonts w:ascii="Arial" w:eastAsia="Arial" w:hAnsi="Arial" w:cs="Arial"/>
          <w:b/>
          <w:bCs/>
          <w:color w:val="000000" w:themeColor="text1"/>
          <w:sz w:val="22"/>
          <w:szCs w:val="22"/>
          <w:lang w:val="hi-IN"/>
        </w:rPr>
        <w:t xml:space="preserve"> marca 202</w:t>
      </w:r>
      <w:r w:rsidR="00434A8A" w:rsidRPr="002951A0">
        <w:rPr>
          <w:rFonts w:ascii="Arial" w:eastAsia="Arial" w:hAnsi="Arial" w:cs="Arial"/>
          <w:b/>
          <w:bCs/>
          <w:color w:val="000000" w:themeColor="text1"/>
          <w:sz w:val="22"/>
          <w:szCs w:val="22"/>
        </w:rPr>
        <w:t>2</w:t>
      </w:r>
      <w:r w:rsidR="00434A8A" w:rsidRPr="002951A0">
        <w:rPr>
          <w:rFonts w:ascii="Arial" w:eastAsia="Arial" w:hAnsi="Arial" w:cs="Arial"/>
          <w:b/>
          <w:bCs/>
          <w:color w:val="000000" w:themeColor="text1"/>
          <w:sz w:val="22"/>
          <w:szCs w:val="22"/>
          <w:lang w:val="hi-IN"/>
        </w:rPr>
        <w:t xml:space="preserve"> r.</w:t>
      </w:r>
    </w:p>
    <w:p w:rsidR="00F166A0" w:rsidRPr="002951A0" w:rsidRDefault="00F166A0" w:rsidP="002951A0">
      <w:pPr>
        <w:pStyle w:val="Domylnie"/>
        <w:spacing w:line="360" w:lineRule="auto"/>
        <w:jc w:val="right"/>
        <w:rPr>
          <w:rFonts w:ascii="Arial" w:hAnsi="Arial" w:cs="Arial"/>
          <w:color w:val="000000" w:themeColor="text1"/>
          <w:sz w:val="22"/>
          <w:szCs w:val="22"/>
        </w:rPr>
      </w:pPr>
    </w:p>
    <w:p w:rsidR="00F166A0" w:rsidRPr="002951A0" w:rsidRDefault="00F166A0" w:rsidP="002951A0">
      <w:pPr>
        <w:spacing w:line="360" w:lineRule="auto"/>
        <w:rPr>
          <w:rFonts w:ascii="Arial" w:hAnsi="Arial" w:cs="Arial"/>
          <w:color w:val="000000" w:themeColor="text1"/>
          <w:sz w:val="22"/>
          <w:szCs w:val="22"/>
        </w:rPr>
      </w:pPr>
    </w:p>
    <w:p w:rsidR="00F166A0" w:rsidRDefault="00F166A0" w:rsidP="002951A0">
      <w:pPr>
        <w:spacing w:line="360" w:lineRule="auto"/>
        <w:jc w:val="right"/>
        <w:rPr>
          <w:rFonts w:ascii="Arial" w:hAnsi="Arial" w:cs="Arial"/>
          <w:b/>
          <w:color w:val="000000" w:themeColor="text1"/>
          <w:sz w:val="22"/>
          <w:szCs w:val="22"/>
        </w:rPr>
      </w:pPr>
    </w:p>
    <w:p w:rsidR="00260E72" w:rsidRPr="002951A0" w:rsidRDefault="00260E72" w:rsidP="002951A0">
      <w:pPr>
        <w:spacing w:line="360" w:lineRule="auto"/>
        <w:jc w:val="right"/>
        <w:rPr>
          <w:rFonts w:ascii="Arial" w:hAnsi="Arial" w:cs="Arial"/>
          <w:b/>
          <w:color w:val="000000" w:themeColor="text1"/>
          <w:sz w:val="22"/>
          <w:szCs w:val="22"/>
        </w:rPr>
      </w:pPr>
    </w:p>
    <w:p w:rsidR="008867C5" w:rsidRPr="002951A0" w:rsidRDefault="008867C5" w:rsidP="002951A0">
      <w:pPr>
        <w:spacing w:line="360" w:lineRule="auto"/>
        <w:jc w:val="center"/>
        <w:rPr>
          <w:rFonts w:ascii="Arial" w:hAnsi="Arial" w:cs="Arial"/>
          <w:color w:val="000000" w:themeColor="text1"/>
          <w:sz w:val="22"/>
          <w:szCs w:val="22"/>
        </w:rPr>
      </w:pPr>
      <w:r w:rsidRPr="002951A0">
        <w:rPr>
          <w:rFonts w:ascii="Arial" w:hAnsi="Arial" w:cs="Arial"/>
          <w:b/>
          <w:color w:val="000000" w:themeColor="text1"/>
          <w:sz w:val="22"/>
          <w:szCs w:val="22"/>
        </w:rPr>
        <w:t>SPRAWOZDANIE Z DZIAŁALNOŚCI ZARZĄDU OSIEDLA JEŻYCE ZA 2021 ROK</w:t>
      </w:r>
    </w:p>
    <w:p w:rsidR="008867C5" w:rsidRPr="002951A0" w:rsidRDefault="008867C5" w:rsidP="002951A0">
      <w:pPr>
        <w:spacing w:line="360" w:lineRule="auto"/>
        <w:rPr>
          <w:rFonts w:ascii="Arial" w:hAnsi="Arial" w:cs="Arial"/>
          <w:color w:val="000000" w:themeColor="text1"/>
          <w:sz w:val="22"/>
          <w:szCs w:val="22"/>
        </w:rPr>
      </w:pPr>
    </w:p>
    <w:p w:rsidR="008867C5" w:rsidRPr="002951A0" w:rsidRDefault="008867C5" w:rsidP="002951A0">
      <w:pPr>
        <w:spacing w:line="360" w:lineRule="auto"/>
        <w:rPr>
          <w:rFonts w:ascii="Arial" w:hAnsi="Arial" w:cs="Arial"/>
          <w:color w:val="000000" w:themeColor="text1"/>
          <w:sz w:val="22"/>
          <w:szCs w:val="22"/>
        </w:rPr>
      </w:pP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Skład Zarządu Osiedla Jeżyce</w:t>
      </w:r>
    </w:p>
    <w:p w:rsidR="008867C5" w:rsidRPr="002951A0" w:rsidRDefault="008867C5" w:rsidP="002951A0">
      <w:pPr>
        <w:spacing w:line="360" w:lineRule="auto"/>
        <w:ind w:left="-360"/>
        <w:rPr>
          <w:rFonts w:ascii="Arial" w:hAnsi="Arial" w:cs="Arial"/>
          <w:b/>
          <w:color w:val="000000" w:themeColor="text1"/>
          <w:sz w:val="22"/>
          <w:szCs w:val="22"/>
          <w:u w:val="single"/>
        </w:rPr>
      </w:pPr>
    </w:p>
    <w:p w:rsidR="008867C5" w:rsidRPr="002951A0" w:rsidRDefault="008867C5" w:rsidP="00EE159D">
      <w:pPr>
        <w:numPr>
          <w:ilvl w:val="0"/>
          <w:numId w:val="3"/>
        </w:numPr>
        <w:suppressAutoHyphen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Filip Schmidt - Przewodniczący Zarządu</w:t>
      </w:r>
    </w:p>
    <w:p w:rsidR="008867C5" w:rsidRPr="002951A0" w:rsidRDefault="008867C5" w:rsidP="00EE159D">
      <w:pPr>
        <w:numPr>
          <w:ilvl w:val="0"/>
          <w:numId w:val="3"/>
        </w:numPr>
        <w:suppressAutoHyphen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Adam Dzionek </w:t>
      </w:r>
      <w:r w:rsidRPr="002951A0">
        <w:rPr>
          <w:rFonts w:ascii="Arial" w:hAnsi="Arial" w:cs="Arial"/>
          <w:bCs/>
          <w:color w:val="000000" w:themeColor="text1"/>
          <w:sz w:val="22"/>
          <w:szCs w:val="22"/>
        </w:rPr>
        <w:t>- Zastępca Przewodniczącego</w:t>
      </w:r>
    </w:p>
    <w:p w:rsidR="008867C5" w:rsidRPr="002951A0" w:rsidRDefault="008867C5" w:rsidP="00EE159D">
      <w:pPr>
        <w:numPr>
          <w:ilvl w:val="0"/>
          <w:numId w:val="3"/>
        </w:numPr>
        <w:suppressAutoHyphen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Jacek Piotrowski </w:t>
      </w:r>
      <w:r w:rsidRPr="002951A0">
        <w:rPr>
          <w:rFonts w:ascii="Arial" w:hAnsi="Arial" w:cs="Arial"/>
          <w:bCs/>
          <w:color w:val="000000" w:themeColor="text1"/>
          <w:sz w:val="22"/>
          <w:szCs w:val="22"/>
        </w:rPr>
        <w:t>- Zastępca Przewodniczącego</w:t>
      </w:r>
    </w:p>
    <w:p w:rsidR="008867C5" w:rsidRPr="002951A0" w:rsidRDefault="008867C5" w:rsidP="00EE159D">
      <w:pPr>
        <w:numPr>
          <w:ilvl w:val="0"/>
          <w:numId w:val="3"/>
        </w:numPr>
        <w:suppressAutoHyphen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 xml:space="preserve">Helena Zadumińska </w:t>
      </w:r>
      <w:r w:rsidRPr="002951A0">
        <w:rPr>
          <w:rFonts w:ascii="Arial" w:hAnsi="Arial" w:cs="Arial"/>
          <w:bCs/>
          <w:color w:val="000000" w:themeColor="text1"/>
          <w:sz w:val="22"/>
          <w:szCs w:val="22"/>
        </w:rPr>
        <w:t>- Zastępczyni Przewodniczącego</w:t>
      </w:r>
    </w:p>
    <w:p w:rsidR="008867C5" w:rsidRPr="002951A0" w:rsidRDefault="008867C5" w:rsidP="00EE159D">
      <w:pPr>
        <w:numPr>
          <w:ilvl w:val="0"/>
          <w:numId w:val="3"/>
        </w:numPr>
        <w:suppressAutoHyphen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Piotr Delimata - Członek Zarządu</w:t>
      </w:r>
    </w:p>
    <w:p w:rsidR="008867C5" w:rsidRPr="002951A0" w:rsidRDefault="008867C5" w:rsidP="00EE159D">
      <w:pPr>
        <w:numPr>
          <w:ilvl w:val="0"/>
          <w:numId w:val="3"/>
        </w:numPr>
        <w:suppressAutoHyphens/>
        <w:spacing w:line="360" w:lineRule="auto"/>
        <w:jc w:val="both"/>
        <w:rPr>
          <w:rFonts w:ascii="Arial" w:hAnsi="Arial" w:cs="Arial"/>
          <w:b/>
          <w:color w:val="000000" w:themeColor="text1"/>
          <w:sz w:val="22"/>
          <w:szCs w:val="22"/>
        </w:rPr>
      </w:pPr>
      <w:r w:rsidRPr="002951A0">
        <w:rPr>
          <w:rFonts w:ascii="Arial" w:hAnsi="Arial" w:cs="Arial"/>
          <w:color w:val="000000" w:themeColor="text1"/>
          <w:sz w:val="22"/>
          <w:szCs w:val="22"/>
        </w:rPr>
        <w:t>Paweł Głogowski - Członek Zarządu</w:t>
      </w:r>
    </w:p>
    <w:p w:rsidR="008867C5" w:rsidRPr="002951A0" w:rsidRDefault="008867C5" w:rsidP="002951A0">
      <w:pPr>
        <w:spacing w:line="360" w:lineRule="auto"/>
        <w:jc w:val="both"/>
        <w:rPr>
          <w:rFonts w:ascii="Arial" w:hAnsi="Arial" w:cs="Arial"/>
          <w:b/>
          <w:color w:val="000000" w:themeColor="text1"/>
          <w:sz w:val="22"/>
          <w:szCs w:val="22"/>
        </w:rPr>
      </w:pPr>
    </w:p>
    <w:p w:rsidR="008867C5" w:rsidRPr="002951A0" w:rsidRDefault="008867C5" w:rsidP="002951A0">
      <w:pPr>
        <w:spacing w:line="360" w:lineRule="auto"/>
        <w:jc w:val="both"/>
        <w:rPr>
          <w:rFonts w:ascii="Arial" w:hAnsi="Arial" w:cs="Arial"/>
          <w:b/>
          <w:color w:val="000000" w:themeColor="text1"/>
          <w:sz w:val="22"/>
          <w:szCs w:val="22"/>
        </w:rPr>
      </w:pP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Środki wolne</w:t>
      </w:r>
    </w:p>
    <w:p w:rsidR="008867C5" w:rsidRPr="002951A0" w:rsidRDefault="008867C5" w:rsidP="002951A0">
      <w:pPr>
        <w:spacing w:line="360" w:lineRule="auto"/>
        <w:ind w:left="-360"/>
        <w:rPr>
          <w:rFonts w:ascii="Arial" w:hAnsi="Arial" w:cs="Arial"/>
          <w:b/>
          <w:color w:val="000000" w:themeColor="text1"/>
          <w:sz w:val="22"/>
          <w:szCs w:val="22"/>
          <w:u w:val="single"/>
        </w:rPr>
      </w:pPr>
    </w:p>
    <w:tbl>
      <w:tblPr>
        <w:tblW w:w="10356" w:type="dxa"/>
        <w:tblLayout w:type="fixed"/>
        <w:tblLook w:val="0000"/>
      </w:tblPr>
      <w:tblGrid>
        <w:gridCol w:w="1635"/>
        <w:gridCol w:w="8721"/>
      </w:tblGrid>
      <w:tr w:rsidR="008867C5" w:rsidRPr="002951A0" w:rsidTr="00572A0A">
        <w:tc>
          <w:tcPr>
            <w:tcW w:w="1635" w:type="dxa"/>
            <w:shd w:val="clear" w:color="auto" w:fill="FFFFFF"/>
          </w:tcPr>
          <w:p w:rsidR="008867C5" w:rsidRPr="002951A0" w:rsidRDefault="008867C5" w:rsidP="002951A0">
            <w:pPr>
              <w:spacing w:line="360" w:lineRule="auto"/>
              <w:jc w:val="right"/>
              <w:rPr>
                <w:rFonts w:ascii="Arial" w:hAnsi="Arial" w:cs="Arial"/>
                <w:color w:val="000000" w:themeColor="text1"/>
                <w:sz w:val="22"/>
                <w:szCs w:val="22"/>
              </w:rPr>
            </w:pPr>
            <w:r w:rsidRPr="002951A0">
              <w:rPr>
                <w:rFonts w:ascii="Arial" w:hAnsi="Arial" w:cs="Arial"/>
                <w:color w:val="000000" w:themeColor="text1"/>
                <w:sz w:val="22"/>
                <w:szCs w:val="22"/>
              </w:rPr>
              <w:t>770 467 zł</w:t>
            </w:r>
          </w:p>
        </w:tc>
        <w:tc>
          <w:tcPr>
            <w:tcW w:w="8721" w:type="dxa"/>
            <w:shd w:val="clear" w:color="auto" w:fill="FFFFFF"/>
          </w:tcPr>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 xml:space="preserve">środki wolne naliczone na 2021 rok, </w:t>
            </w:r>
          </w:p>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w tym:</w:t>
            </w:r>
          </w:p>
        </w:tc>
      </w:tr>
      <w:tr w:rsidR="008867C5" w:rsidRPr="002951A0" w:rsidTr="00572A0A">
        <w:tc>
          <w:tcPr>
            <w:tcW w:w="1635" w:type="dxa"/>
            <w:shd w:val="clear" w:color="auto" w:fill="FFFFFF"/>
          </w:tcPr>
          <w:p w:rsidR="008867C5" w:rsidRPr="002951A0" w:rsidRDefault="008867C5" w:rsidP="002951A0">
            <w:pPr>
              <w:spacing w:line="360" w:lineRule="auto"/>
              <w:jc w:val="right"/>
              <w:rPr>
                <w:rFonts w:ascii="Arial" w:hAnsi="Arial" w:cs="Arial"/>
                <w:color w:val="000000" w:themeColor="text1"/>
                <w:sz w:val="22"/>
                <w:szCs w:val="22"/>
              </w:rPr>
            </w:pPr>
            <w:r w:rsidRPr="002951A0">
              <w:rPr>
                <w:rFonts w:ascii="Arial" w:hAnsi="Arial" w:cs="Arial"/>
                <w:color w:val="000000" w:themeColor="text1"/>
                <w:sz w:val="22"/>
                <w:szCs w:val="22"/>
              </w:rPr>
              <w:t>138 968 zł</w:t>
            </w:r>
          </w:p>
        </w:tc>
        <w:tc>
          <w:tcPr>
            <w:tcW w:w="8721" w:type="dxa"/>
            <w:shd w:val="clear" w:color="auto" w:fill="FFFFFF"/>
          </w:tcPr>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 xml:space="preserve">środki naliczone proporcjonalnie do liczby ludności i powierzchni </w:t>
            </w:r>
          </w:p>
        </w:tc>
      </w:tr>
      <w:tr w:rsidR="008867C5" w:rsidRPr="002951A0" w:rsidTr="00572A0A">
        <w:tc>
          <w:tcPr>
            <w:tcW w:w="1635" w:type="dxa"/>
            <w:shd w:val="clear" w:color="auto" w:fill="FFFFFF"/>
          </w:tcPr>
          <w:p w:rsidR="008867C5" w:rsidRPr="002951A0" w:rsidRDefault="008867C5" w:rsidP="002951A0">
            <w:pPr>
              <w:spacing w:line="360" w:lineRule="auto"/>
              <w:jc w:val="right"/>
              <w:rPr>
                <w:rFonts w:ascii="Arial" w:hAnsi="Arial" w:cs="Arial"/>
                <w:color w:val="000000" w:themeColor="text1"/>
                <w:sz w:val="22"/>
                <w:szCs w:val="22"/>
              </w:rPr>
            </w:pPr>
            <w:r w:rsidRPr="002951A0">
              <w:rPr>
                <w:rFonts w:ascii="Arial" w:hAnsi="Arial" w:cs="Arial"/>
                <w:color w:val="000000" w:themeColor="text1"/>
                <w:sz w:val="22"/>
                <w:szCs w:val="22"/>
              </w:rPr>
              <w:t>546 620 zł</w:t>
            </w:r>
          </w:p>
        </w:tc>
        <w:tc>
          <w:tcPr>
            <w:tcW w:w="8721" w:type="dxa"/>
            <w:shd w:val="clear" w:color="auto" w:fill="FFFFFF"/>
          </w:tcPr>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środki naliczone z tytułu udziału w podatku od nieruchomości</w:t>
            </w:r>
          </w:p>
        </w:tc>
      </w:tr>
      <w:tr w:rsidR="008867C5" w:rsidRPr="002951A0" w:rsidTr="00572A0A">
        <w:tc>
          <w:tcPr>
            <w:tcW w:w="1635" w:type="dxa"/>
            <w:shd w:val="clear" w:color="auto" w:fill="FFFFFF"/>
          </w:tcPr>
          <w:p w:rsidR="008867C5" w:rsidRPr="002951A0" w:rsidRDefault="008867C5" w:rsidP="002951A0">
            <w:pPr>
              <w:spacing w:line="360" w:lineRule="auto"/>
              <w:jc w:val="right"/>
              <w:rPr>
                <w:rFonts w:ascii="Arial" w:hAnsi="Arial" w:cs="Arial"/>
                <w:color w:val="000000" w:themeColor="text1"/>
                <w:sz w:val="22"/>
                <w:szCs w:val="22"/>
              </w:rPr>
            </w:pPr>
            <w:r w:rsidRPr="002951A0">
              <w:rPr>
                <w:rFonts w:ascii="Arial" w:hAnsi="Arial" w:cs="Arial"/>
                <w:color w:val="000000" w:themeColor="text1"/>
                <w:sz w:val="22"/>
                <w:szCs w:val="22"/>
              </w:rPr>
              <w:t>84 879 zł</w:t>
            </w:r>
          </w:p>
        </w:tc>
        <w:tc>
          <w:tcPr>
            <w:tcW w:w="8721" w:type="dxa"/>
            <w:shd w:val="clear" w:color="auto" w:fill="FFFFFF"/>
          </w:tcPr>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środki niewykorzystane z roku 2019, które zwiększyły plan 2021 roku</w:t>
            </w:r>
          </w:p>
        </w:tc>
      </w:tr>
    </w:tbl>
    <w:p w:rsidR="008867C5" w:rsidRPr="002951A0" w:rsidRDefault="008867C5" w:rsidP="002951A0">
      <w:pPr>
        <w:spacing w:line="360" w:lineRule="auto"/>
        <w:ind w:left="-360"/>
        <w:rPr>
          <w:rFonts w:ascii="Arial" w:hAnsi="Arial" w:cs="Arial"/>
          <w:b/>
          <w:color w:val="000000" w:themeColor="text1"/>
          <w:sz w:val="22"/>
          <w:szCs w:val="22"/>
          <w:u w:val="single"/>
        </w:rPr>
      </w:pPr>
    </w:p>
    <w:p w:rsidR="008867C5" w:rsidRPr="002951A0" w:rsidRDefault="008867C5"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Z 2020 na 2021 rok przesunięte zostały następujące zadania na łączną kwotę 263 000 zł:</w:t>
      </w:r>
    </w:p>
    <w:p w:rsidR="008867C5" w:rsidRPr="002951A0" w:rsidRDefault="008867C5" w:rsidP="00EE159D">
      <w:pPr>
        <w:numPr>
          <w:ilvl w:val="0"/>
          <w:numId w:val="9"/>
        </w:num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nasadzenia i rekultywacja zieleni na terenie Osiedla - 75 000 zł</w:t>
      </w:r>
    </w:p>
    <w:p w:rsidR="008867C5" w:rsidRPr="002951A0" w:rsidRDefault="008867C5" w:rsidP="00EE159D">
      <w:pPr>
        <w:numPr>
          <w:ilvl w:val="0"/>
          <w:numId w:val="9"/>
        </w:num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rewaloryzacja ulicy Wawrzyniaka - 100 000 zł</w:t>
      </w:r>
    </w:p>
    <w:p w:rsidR="008867C5" w:rsidRPr="002951A0" w:rsidRDefault="008867C5" w:rsidP="00EE159D">
      <w:pPr>
        <w:numPr>
          <w:ilvl w:val="0"/>
          <w:numId w:val="9"/>
        </w:num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modernizacja boiska i jego otoczenia przy SP 71 - 82 546 zł</w:t>
      </w:r>
    </w:p>
    <w:p w:rsidR="008867C5" w:rsidRPr="002951A0" w:rsidRDefault="008867C5" w:rsidP="00EE159D">
      <w:pPr>
        <w:numPr>
          <w:ilvl w:val="0"/>
          <w:numId w:val="9"/>
        </w:num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t>doposażenie placu zabaw przy ul. Kadłubka - 5 454 zł</w:t>
      </w:r>
    </w:p>
    <w:p w:rsidR="00260E72" w:rsidRDefault="00260E72">
      <w:pPr>
        <w:rPr>
          <w:rFonts w:ascii="Arial" w:hAnsi="Arial" w:cs="Arial"/>
          <w:b/>
          <w:color w:val="000000" w:themeColor="text1"/>
          <w:sz w:val="22"/>
          <w:szCs w:val="22"/>
          <w:u w:val="single"/>
        </w:rPr>
      </w:pPr>
      <w:r>
        <w:rPr>
          <w:rFonts w:ascii="Arial" w:hAnsi="Arial" w:cs="Arial"/>
          <w:b/>
          <w:color w:val="000000" w:themeColor="text1"/>
          <w:sz w:val="22"/>
          <w:szCs w:val="22"/>
          <w:u w:val="single"/>
        </w:rPr>
        <w:br w:type="page"/>
      </w: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Realizacja uchwalonego przez Radę Osiedla planu wydatków Osiedla Jeżyce na rok 2021</w:t>
      </w:r>
    </w:p>
    <w:p w:rsidR="008867C5" w:rsidRPr="002951A0" w:rsidRDefault="008867C5" w:rsidP="002951A0">
      <w:pPr>
        <w:spacing w:line="360" w:lineRule="auto"/>
        <w:ind w:left="-360"/>
        <w:rPr>
          <w:rFonts w:ascii="Arial" w:hAnsi="Arial" w:cs="Arial"/>
          <w:b/>
          <w:color w:val="000000" w:themeColor="text1"/>
          <w:sz w:val="22"/>
          <w:szCs w:val="22"/>
          <w:u w:val="single"/>
        </w:rPr>
      </w:pPr>
    </w:p>
    <w:p w:rsidR="008867C5" w:rsidRPr="002951A0" w:rsidRDefault="008867C5" w:rsidP="002951A0">
      <w:pPr>
        <w:tabs>
          <w:tab w:val="left" w:pos="1355"/>
        </w:tabs>
        <w:spacing w:line="360" w:lineRule="auto"/>
        <w:ind w:left="55"/>
        <w:jc w:val="both"/>
        <w:rPr>
          <w:rFonts w:ascii="Arial" w:hAnsi="Arial" w:cs="Arial"/>
          <w:color w:val="000000" w:themeColor="text1"/>
          <w:sz w:val="22"/>
          <w:szCs w:val="22"/>
        </w:rPr>
      </w:pPr>
      <w:r w:rsidRPr="002951A0">
        <w:rPr>
          <w:rFonts w:ascii="Arial" w:hAnsi="Arial" w:cs="Arial"/>
          <w:color w:val="000000" w:themeColor="text1"/>
          <w:sz w:val="22"/>
          <w:szCs w:val="22"/>
        </w:rPr>
        <w:t>Realizując uchwalony przez Radę Osiedla plan wydatków, Zarząd w trakcie całego roku uczestniczył w wielu spotkaniach, uzgadniał, a następnie monitorował realizację zadań przez jednostki i wydziały oraz na bieżąco przygotowywał projekty uchwał Rady Osiedla dotyczące niezbędnych przesunięć w planie.</w:t>
      </w:r>
    </w:p>
    <w:p w:rsidR="008867C5" w:rsidRPr="002951A0" w:rsidRDefault="008867C5" w:rsidP="002951A0">
      <w:pPr>
        <w:tabs>
          <w:tab w:val="left" w:pos="1355"/>
        </w:tabs>
        <w:spacing w:line="360" w:lineRule="auto"/>
        <w:ind w:left="55"/>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sz w:val="22"/>
          <w:szCs w:val="22"/>
        </w:rPr>
      </w:pPr>
      <w:r w:rsidRPr="002951A0">
        <w:rPr>
          <w:rFonts w:ascii="Arial" w:hAnsi="Arial" w:cs="Arial"/>
          <w:color w:val="000000"/>
          <w:sz w:val="22"/>
          <w:szCs w:val="22"/>
        </w:rPr>
        <w:t xml:space="preserve">Prowadzono m. in. uzgodnienia z Zarządem Dróg Miejskich w sprawie progów spowalniających i poduszek berlińskich, które nie zostały wykonane w 2020 roku i ich realizacja została przesunięta na 2021, z finansowaniem ze środków własnych ZDM. </w:t>
      </w:r>
    </w:p>
    <w:p w:rsidR="008867C5" w:rsidRPr="002951A0" w:rsidRDefault="008867C5" w:rsidP="002951A0">
      <w:pPr>
        <w:spacing w:line="360" w:lineRule="auto"/>
        <w:jc w:val="both"/>
        <w:rPr>
          <w:rFonts w:ascii="Arial" w:hAnsi="Arial" w:cs="Arial"/>
          <w:sz w:val="22"/>
          <w:szCs w:val="22"/>
        </w:rPr>
      </w:pPr>
      <w:r w:rsidRPr="002951A0">
        <w:rPr>
          <w:rFonts w:ascii="Arial" w:hAnsi="Arial" w:cs="Arial"/>
          <w:sz w:val="22"/>
          <w:szCs w:val="22"/>
        </w:rPr>
        <w:t>Uczestniczono w wizjach lokalnych z ZDM i przedmiarach robót dotyczących remontów nawierzchni na ulicach: Jackowskiego, Gorczyczewskiego, pl. Asnyka, Wawrzyniaka i Wąskiej. Tę ostatnią ulicę zastąpiono następnie ul.  Mączną.</w:t>
      </w:r>
    </w:p>
    <w:p w:rsidR="008867C5" w:rsidRPr="002951A0" w:rsidRDefault="008867C5" w:rsidP="002951A0">
      <w:pPr>
        <w:spacing w:line="360" w:lineRule="auto"/>
        <w:jc w:val="both"/>
        <w:rPr>
          <w:rFonts w:ascii="Arial" w:hAnsi="Arial" w:cs="Arial"/>
          <w:sz w:val="22"/>
          <w:szCs w:val="22"/>
        </w:rPr>
      </w:pPr>
      <w:r w:rsidRPr="002951A0">
        <w:rPr>
          <w:rFonts w:ascii="Arial" w:hAnsi="Arial" w:cs="Arial"/>
          <w:sz w:val="22"/>
          <w:szCs w:val="22"/>
        </w:rPr>
        <w:t>Następnie uczestniczono w odbiorach wykonanych robót, a także odbiorach wykonanych nasadzeń zieleni w pasach drogowych. O</w:t>
      </w:r>
      <w:r w:rsidRPr="002951A0">
        <w:rPr>
          <w:rFonts w:ascii="Arial" w:hAnsi="Arial" w:cs="Arial"/>
          <w:color w:val="000000"/>
          <w:sz w:val="22"/>
          <w:szCs w:val="22"/>
          <w:lang w:eastAsia="pl-PL"/>
        </w:rPr>
        <w:t>dbyło się również spotkanie na ulicy Wawrzyniaka dotyczące usytuowania donic z zielenią.</w:t>
      </w:r>
    </w:p>
    <w:p w:rsidR="008867C5" w:rsidRPr="002951A0" w:rsidRDefault="008867C5" w:rsidP="002951A0">
      <w:pPr>
        <w:spacing w:line="360" w:lineRule="auto"/>
        <w:jc w:val="both"/>
        <w:rPr>
          <w:rFonts w:ascii="Arial" w:eastAsia="Calibri" w:hAnsi="Arial" w:cs="Arial"/>
          <w:color w:val="000000"/>
          <w:sz w:val="22"/>
          <w:szCs w:val="22"/>
        </w:rPr>
      </w:pPr>
      <w:r w:rsidRPr="002951A0">
        <w:rPr>
          <w:rFonts w:ascii="Arial" w:eastAsia="Calibri" w:hAnsi="Arial" w:cs="Arial"/>
          <w:color w:val="000000"/>
          <w:sz w:val="22"/>
          <w:szCs w:val="22"/>
        </w:rPr>
        <w:t>Na spotkaniu z Zarządem Zieleni Miejskiej dotyczącym planowanego wybiegu dla psów przy ulicy Jeżyckiej, ustalono jego parametry techniczne i wyposażenie. Zadanie będzie realizowane przez Zarząd Zieleni Miejskiej w pierwszej połowie 2022 roku.</w:t>
      </w:r>
    </w:p>
    <w:p w:rsidR="008867C5" w:rsidRPr="002951A0" w:rsidRDefault="008867C5" w:rsidP="002951A0">
      <w:pPr>
        <w:pStyle w:val="western"/>
        <w:spacing w:before="0"/>
        <w:rPr>
          <w:rFonts w:ascii="Arial" w:hAnsi="Arial" w:cs="Arial"/>
          <w:sz w:val="22"/>
          <w:szCs w:val="22"/>
        </w:rPr>
      </w:pPr>
      <w:r w:rsidRPr="002951A0">
        <w:rPr>
          <w:rFonts w:ascii="Arial" w:hAnsi="Arial" w:cs="Arial"/>
          <w:sz w:val="22"/>
          <w:szCs w:val="22"/>
        </w:rPr>
        <w:t xml:space="preserve">Współpracowano z Biurem Koordynacji Projektów i Rewitalizacji Miasta w realizacji zadania dotyczącego promocji Jeżyc poprzez stworzenie mapy zabytków, charakterystycznych miejsc, warsztatów z rękodziełem, punktów gastronomicznych i usługowych, sklepów. </w:t>
      </w:r>
    </w:p>
    <w:p w:rsidR="008867C5" w:rsidRPr="002951A0" w:rsidRDefault="008867C5" w:rsidP="002951A0">
      <w:pPr>
        <w:spacing w:line="360" w:lineRule="auto"/>
        <w:jc w:val="both"/>
        <w:rPr>
          <w:rFonts w:ascii="Arial" w:hAnsi="Arial" w:cs="Arial"/>
          <w:sz w:val="22"/>
          <w:szCs w:val="22"/>
        </w:rPr>
      </w:pPr>
      <w:r w:rsidRPr="002951A0">
        <w:rPr>
          <w:rFonts w:ascii="Arial" w:hAnsi="Arial" w:cs="Arial"/>
          <w:color w:val="000000"/>
          <w:sz w:val="22"/>
          <w:szCs w:val="22"/>
        </w:rPr>
        <w:t xml:space="preserve">Z Estradą Poznańską współpracowano przy </w:t>
      </w:r>
      <w:r w:rsidRPr="002951A0">
        <w:rPr>
          <w:rFonts w:ascii="Arial" w:hAnsi="Arial" w:cs="Arial"/>
          <w:sz w:val="22"/>
          <w:szCs w:val="22"/>
        </w:rPr>
        <w:t>organizacji festynu osiedlowego Dzień Jeżyc.</w:t>
      </w:r>
    </w:p>
    <w:p w:rsidR="008867C5" w:rsidRPr="002951A0" w:rsidRDefault="008867C5" w:rsidP="002951A0">
      <w:pPr>
        <w:tabs>
          <w:tab w:val="left" w:pos="1355"/>
        </w:tabs>
        <w:spacing w:line="360" w:lineRule="auto"/>
        <w:ind w:left="55"/>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Do najważniejszych zadań realizowanych w 2021 roku należą:</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color w:val="000000" w:themeColor="text1"/>
          <w:sz w:val="22"/>
          <w:szCs w:val="22"/>
        </w:rPr>
        <w:t xml:space="preserve">Rewaloryzacja ul. Wawrzyniaka - </w:t>
      </w:r>
      <w:r w:rsidRPr="002951A0">
        <w:rPr>
          <w:rFonts w:ascii="Arial" w:hAnsi="Arial" w:cs="Arial"/>
          <w:sz w:val="22"/>
          <w:szCs w:val="22"/>
          <w:lang w:eastAsia="pl-PL"/>
        </w:rPr>
        <w:t>256 937 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Modernizacja boiska i jego otoczenia przy SP 71 - 82 546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Festyn osiedlowy "Dni Jeżyc" - 27 700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Pielęgnacja zieleni przyulicznej - 22 299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Nasadzenia, rekultywacja zieleni oraz elementy małej architektury - 20 000</w:t>
      </w:r>
      <w:r w:rsidRPr="002951A0">
        <w:rPr>
          <w:rFonts w:ascii="Arial" w:hAnsi="Arial" w:cs="Arial"/>
          <w:color w:val="000000" w:themeColor="text1"/>
          <w:sz w:val="22"/>
          <w:szCs w:val="22"/>
        </w:rPr>
        <w:t xml:space="preserve"> 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Zakup i montaż ławek oraz ich konserwacja - 19 600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Wykonanie badań gruntowych na terenie planowanego placu zabaw przy ul. Mylnej - 15 000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Wsparcie osób w kryzysie bezdomności na Osiedlu Jeżyce za pośrednictwem NGO, przy współpracy utworzonego partnerstwa lokalnego i poprzez organizację wielokierunkowego wsparcia dostosowanego do możliwości organizacji pomocowej oraz potrzeb odbiorców - 14 110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Promocja jeżyckiego handlu poprzez prowadzenie i aktualizację portalu www z mapą i opisami jeżyckich sprzedawców i lokali - 11 400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Zakup i montaż słupków i stojaków rowerowych - 10 000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Podsumowanie konkursu „Zielony Poznań” - 5 000 </w:t>
      </w:r>
      <w:r w:rsidRPr="002951A0">
        <w:rPr>
          <w:rFonts w:ascii="Arial" w:hAnsi="Arial" w:cs="Arial"/>
          <w:color w:val="000000" w:themeColor="text1"/>
          <w:sz w:val="22"/>
          <w:szCs w:val="22"/>
        </w:rPr>
        <w:t>zł</w:t>
      </w:r>
    </w:p>
    <w:p w:rsidR="008867C5" w:rsidRPr="002951A0" w:rsidRDefault="008867C5" w:rsidP="00EE159D">
      <w:pPr>
        <w:numPr>
          <w:ilvl w:val="0"/>
          <w:numId w:val="8"/>
        </w:num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Montaż koszy ulicznych - 4 000 </w:t>
      </w:r>
      <w:r w:rsidRPr="002951A0">
        <w:rPr>
          <w:rFonts w:ascii="Arial" w:hAnsi="Arial" w:cs="Arial"/>
          <w:color w:val="000000" w:themeColor="text1"/>
          <w:sz w:val="22"/>
          <w:szCs w:val="22"/>
        </w:rPr>
        <w:t>zł</w:t>
      </w:r>
    </w:p>
    <w:p w:rsidR="008867C5" w:rsidRPr="002951A0" w:rsidRDefault="008867C5" w:rsidP="002951A0">
      <w:pPr>
        <w:spacing w:line="360" w:lineRule="auto"/>
        <w:ind w:left="360"/>
        <w:jc w:val="both"/>
        <w:rPr>
          <w:rFonts w:ascii="Arial" w:hAnsi="Arial" w:cs="Arial"/>
          <w:sz w:val="22"/>
          <w:szCs w:val="22"/>
          <w:lang w:eastAsia="pl-PL"/>
        </w:rPr>
      </w:pPr>
    </w:p>
    <w:p w:rsidR="00D615A3" w:rsidRPr="002951A0" w:rsidRDefault="008867C5"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Ponadto na organizację różnorodnych imprez i zajęć dla seniorów przeznaczono 19 500 zł. Jeżyckie szkoły dofinansowano kwotą 208 700 zł, a przedszkola - 42 920 zł. </w:t>
      </w:r>
    </w:p>
    <w:p w:rsidR="008867C5" w:rsidRPr="002951A0" w:rsidRDefault="008867C5"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Na utrzymanie terenu przekazanego Osiedlu Jeżyce do korzystania przy ul. Kadłubka przeznaczono 35 300 zł.</w:t>
      </w:r>
    </w:p>
    <w:p w:rsidR="008867C5" w:rsidRPr="002951A0" w:rsidRDefault="008867C5" w:rsidP="002951A0">
      <w:pPr>
        <w:spacing w:line="360" w:lineRule="auto"/>
        <w:jc w:val="both"/>
        <w:rPr>
          <w:rFonts w:ascii="Arial" w:hAnsi="Arial" w:cs="Arial"/>
          <w:sz w:val="22"/>
          <w:szCs w:val="22"/>
          <w:lang w:eastAsia="pl-PL"/>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Do realizacji w 2022 roku zostały przesunięte zadania na łączną kwotę 94 617 zł:</w:t>
      </w:r>
    </w:p>
    <w:p w:rsidR="008867C5" w:rsidRPr="002951A0" w:rsidRDefault="008867C5" w:rsidP="00EE159D">
      <w:pPr>
        <w:numPr>
          <w:ilvl w:val="0"/>
          <w:numId w:val="11"/>
        </w:num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Nasadzenia i rekultywacja zieleni na terenie Osiedla - 50 000 zł</w:t>
      </w:r>
    </w:p>
    <w:p w:rsidR="008867C5" w:rsidRPr="002951A0" w:rsidRDefault="008867C5" w:rsidP="00EE159D">
      <w:pPr>
        <w:numPr>
          <w:ilvl w:val="0"/>
          <w:numId w:val="11"/>
        </w:num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Rewaloryzacja ulicy Wawrzyniaka - 9 163 zł</w:t>
      </w:r>
    </w:p>
    <w:p w:rsidR="008867C5" w:rsidRPr="002951A0" w:rsidRDefault="008867C5" w:rsidP="00EE159D">
      <w:pPr>
        <w:numPr>
          <w:ilvl w:val="0"/>
          <w:numId w:val="11"/>
        </w:num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Zagospodarowanie terenu u zbiegu ul. Jeżyckiej i Nad Bogdanką na wybieg dla psów - 30 000 zł</w:t>
      </w:r>
    </w:p>
    <w:p w:rsidR="008867C5" w:rsidRPr="002951A0" w:rsidRDefault="008867C5" w:rsidP="00EE159D">
      <w:pPr>
        <w:numPr>
          <w:ilvl w:val="0"/>
          <w:numId w:val="11"/>
        </w:num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Doposażenie placu zabaw przy ul. Kadłubka - 5 454 zł</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 xml:space="preserve">Informacja dot. kwot wydatkowanych na zadania realizowane przez wydziały i jednostki miejskie dostępna będzie po otrzymaniu sprawozdań od poszczególnych realizatorów, co nastąpi do końca marca br. Środki niewydatkowane, zaoszczędzone w 2021 roku na przetargach i wyborach ofert, zwiększą plan Osiedla Jeżyce na rok 2023. </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Pozostałe środki finansowe</w:t>
      </w:r>
    </w:p>
    <w:p w:rsidR="008867C5" w:rsidRPr="002951A0" w:rsidRDefault="008867C5" w:rsidP="002951A0">
      <w:pPr>
        <w:spacing w:line="360" w:lineRule="auto"/>
        <w:rPr>
          <w:rFonts w:ascii="Arial" w:hAnsi="Arial" w:cs="Arial"/>
          <w:b/>
          <w:color w:val="000000" w:themeColor="text1"/>
          <w:sz w:val="22"/>
          <w:szCs w:val="22"/>
          <w:u w:val="single"/>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W porozumieniu z placówkami oświatowymi i Wydziałem Oświaty, Uchwałą Nr </w:t>
      </w:r>
      <w:r w:rsidRPr="002951A0">
        <w:rPr>
          <w:rFonts w:ascii="Arial" w:hAnsi="Arial" w:cs="Arial"/>
          <w:bCs/>
          <w:sz w:val="22"/>
          <w:szCs w:val="22"/>
        </w:rPr>
        <w:t xml:space="preserve">XVI/113/VII/2020 </w:t>
      </w:r>
      <w:r w:rsidRPr="002951A0">
        <w:rPr>
          <w:rFonts w:ascii="Arial" w:hAnsi="Arial" w:cs="Arial"/>
          <w:color w:val="000000" w:themeColor="text1"/>
          <w:sz w:val="22"/>
          <w:szCs w:val="22"/>
        </w:rPr>
        <w:t>z dnia 6.08.2020 roku Rada Osiedla ustaliła następujący podział środków celowych na zadania powierzone w zakresie prac remontowych w placówkach oświatowych do realizacji w 2021 roku:</w:t>
      </w:r>
    </w:p>
    <w:p w:rsidR="008867C5" w:rsidRPr="002951A0" w:rsidRDefault="008867C5" w:rsidP="002951A0">
      <w:pPr>
        <w:tabs>
          <w:tab w:val="left" w:pos="2878"/>
          <w:tab w:val="left" w:pos="8938"/>
          <w:tab w:val="left" w:pos="11518"/>
        </w:tabs>
        <w:suppressAutoHyphens/>
        <w:spacing w:line="360" w:lineRule="auto"/>
        <w:rPr>
          <w:rFonts w:ascii="Arial" w:hAnsi="Arial" w:cs="Arial"/>
          <w:color w:val="000000" w:themeColor="text1"/>
          <w:sz w:val="22"/>
          <w:szCs w:val="22"/>
        </w:rPr>
      </w:pP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Przedszkole Nr 71 - „Remont dachu” - kwota 60 000 zł;</w:t>
      </w: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Przedszkole Nr 86 - „Remont kuchni” - kwota 15 123 zł;</w:t>
      </w: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Przedszkole Nr 96 - „Remont sanitariatu” - kwota 20 000 zł;</w:t>
      </w: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Szkoła Podstawowa Nr 23 - „Remont sanitariatu” - kwota 30 000 zł;</w:t>
      </w: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Szkoła Podstawowa Nr 36 - „Remont pomieszczeń szkolnych” - kwota 30 000 zł;</w:t>
      </w:r>
    </w:p>
    <w:p w:rsidR="008867C5" w:rsidRPr="002951A0" w:rsidRDefault="008867C5" w:rsidP="00EE159D">
      <w:pPr>
        <w:numPr>
          <w:ilvl w:val="0"/>
          <w:numId w:val="14"/>
        </w:numPr>
        <w:tabs>
          <w:tab w:val="left" w:pos="2878"/>
          <w:tab w:val="left" w:pos="8938"/>
          <w:tab w:val="left" w:pos="11518"/>
        </w:tabs>
        <w:spacing w:line="360" w:lineRule="auto"/>
        <w:rPr>
          <w:rFonts w:ascii="Arial" w:hAnsi="Arial" w:cs="Arial"/>
          <w:sz w:val="22"/>
          <w:szCs w:val="22"/>
        </w:rPr>
      </w:pPr>
      <w:r w:rsidRPr="002951A0">
        <w:rPr>
          <w:rFonts w:ascii="Arial" w:hAnsi="Arial" w:cs="Arial"/>
          <w:sz w:val="22"/>
          <w:szCs w:val="22"/>
        </w:rPr>
        <w:t>Szkoła Podstawowa Nr 71 - „Wykonanie częściowej izolacji ścian fundamentowych” - kwota 30 000 zł.</w:t>
      </w:r>
    </w:p>
    <w:p w:rsidR="008867C5" w:rsidRPr="002951A0" w:rsidRDefault="008867C5" w:rsidP="002951A0">
      <w:pPr>
        <w:tabs>
          <w:tab w:val="left" w:pos="2878"/>
          <w:tab w:val="left" w:pos="8938"/>
          <w:tab w:val="left" w:pos="11518"/>
        </w:tabs>
        <w:suppressAutoHyphens/>
        <w:spacing w:line="360" w:lineRule="auto"/>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sz w:val="22"/>
          <w:szCs w:val="22"/>
        </w:rPr>
      </w:pPr>
      <w:r w:rsidRPr="002951A0">
        <w:rPr>
          <w:rFonts w:ascii="Arial" w:hAnsi="Arial" w:cs="Arial"/>
          <w:sz w:val="22"/>
          <w:szCs w:val="22"/>
        </w:rPr>
        <w:t>Uchwałą Nr XXV/180/VII/2021 z dnia 6 maja 2021 r. zadanie Szkoły Podstawowej nr 71</w:t>
      </w:r>
      <w:r w:rsidRPr="002951A0">
        <w:rPr>
          <w:rFonts w:ascii="Arial" w:hAnsi="Arial" w:cs="Arial"/>
          <w:color w:val="000000"/>
          <w:sz w:val="22"/>
          <w:szCs w:val="22"/>
        </w:rPr>
        <w:t xml:space="preserve"> „Wykonanie częściowej izolacji ścian fundamentowych” zostało zmienione na zadanie „Wymiana całego wejścia głównego do szkoły”.</w:t>
      </w:r>
    </w:p>
    <w:p w:rsidR="008867C5" w:rsidRPr="002951A0" w:rsidRDefault="008867C5" w:rsidP="002951A0">
      <w:pPr>
        <w:pStyle w:val="Tekstpodstawowy21"/>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sz w:val="22"/>
          <w:szCs w:val="22"/>
        </w:rPr>
      </w:pPr>
      <w:r w:rsidRPr="002951A0">
        <w:rPr>
          <w:rFonts w:ascii="Arial" w:hAnsi="Arial" w:cs="Arial"/>
          <w:sz w:val="22"/>
          <w:szCs w:val="22"/>
        </w:rPr>
        <w:t>Środki celowe, naliczone dla Osiedla Jeżyce na prace remontowe miejskich chodników oraz</w:t>
      </w:r>
      <w:r w:rsidR="00667396" w:rsidRPr="002951A0">
        <w:rPr>
          <w:rFonts w:ascii="Arial" w:hAnsi="Arial" w:cs="Arial"/>
          <w:sz w:val="22"/>
          <w:szCs w:val="22"/>
        </w:rPr>
        <w:t> </w:t>
      </w:r>
      <w:r w:rsidRPr="002951A0">
        <w:rPr>
          <w:rFonts w:ascii="Arial" w:hAnsi="Arial" w:cs="Arial"/>
          <w:sz w:val="22"/>
          <w:szCs w:val="22"/>
        </w:rPr>
        <w:t>dróg wewnętrznych i gminnych do realizacji w 2021 roku wyniosły 17 044 zł.</w:t>
      </w:r>
    </w:p>
    <w:p w:rsidR="008867C5" w:rsidRPr="002951A0" w:rsidRDefault="008867C5" w:rsidP="002951A0">
      <w:pPr>
        <w:spacing w:line="360" w:lineRule="auto"/>
        <w:jc w:val="both"/>
        <w:rPr>
          <w:rFonts w:ascii="Arial" w:eastAsia="Arial" w:hAnsi="Arial" w:cs="Arial"/>
          <w:b/>
          <w:bCs/>
          <w:color w:val="000000"/>
          <w:sz w:val="22"/>
          <w:szCs w:val="22"/>
          <w:lang w:eastAsia="ar-SA"/>
        </w:rPr>
      </w:pPr>
      <w:r w:rsidRPr="002951A0">
        <w:rPr>
          <w:rFonts w:ascii="Arial" w:hAnsi="Arial" w:cs="Arial"/>
          <w:sz w:val="22"/>
          <w:szCs w:val="22"/>
        </w:rPr>
        <w:t xml:space="preserve">Jako zadanie priorytetowe w tym zakresie </w:t>
      </w:r>
      <w:r w:rsidRPr="002951A0">
        <w:rPr>
          <w:rFonts w:ascii="Arial" w:hAnsi="Arial" w:cs="Arial"/>
          <w:bCs/>
          <w:color w:val="000000" w:themeColor="text1"/>
          <w:sz w:val="22"/>
          <w:szCs w:val="22"/>
        </w:rPr>
        <w:t xml:space="preserve">Uchwałą Nr </w:t>
      </w:r>
      <w:r w:rsidRPr="002951A0">
        <w:rPr>
          <w:rFonts w:ascii="Arial" w:hAnsi="Arial" w:cs="Arial"/>
          <w:bCs/>
          <w:sz w:val="22"/>
          <w:szCs w:val="22"/>
        </w:rPr>
        <w:t xml:space="preserve">XVI/114/VII/2020 </w:t>
      </w:r>
      <w:r w:rsidRPr="002951A0">
        <w:rPr>
          <w:rFonts w:ascii="Arial" w:hAnsi="Arial" w:cs="Arial"/>
          <w:bCs/>
          <w:color w:val="000000" w:themeColor="text1"/>
          <w:sz w:val="22"/>
          <w:szCs w:val="22"/>
        </w:rPr>
        <w:t xml:space="preserve">z dnia </w:t>
      </w:r>
      <w:r w:rsidRPr="002951A0">
        <w:rPr>
          <w:rFonts w:ascii="Arial" w:hAnsi="Arial" w:cs="Arial"/>
          <w:color w:val="000000" w:themeColor="text1"/>
          <w:sz w:val="22"/>
          <w:szCs w:val="22"/>
        </w:rPr>
        <w:t xml:space="preserve">6.08.2020 </w:t>
      </w:r>
      <w:r w:rsidRPr="002951A0">
        <w:rPr>
          <w:rFonts w:ascii="Arial" w:hAnsi="Arial" w:cs="Arial"/>
          <w:bCs/>
          <w:color w:val="000000" w:themeColor="text1"/>
          <w:sz w:val="22"/>
          <w:szCs w:val="22"/>
        </w:rPr>
        <w:t>roku Rada Osiedla wskazała</w:t>
      </w:r>
      <w:r w:rsidRPr="002951A0">
        <w:rPr>
          <w:rFonts w:ascii="Arial" w:hAnsi="Arial" w:cs="Arial"/>
          <w:sz w:val="22"/>
          <w:szCs w:val="22"/>
        </w:rPr>
        <w:t xml:space="preserve"> remont chodnika przy ul. Gajowej. </w:t>
      </w:r>
      <w:r w:rsidRPr="002951A0">
        <w:rPr>
          <w:rFonts w:ascii="Arial" w:hAnsi="Arial" w:cs="Arial"/>
          <w:color w:val="000000"/>
          <w:sz w:val="22"/>
          <w:szCs w:val="22"/>
          <w:lang w:eastAsia="ar-SA"/>
        </w:rPr>
        <w:t>Uchwałą Nr </w:t>
      </w:r>
      <w:r w:rsidRPr="002951A0">
        <w:rPr>
          <w:rFonts w:ascii="Arial" w:eastAsia="Arial" w:hAnsi="Arial" w:cs="Arial"/>
          <w:bCs/>
          <w:color w:val="000000"/>
          <w:sz w:val="22"/>
          <w:szCs w:val="22"/>
          <w:lang w:eastAsia="ar-SA"/>
        </w:rPr>
        <w:t xml:space="preserve">XXII/154/VII/2021 z dnia 4.02.2021 r. zadanie zostało zmienione na </w:t>
      </w:r>
      <w:r w:rsidRPr="002951A0">
        <w:rPr>
          <w:rFonts w:ascii="Arial" w:hAnsi="Arial" w:cs="Arial"/>
          <w:color w:val="000000"/>
          <w:sz w:val="22"/>
          <w:szCs w:val="22"/>
          <w:lang w:eastAsia="ar-SA"/>
        </w:rPr>
        <w:t>remont ul. Wąskiej na całej długości, po stronie południowej, zaczynając od ul. Kościelnej.</w:t>
      </w:r>
    </w:p>
    <w:p w:rsidR="008867C5" w:rsidRPr="002951A0" w:rsidRDefault="008867C5" w:rsidP="002951A0">
      <w:pPr>
        <w:spacing w:line="360" w:lineRule="auto"/>
        <w:jc w:val="both"/>
        <w:rPr>
          <w:rFonts w:ascii="Arial" w:hAnsi="Arial" w:cs="Arial"/>
          <w:sz w:val="22"/>
          <w:szCs w:val="22"/>
        </w:rPr>
      </w:pPr>
    </w:p>
    <w:p w:rsidR="008867C5" w:rsidRPr="002951A0" w:rsidRDefault="008867C5" w:rsidP="002951A0">
      <w:pPr>
        <w:widowControl w:val="0"/>
        <w:tabs>
          <w:tab w:val="left" w:pos="-360"/>
          <w:tab w:val="left" w:pos="360"/>
        </w:tabs>
        <w:suppressAutoHyphens/>
        <w:spacing w:line="360" w:lineRule="auto"/>
        <w:jc w:val="both"/>
        <w:rPr>
          <w:rFonts w:ascii="Arial" w:eastAsia="Arial" w:hAnsi="Arial" w:cs="Arial"/>
          <w:color w:val="000000"/>
          <w:sz w:val="22"/>
          <w:szCs w:val="22"/>
          <w:lang w:eastAsia="ar-SA"/>
        </w:rPr>
      </w:pPr>
      <w:r w:rsidRPr="002951A0">
        <w:rPr>
          <w:rFonts w:ascii="Arial" w:hAnsi="Arial" w:cs="Arial"/>
          <w:color w:val="000000"/>
          <w:sz w:val="22"/>
          <w:szCs w:val="22"/>
          <w:lang w:eastAsia="ar-SA"/>
        </w:rPr>
        <w:t xml:space="preserve">Uchwałą Nr </w:t>
      </w:r>
      <w:r w:rsidRPr="002951A0">
        <w:rPr>
          <w:rFonts w:ascii="Arial" w:eastAsia="Arial" w:hAnsi="Arial" w:cs="Arial"/>
          <w:bCs/>
          <w:color w:val="000000"/>
          <w:sz w:val="22"/>
          <w:szCs w:val="22"/>
          <w:lang w:eastAsia="ar-SA"/>
        </w:rPr>
        <w:t>XXII/15</w:t>
      </w:r>
      <w:r w:rsidRPr="002951A0">
        <w:rPr>
          <w:rFonts w:ascii="Arial" w:eastAsia="Arial" w:hAnsi="Arial" w:cs="Arial"/>
          <w:bCs/>
          <w:color w:val="000000"/>
          <w:sz w:val="22"/>
          <w:szCs w:val="22"/>
        </w:rPr>
        <w:t>3</w:t>
      </w:r>
      <w:r w:rsidRPr="002951A0">
        <w:rPr>
          <w:rFonts w:ascii="Arial" w:eastAsia="Arial" w:hAnsi="Arial" w:cs="Arial"/>
          <w:bCs/>
          <w:color w:val="000000"/>
          <w:sz w:val="22"/>
          <w:szCs w:val="22"/>
          <w:lang w:eastAsia="ar-SA"/>
        </w:rPr>
        <w:t>/VII/2021 z dnia 4.02.2021 r.</w:t>
      </w:r>
      <w:r w:rsidRPr="002951A0">
        <w:rPr>
          <w:rFonts w:ascii="Arial" w:eastAsia="Arial" w:hAnsi="Arial" w:cs="Arial"/>
          <w:bCs/>
          <w:color w:val="000000"/>
          <w:sz w:val="22"/>
          <w:szCs w:val="22"/>
        </w:rPr>
        <w:t xml:space="preserve"> Rada Osiedla ustaliła </w:t>
      </w:r>
      <w:r w:rsidRPr="002951A0">
        <w:rPr>
          <w:rFonts w:ascii="Arial" w:eastAsia="Arial" w:hAnsi="Arial" w:cs="Arial"/>
          <w:color w:val="000000"/>
          <w:sz w:val="22"/>
          <w:szCs w:val="22"/>
          <w:lang w:eastAsia="ar-SA"/>
        </w:rPr>
        <w:t>listę zadań priorytetowych do finansowania z funduszu środków pochodzącego z dochodów ze Strefy Płatnego Parkowania i Śródmiejskiej Strefy Płatnego Parkowania na 2021 rok, wynoszącego 1 125 000 zł:</w:t>
      </w:r>
    </w:p>
    <w:p w:rsidR="008867C5" w:rsidRPr="002951A0" w:rsidRDefault="008867C5" w:rsidP="00EE159D">
      <w:pPr>
        <w:numPr>
          <w:ilvl w:val="0"/>
          <w:numId w:val="10"/>
        </w:numPr>
        <w:spacing w:line="360" w:lineRule="auto"/>
        <w:jc w:val="both"/>
        <w:rPr>
          <w:rFonts w:ascii="Arial" w:eastAsia="Arial" w:hAnsi="Arial" w:cs="Arial"/>
          <w:color w:val="000000"/>
          <w:sz w:val="22"/>
          <w:szCs w:val="22"/>
          <w:lang w:eastAsia="ar-SA"/>
        </w:rPr>
      </w:pPr>
      <w:r w:rsidRPr="002951A0">
        <w:rPr>
          <w:rFonts w:ascii="Arial" w:hAnsi="Arial" w:cs="Arial"/>
          <w:color w:val="000000"/>
          <w:sz w:val="22"/>
          <w:szCs w:val="22"/>
          <w:lang w:eastAsia="ar-SA"/>
        </w:rPr>
        <w:t xml:space="preserve">opracowanie i realizacja projektu przebudowy skrzyżowania ul. Galla Anonima i Kassyusza, wraz z założeniem skweru oraz zmianą organizacji ruchu, poprawiającą bezpieczeństwo oraz skrzyżowania ulic Sienkiewicza, Gajowej i Kochanowskiego, wraz z założeniem skweru (w ewentualnym zakresie wykraczającym poza finansowanie ze środków z PBO) </w:t>
      </w:r>
      <w:bookmarkStart w:id="4" w:name="OLE_LINK27"/>
      <w:bookmarkStart w:id="5" w:name="OLE_LINK28"/>
      <w:r w:rsidRPr="002951A0">
        <w:rPr>
          <w:rFonts w:ascii="Arial" w:hAnsi="Arial" w:cs="Arial"/>
          <w:color w:val="000000"/>
          <w:sz w:val="22"/>
          <w:szCs w:val="22"/>
          <w:lang w:eastAsia="ar-SA"/>
        </w:rPr>
        <w:t>– zadanie przygotowano w 2021 r., a jest realizowane 2022 r.,</w:t>
      </w:r>
    </w:p>
    <w:bookmarkEnd w:id="4"/>
    <w:bookmarkEnd w:id="5"/>
    <w:p w:rsidR="008867C5" w:rsidRPr="002951A0" w:rsidRDefault="008867C5" w:rsidP="00EE159D">
      <w:pPr>
        <w:numPr>
          <w:ilvl w:val="0"/>
          <w:numId w:val="10"/>
        </w:numPr>
        <w:spacing w:line="360" w:lineRule="auto"/>
        <w:jc w:val="both"/>
        <w:rPr>
          <w:rFonts w:ascii="Arial" w:hAnsi="Arial" w:cs="Arial"/>
          <w:sz w:val="22"/>
          <w:szCs w:val="22"/>
        </w:rPr>
      </w:pPr>
      <w:r w:rsidRPr="002951A0">
        <w:rPr>
          <w:rFonts w:ascii="Arial" w:hAnsi="Arial" w:cs="Arial"/>
          <w:color w:val="000000"/>
          <w:sz w:val="22"/>
          <w:szCs w:val="22"/>
          <w:lang w:eastAsia="ar-SA"/>
        </w:rPr>
        <w:t>opracowanie i realizacja projektu niezbędnego do wdrożenia II etapu wprowadzania zieleni przyulicznej przy ul. Poznańskiej i Jeżyckiej – zadanie czeka na wykonanie,</w:t>
      </w:r>
    </w:p>
    <w:p w:rsidR="008867C5" w:rsidRPr="002951A0" w:rsidRDefault="008867C5" w:rsidP="00EE159D">
      <w:pPr>
        <w:numPr>
          <w:ilvl w:val="0"/>
          <w:numId w:val="10"/>
        </w:numPr>
        <w:spacing w:line="360" w:lineRule="auto"/>
        <w:jc w:val="both"/>
        <w:rPr>
          <w:rFonts w:ascii="Arial" w:eastAsia="Arial" w:hAnsi="Arial" w:cs="Arial"/>
          <w:color w:val="000000"/>
          <w:sz w:val="22"/>
          <w:szCs w:val="22"/>
          <w:lang w:eastAsia="ar-SA"/>
        </w:rPr>
      </w:pPr>
      <w:r w:rsidRPr="002951A0">
        <w:rPr>
          <w:rFonts w:ascii="Arial" w:hAnsi="Arial" w:cs="Arial"/>
          <w:color w:val="000000"/>
          <w:sz w:val="22"/>
          <w:szCs w:val="22"/>
          <w:lang w:eastAsia="ar-SA"/>
        </w:rPr>
        <w:t>wymiana nawierzchni chodników i jezdni na ul. Gorczyczewskiego i ul. Jackowskiego na odc. Polna-Długosza, wraz ze zmianą organizacji ruchu oraz wymiana nawierzchni chodnika na ul. Krasińskiego na odc. Kochanowskiego-Mickiewicza i na ul. Sienkiewicza na odc. Reja-Mickiewicza – zadanie przygotowano w 2021 r., a jest realizowane 2022 r.,</w:t>
      </w:r>
    </w:p>
    <w:p w:rsidR="008867C5" w:rsidRPr="002951A0" w:rsidRDefault="008867C5" w:rsidP="00EE159D">
      <w:pPr>
        <w:numPr>
          <w:ilvl w:val="0"/>
          <w:numId w:val="10"/>
        </w:numPr>
        <w:spacing w:line="360" w:lineRule="auto"/>
        <w:jc w:val="both"/>
        <w:rPr>
          <w:rFonts w:ascii="Arial" w:hAnsi="Arial" w:cs="Arial"/>
          <w:sz w:val="22"/>
          <w:szCs w:val="22"/>
        </w:rPr>
      </w:pPr>
      <w:r w:rsidRPr="002951A0">
        <w:rPr>
          <w:rFonts w:ascii="Arial" w:hAnsi="Arial" w:cs="Arial"/>
          <w:color w:val="000000"/>
          <w:sz w:val="22"/>
          <w:szCs w:val="22"/>
          <w:lang w:eastAsia="ar-SA"/>
        </w:rPr>
        <w:t xml:space="preserve">opracowanie projektu organizacji ruchu i koncepcji poprawy warunków siedliskowych zieleni na ul. Gajowej na odc. Sienkiewicza-Zwierzyniecka oraz ich wdrożenie wraz z wymianą nawierzchni chodnika </w:t>
      </w:r>
      <w:bookmarkStart w:id="6" w:name="OLE_LINK29"/>
      <w:bookmarkStart w:id="7" w:name="OLE_LINK30"/>
      <w:r w:rsidRPr="002951A0">
        <w:rPr>
          <w:rFonts w:ascii="Arial" w:hAnsi="Arial" w:cs="Arial"/>
          <w:color w:val="000000"/>
          <w:sz w:val="22"/>
          <w:szCs w:val="22"/>
          <w:lang w:eastAsia="ar-SA"/>
        </w:rPr>
        <w:t>– zadanie czeka na wykonanie.</w:t>
      </w:r>
    </w:p>
    <w:bookmarkEnd w:id="6"/>
    <w:bookmarkEnd w:id="7"/>
    <w:p w:rsidR="00260E72" w:rsidRDefault="00260E72">
      <w:pPr>
        <w:rPr>
          <w:rFonts w:ascii="Arial" w:hAnsi="Arial" w:cs="Arial"/>
          <w:b/>
          <w:color w:val="000000" w:themeColor="text1"/>
          <w:sz w:val="22"/>
          <w:szCs w:val="22"/>
          <w:u w:val="single"/>
        </w:rPr>
      </w:pPr>
      <w:r>
        <w:rPr>
          <w:rFonts w:ascii="Arial" w:hAnsi="Arial" w:cs="Arial"/>
          <w:b/>
          <w:color w:val="000000" w:themeColor="text1"/>
          <w:sz w:val="22"/>
          <w:szCs w:val="22"/>
          <w:u w:val="single"/>
        </w:rPr>
        <w:br w:type="page"/>
      </w: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Uchwały organów Osiedla</w:t>
      </w:r>
    </w:p>
    <w:p w:rsidR="008867C5" w:rsidRPr="002951A0" w:rsidRDefault="008867C5" w:rsidP="002951A0">
      <w:pPr>
        <w:tabs>
          <w:tab w:val="left" w:pos="1355"/>
        </w:tabs>
        <w:spacing w:line="360" w:lineRule="auto"/>
        <w:ind w:left="55"/>
        <w:jc w:val="both"/>
        <w:rPr>
          <w:rFonts w:ascii="Arial" w:hAnsi="Arial" w:cs="Arial"/>
          <w:color w:val="000000" w:themeColor="text1"/>
          <w:sz w:val="22"/>
          <w:szCs w:val="22"/>
        </w:rPr>
      </w:pPr>
    </w:p>
    <w:p w:rsidR="008867C5" w:rsidRPr="002951A0" w:rsidRDefault="008867C5" w:rsidP="002951A0">
      <w:pPr>
        <w:tabs>
          <w:tab w:val="left" w:pos="1355"/>
        </w:tabs>
        <w:spacing w:line="360" w:lineRule="auto"/>
        <w:ind w:left="55"/>
        <w:jc w:val="both"/>
        <w:rPr>
          <w:rFonts w:ascii="Arial" w:eastAsia="Arial Unicode MS" w:hAnsi="Arial" w:cs="Arial"/>
          <w:color w:val="000000" w:themeColor="text1"/>
          <w:sz w:val="22"/>
          <w:szCs w:val="22"/>
        </w:rPr>
      </w:pPr>
      <w:r w:rsidRPr="002951A0">
        <w:rPr>
          <w:rFonts w:ascii="Arial" w:hAnsi="Arial" w:cs="Arial"/>
          <w:color w:val="000000" w:themeColor="text1"/>
          <w:sz w:val="22"/>
          <w:szCs w:val="22"/>
        </w:rPr>
        <w:t>W roku 2021 Zarząd Osiedla, posiadając udzielone przez Radę Osiedla upoważnienie do wydawania opinii, podjął 9 uchwał, opiniując takie sprawy, jak:</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color w:val="000000"/>
          <w:sz w:val="22"/>
          <w:szCs w:val="22"/>
        </w:rPr>
      </w:pPr>
      <w:r w:rsidRPr="002951A0">
        <w:rPr>
          <w:rFonts w:ascii="Arial" w:hAnsi="Arial" w:cs="Arial"/>
          <w:bCs/>
          <w:sz w:val="22"/>
          <w:szCs w:val="22"/>
        </w:rPr>
        <w:t>propozycje Zarządu Dróg Miejskich w zakresie zieleni w pasach drogowych na 2021 rok</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sz w:val="22"/>
          <w:szCs w:val="22"/>
        </w:rPr>
      </w:pPr>
      <w:r w:rsidRPr="002951A0">
        <w:rPr>
          <w:rFonts w:ascii="Arial" w:hAnsi="Arial" w:cs="Arial"/>
          <w:sz w:val="22"/>
          <w:szCs w:val="22"/>
        </w:rPr>
        <w:t>projekt Fundacji św. Benedykta pn. „Spotkania w Pracowni Kowalskich”</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sz w:val="22"/>
          <w:szCs w:val="22"/>
        </w:rPr>
      </w:pPr>
      <w:r w:rsidRPr="002951A0">
        <w:rPr>
          <w:rFonts w:ascii="Arial" w:hAnsi="Arial" w:cs="Arial"/>
          <w:bCs/>
          <w:sz w:val="22"/>
          <w:szCs w:val="22"/>
        </w:rPr>
        <w:t xml:space="preserve">projekt Fundacji Edukacji i Sztuki Filmowej Mastershot pn. „Jeżycka opowieść - warsztaty sztuki filmowej na jednym ujęciu </w:t>
      </w:r>
      <w:r w:rsidRPr="002951A0">
        <w:rPr>
          <w:rFonts w:ascii="Arial" w:hAnsi="Arial" w:cs="Arial"/>
          <w:bCs/>
          <w:i/>
          <w:sz w:val="22"/>
          <w:szCs w:val="22"/>
        </w:rPr>
        <w:t>Mastershot</w:t>
      </w:r>
      <w:r w:rsidRPr="002951A0">
        <w:rPr>
          <w:rFonts w:ascii="Arial" w:hAnsi="Arial" w:cs="Arial"/>
          <w:bCs/>
          <w:sz w:val="22"/>
          <w:szCs w:val="22"/>
        </w:rPr>
        <w:t>”</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sz w:val="22"/>
          <w:szCs w:val="22"/>
        </w:rPr>
      </w:pPr>
      <w:r w:rsidRPr="002951A0">
        <w:rPr>
          <w:rFonts w:ascii="Arial" w:hAnsi="Arial" w:cs="Arial"/>
          <w:bCs/>
          <w:sz w:val="22"/>
          <w:szCs w:val="22"/>
        </w:rPr>
        <w:t>projekt muralu do realizacji na ścianie budynku przy ul. Jeżyckiej 36</w:t>
      </w:r>
    </w:p>
    <w:p w:rsidR="008867C5" w:rsidRPr="002951A0" w:rsidRDefault="008867C5" w:rsidP="00EE159D">
      <w:pPr>
        <w:numPr>
          <w:ilvl w:val="0"/>
          <w:numId w:val="12"/>
        </w:numPr>
        <w:spacing w:line="360" w:lineRule="auto"/>
        <w:jc w:val="both"/>
        <w:rPr>
          <w:rFonts w:ascii="Arial" w:hAnsi="Arial" w:cs="Arial"/>
          <w:bCs/>
          <w:sz w:val="22"/>
          <w:szCs w:val="22"/>
        </w:rPr>
      </w:pPr>
      <w:r w:rsidRPr="002951A0">
        <w:rPr>
          <w:rFonts w:ascii="Arial" w:hAnsi="Arial" w:cs="Arial"/>
          <w:bCs/>
          <w:sz w:val="22"/>
          <w:szCs w:val="22"/>
        </w:rPr>
        <w:t>nazwy projektowanych przystanków autobusowych na ul. św. Wawrzyńca, odc. Żeromskiego - Kościelna</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sz w:val="22"/>
          <w:szCs w:val="22"/>
        </w:rPr>
      </w:pPr>
      <w:r w:rsidRPr="002951A0">
        <w:rPr>
          <w:rFonts w:ascii="Arial" w:hAnsi="Arial" w:cs="Arial"/>
          <w:bCs/>
          <w:sz w:val="22"/>
          <w:szCs w:val="22"/>
        </w:rPr>
        <w:t>projekty organizacji ruchu dla ul. Prusa</w:t>
      </w:r>
    </w:p>
    <w:p w:rsidR="008867C5" w:rsidRPr="002951A0" w:rsidRDefault="008867C5" w:rsidP="00EE159D">
      <w:pPr>
        <w:numPr>
          <w:ilvl w:val="0"/>
          <w:numId w:val="12"/>
        </w:numPr>
        <w:autoSpaceDE w:val="0"/>
        <w:autoSpaceDN w:val="0"/>
        <w:adjustRightInd w:val="0"/>
        <w:spacing w:line="360" w:lineRule="auto"/>
        <w:jc w:val="both"/>
        <w:rPr>
          <w:rFonts w:ascii="Arial" w:hAnsi="Arial" w:cs="Arial"/>
          <w:bCs/>
          <w:sz w:val="22"/>
          <w:szCs w:val="22"/>
        </w:rPr>
      </w:pPr>
      <w:r w:rsidRPr="002951A0">
        <w:rPr>
          <w:rFonts w:ascii="Arial" w:hAnsi="Arial" w:cs="Arial"/>
          <w:bCs/>
          <w:sz w:val="22"/>
          <w:szCs w:val="22"/>
        </w:rPr>
        <w:t>nazwanie skweru imieniem ks. Włodzimierza Okoniewskiego</w:t>
      </w:r>
    </w:p>
    <w:p w:rsidR="008867C5" w:rsidRPr="002951A0" w:rsidRDefault="008867C5" w:rsidP="002951A0">
      <w:pPr>
        <w:autoSpaceDE w:val="0"/>
        <w:autoSpaceDN w:val="0"/>
        <w:adjustRightInd w:val="0"/>
        <w:spacing w:line="360" w:lineRule="auto"/>
        <w:ind w:left="17"/>
        <w:jc w:val="both"/>
        <w:rPr>
          <w:rFonts w:ascii="Arial" w:hAnsi="Arial" w:cs="Arial"/>
          <w:bCs/>
          <w:sz w:val="22"/>
          <w:szCs w:val="22"/>
        </w:rPr>
      </w:pPr>
      <w:r w:rsidRPr="002951A0">
        <w:rPr>
          <w:rFonts w:ascii="Arial" w:hAnsi="Arial" w:cs="Arial"/>
          <w:bCs/>
          <w:sz w:val="22"/>
          <w:szCs w:val="22"/>
        </w:rPr>
        <w:t xml:space="preserve">Ponadto uchwałami Zarządu zgłoszone zostały uwagi do Regulaminu utrzymania czystości i porządku na terenie Miasta Poznania i </w:t>
      </w:r>
      <w:r w:rsidRPr="002951A0">
        <w:rPr>
          <w:rFonts w:ascii="Arial" w:hAnsi="Arial" w:cs="Arial"/>
          <w:sz w:val="22"/>
          <w:szCs w:val="22"/>
        </w:rPr>
        <w:t xml:space="preserve">wyznaczony przedstawiciel do komisji konkursowej w otwartym konkursie ofert. </w:t>
      </w:r>
    </w:p>
    <w:p w:rsidR="008867C5" w:rsidRPr="002951A0" w:rsidRDefault="008867C5" w:rsidP="002951A0">
      <w:pPr>
        <w:tabs>
          <w:tab w:val="left" w:pos="1260"/>
        </w:tabs>
        <w:suppressAutoHyphens/>
        <w:spacing w:line="360" w:lineRule="auto"/>
        <w:jc w:val="both"/>
        <w:rPr>
          <w:rFonts w:ascii="Arial" w:eastAsia="Arial Unicode MS" w:hAnsi="Arial" w:cs="Arial"/>
          <w:color w:val="000000" w:themeColor="text1"/>
          <w:sz w:val="22"/>
          <w:szCs w:val="22"/>
        </w:rPr>
      </w:pPr>
    </w:p>
    <w:p w:rsidR="008867C5" w:rsidRPr="002951A0" w:rsidRDefault="008867C5" w:rsidP="002951A0">
      <w:pPr>
        <w:tabs>
          <w:tab w:val="left" w:pos="6593"/>
        </w:tabs>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 xml:space="preserve">Wykonując swoje statutowe zadanie, Zarząd Osiedla w roku 2021 przygotowywał projekty uchwał Rady Osiedla, a następnie, po podjęciu uchwał przez Radę, realizował je. W roku 2021 Rada Osiedla podjęła 86 uchwał, w tym m.in. 20 opinii w sprawach przekazanych przez wydziały i miejskie jednostki organizacyjne, 24 wnioski do Rady Miasta i Prezydenta w sprawach dotyczących Osiedla, 26 uchwał finansowych dotyczących planu wydatków, rozdysponowania diet dla radnych osiedlowych, środków celowych i </w:t>
      </w:r>
      <w:r w:rsidRPr="002951A0">
        <w:rPr>
          <w:rFonts w:ascii="Arial" w:eastAsia="Arial" w:hAnsi="Arial" w:cs="Arial"/>
          <w:color w:val="000000"/>
          <w:sz w:val="22"/>
          <w:szCs w:val="22"/>
          <w:lang w:eastAsia="ar-SA"/>
        </w:rPr>
        <w:t>pochodzących z dochodów ze Strefy Płatnego Parkowania i Śródmiejskiej Strefy Płatnego Parkowania</w:t>
      </w:r>
      <w:r w:rsidRPr="002951A0">
        <w:rPr>
          <w:rFonts w:ascii="Arial" w:hAnsi="Arial" w:cs="Arial"/>
          <w:color w:val="000000" w:themeColor="text1"/>
          <w:sz w:val="22"/>
          <w:szCs w:val="22"/>
        </w:rPr>
        <w:t>.</w:t>
      </w:r>
    </w:p>
    <w:p w:rsidR="008867C5" w:rsidRPr="002951A0" w:rsidRDefault="008867C5" w:rsidP="002951A0">
      <w:pPr>
        <w:tabs>
          <w:tab w:val="left" w:pos="1260"/>
        </w:tabs>
        <w:suppressAutoHyphens/>
        <w:spacing w:line="360" w:lineRule="auto"/>
        <w:jc w:val="both"/>
        <w:rPr>
          <w:rFonts w:ascii="Arial" w:eastAsia="Arial Unicode MS" w:hAnsi="Arial" w:cs="Arial"/>
          <w:color w:val="000000" w:themeColor="text1"/>
          <w:sz w:val="22"/>
          <w:szCs w:val="22"/>
        </w:rPr>
      </w:pPr>
    </w:p>
    <w:p w:rsidR="008867C5" w:rsidRPr="002951A0" w:rsidRDefault="008867C5" w:rsidP="002951A0">
      <w:pPr>
        <w:tabs>
          <w:tab w:val="left" w:pos="1260"/>
        </w:tabs>
        <w:suppressAutoHyphens/>
        <w:spacing w:line="360" w:lineRule="auto"/>
        <w:jc w:val="both"/>
        <w:rPr>
          <w:rFonts w:ascii="Arial" w:hAnsi="Arial" w:cs="Arial"/>
          <w:b/>
          <w:color w:val="000000" w:themeColor="text1"/>
          <w:sz w:val="22"/>
          <w:szCs w:val="22"/>
          <w:u w:val="single"/>
        </w:rPr>
      </w:pPr>
    </w:p>
    <w:p w:rsidR="008867C5" w:rsidRPr="002951A0" w:rsidRDefault="008867C5" w:rsidP="00EE159D">
      <w:pPr>
        <w:numPr>
          <w:ilvl w:val="0"/>
          <w:numId w:val="2"/>
        </w:numPr>
        <w:tabs>
          <w:tab w:val="left" w:pos="540"/>
        </w:tabs>
        <w:suppressAutoHyphens/>
        <w:spacing w:line="360" w:lineRule="auto"/>
        <w:ind w:left="360"/>
        <w:rPr>
          <w:rFonts w:ascii="Arial" w:hAnsi="Arial" w:cs="Arial"/>
          <w:b/>
          <w:color w:val="000000" w:themeColor="text1"/>
          <w:sz w:val="22"/>
          <w:szCs w:val="22"/>
          <w:u w:val="single"/>
        </w:rPr>
      </w:pPr>
      <w:r w:rsidRPr="002951A0">
        <w:rPr>
          <w:rFonts w:ascii="Arial" w:hAnsi="Arial" w:cs="Arial"/>
          <w:b/>
          <w:color w:val="000000" w:themeColor="text1"/>
          <w:sz w:val="22"/>
          <w:szCs w:val="22"/>
          <w:u w:val="single"/>
        </w:rPr>
        <w:t xml:space="preserve">Działania </w:t>
      </w:r>
    </w:p>
    <w:p w:rsidR="008867C5" w:rsidRPr="002951A0" w:rsidRDefault="008867C5" w:rsidP="002951A0">
      <w:pPr>
        <w:spacing w:line="360" w:lineRule="auto"/>
        <w:rPr>
          <w:rFonts w:ascii="Arial" w:hAnsi="Arial" w:cs="Arial"/>
          <w:b/>
          <w:color w:val="000000" w:themeColor="text1"/>
          <w:sz w:val="22"/>
          <w:szCs w:val="22"/>
          <w:u w:val="single"/>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Szczegółowa informacja z prac Zarządu i działań podejmowanych między sesjami przekazywana była na bieżąco na sesjach Rady Osiedla Jeżyce.</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Mienie przekazane Osiedlu do korzystania – teren przy ul. Kadłubka – było na bieżąco utrzymywane w czystości i porządku przez firmę wyłonioną w przetargu, prowadzona była pielęgnacja drzew i krzewów, konserwacja i naprawy urządzeń zabawowych, ogrodzenia i</w:t>
      </w:r>
      <w:r w:rsidR="00667396" w:rsidRPr="002951A0">
        <w:rPr>
          <w:rFonts w:ascii="Arial" w:hAnsi="Arial" w:cs="Arial"/>
          <w:color w:val="000000" w:themeColor="text1"/>
          <w:sz w:val="22"/>
          <w:szCs w:val="22"/>
        </w:rPr>
        <w:t> </w:t>
      </w:r>
      <w:r w:rsidRPr="002951A0">
        <w:rPr>
          <w:rFonts w:ascii="Arial" w:hAnsi="Arial" w:cs="Arial"/>
          <w:color w:val="000000" w:themeColor="text1"/>
          <w:sz w:val="22"/>
          <w:szCs w:val="22"/>
        </w:rPr>
        <w:t>elementów małej architektury. Na części terenu poza placem zabaw prowadzone były prace porządkowe i pielęgnacja zieleni. Wymieniona została część zdewastowanego ogrodzenia i zamontowana druga, dodatkowa furtka od strony północnej.</w:t>
      </w: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Naprawiona została zdewastowana przez wandali gablota informacyjna Osiedla na skwerze im. E. Fiszera.</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Zarząd Osiedla prowadził szerokie prace związane z przygotowaniem projektu planu wydatków na rok 2022, organizując m.in. głosowanie preferencyjne nad propozycjami zebranymi od mieszkańców, radnych, placówek oświatowych i organizacji pozarządowych.</w:t>
      </w:r>
    </w:p>
    <w:p w:rsidR="008867C5" w:rsidRPr="002951A0" w:rsidRDefault="008867C5" w:rsidP="002951A0">
      <w:pPr>
        <w:spacing w:line="360" w:lineRule="auto"/>
        <w:jc w:val="both"/>
        <w:rPr>
          <w:rFonts w:ascii="Arial" w:hAnsi="Arial" w:cs="Arial"/>
          <w:sz w:val="22"/>
          <w:szCs w:val="22"/>
          <w:lang w:eastAsia="pl-PL"/>
        </w:rPr>
      </w:pPr>
      <w:r w:rsidRPr="002951A0">
        <w:rPr>
          <w:rFonts w:ascii="Arial" w:hAnsi="Arial" w:cs="Arial"/>
          <w:sz w:val="22"/>
          <w:szCs w:val="22"/>
          <w:shd w:val="clear" w:color="auto" w:fill="FFFFFF"/>
        </w:rPr>
        <w:t xml:space="preserve">Ponadto uczestniczono w pracach nad zmianami w statutach osiedli i nad wyłonieniem nowego </w:t>
      </w:r>
      <w:r w:rsidRPr="002951A0">
        <w:rPr>
          <w:rFonts w:ascii="Arial" w:hAnsi="Arial" w:cs="Arial"/>
          <w:sz w:val="22"/>
          <w:szCs w:val="22"/>
        </w:rPr>
        <w:t xml:space="preserve">operatora Domu Tramwajarza. </w:t>
      </w:r>
    </w:p>
    <w:p w:rsidR="008867C5" w:rsidRPr="002951A0" w:rsidRDefault="008867C5" w:rsidP="002951A0">
      <w:pPr>
        <w:spacing w:line="360" w:lineRule="auto"/>
        <w:jc w:val="both"/>
        <w:rPr>
          <w:rFonts w:ascii="Arial" w:eastAsia="Calibri" w:hAnsi="Arial" w:cs="Arial"/>
          <w:color w:val="000000"/>
          <w:sz w:val="22"/>
          <w:szCs w:val="22"/>
        </w:rPr>
      </w:pPr>
      <w:r w:rsidRPr="002951A0">
        <w:rPr>
          <w:rFonts w:ascii="Arial" w:eastAsia="Calibri" w:hAnsi="Arial" w:cs="Arial"/>
          <w:color w:val="000000"/>
          <w:sz w:val="22"/>
          <w:szCs w:val="22"/>
        </w:rPr>
        <w:t>Uczestniczono w pracach nad przygotowaniem i przeprowadzeniem konkursu na projekt urbanistyczny zagospodarowania terenów przy ul. Roosevelta. Udało się doprowadzić do</w:t>
      </w:r>
      <w:r w:rsidR="00667396" w:rsidRPr="002951A0">
        <w:rPr>
          <w:rFonts w:ascii="Arial" w:eastAsia="Calibri" w:hAnsi="Arial" w:cs="Arial"/>
          <w:color w:val="000000"/>
          <w:sz w:val="22"/>
          <w:szCs w:val="22"/>
        </w:rPr>
        <w:t> </w:t>
      </w:r>
      <w:r w:rsidRPr="002951A0">
        <w:rPr>
          <w:rFonts w:ascii="Arial" w:eastAsia="Calibri" w:hAnsi="Arial" w:cs="Arial"/>
          <w:color w:val="000000"/>
          <w:sz w:val="22"/>
          <w:szCs w:val="22"/>
        </w:rPr>
        <w:t xml:space="preserve">zmiany kryteriów oceny prac konkursowych tak, aby uwzględniły kwestie środowiskowe: zieleń i retencję wody oraz kwestię obsługi komunikacyjnej. Do wytycznych konkursowych włączono postulaty z uchwały Rady Osiedla, zmieniono też regulamin konkursu. </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 xml:space="preserve">W związku z pandemią w trakcie roku dyżury dla mieszkańców zostały w większości zawieszone, jednak mieszkańcy korzystali z możliwości uczestniczenia w sesjach Rady Osiedla odbywających się w trybie zdalnym, a także intensywnie korespondowali z organami Osiedla poprzez pisma, e-mail oraz Messenger. </w:t>
      </w:r>
    </w:p>
    <w:p w:rsidR="008867C5" w:rsidRPr="002951A0" w:rsidRDefault="008867C5" w:rsidP="002951A0">
      <w:pPr>
        <w:spacing w:line="360" w:lineRule="auto"/>
        <w:jc w:val="both"/>
        <w:rPr>
          <w:rFonts w:ascii="Arial" w:hAnsi="Arial" w:cs="Arial"/>
          <w:color w:val="000000" w:themeColor="text1"/>
          <w:sz w:val="22"/>
          <w:szCs w:val="22"/>
        </w:rPr>
      </w:pPr>
    </w:p>
    <w:p w:rsidR="008867C5" w:rsidRPr="002951A0" w:rsidRDefault="008867C5" w:rsidP="002951A0">
      <w:pPr>
        <w:pStyle w:val="western"/>
        <w:spacing w:before="0"/>
        <w:rPr>
          <w:rFonts w:ascii="Arial" w:hAnsi="Arial" w:cs="Arial"/>
          <w:sz w:val="22"/>
          <w:szCs w:val="22"/>
        </w:rPr>
      </w:pPr>
      <w:r w:rsidRPr="002951A0">
        <w:rPr>
          <w:rFonts w:ascii="Arial" w:hAnsi="Arial" w:cs="Arial"/>
          <w:sz w:val="22"/>
          <w:szCs w:val="22"/>
        </w:rPr>
        <w:t>W ciągu roku Zarząd Osiedla wielokrotnie przekazywał  do odpowiednich jednostek interwencje otrzymane od mieszkańców oraz występował z interwencjami własnymi.</w:t>
      </w:r>
    </w:p>
    <w:p w:rsidR="008867C5" w:rsidRPr="002951A0" w:rsidRDefault="008867C5" w:rsidP="002951A0">
      <w:pPr>
        <w:spacing w:line="360" w:lineRule="auto"/>
        <w:jc w:val="both"/>
        <w:rPr>
          <w:rFonts w:ascii="Arial" w:hAnsi="Arial" w:cs="Arial"/>
          <w:sz w:val="22"/>
          <w:szCs w:val="22"/>
          <w:lang w:eastAsia="pl-PL"/>
        </w:rPr>
      </w:pPr>
      <w:r w:rsidRPr="002951A0">
        <w:rPr>
          <w:rFonts w:ascii="Arial" w:hAnsi="Arial" w:cs="Arial"/>
          <w:color w:val="000000"/>
          <w:sz w:val="22"/>
          <w:szCs w:val="22"/>
        </w:rPr>
        <w:t>Sprawy, którymi zajmowano się, to m. in. poprawa bezpieczeństwa na ulicy Jeżyckiej i</w:t>
      </w:r>
      <w:r w:rsidR="00667396" w:rsidRPr="002951A0">
        <w:rPr>
          <w:rFonts w:ascii="Arial" w:hAnsi="Arial" w:cs="Arial"/>
          <w:color w:val="000000"/>
          <w:sz w:val="22"/>
          <w:szCs w:val="22"/>
        </w:rPr>
        <w:t> </w:t>
      </w:r>
      <w:r w:rsidRPr="002951A0">
        <w:rPr>
          <w:rFonts w:ascii="Arial" w:hAnsi="Arial" w:cs="Arial"/>
          <w:color w:val="000000"/>
          <w:sz w:val="22"/>
          <w:szCs w:val="22"/>
        </w:rPr>
        <w:t xml:space="preserve">Poznańskiej, gdzie zauważalne były niedociągnięcia związane z nową organizacją ruchu oraz na ulicy Kościelnej – poprzez </w:t>
      </w:r>
      <w:r w:rsidRPr="002951A0">
        <w:rPr>
          <w:rFonts w:ascii="Arial" w:hAnsi="Arial" w:cs="Arial"/>
          <w:sz w:val="22"/>
          <w:szCs w:val="22"/>
          <w:lang w:eastAsia="pl-PL"/>
        </w:rPr>
        <w:t xml:space="preserve">doświetlenie przejść dla pieszych. </w:t>
      </w:r>
    </w:p>
    <w:p w:rsidR="008867C5" w:rsidRPr="002951A0" w:rsidRDefault="008867C5" w:rsidP="002951A0">
      <w:pPr>
        <w:pStyle w:val="Standard"/>
        <w:spacing w:line="360" w:lineRule="auto"/>
        <w:jc w:val="both"/>
        <w:rPr>
          <w:rFonts w:ascii="Arial" w:hAnsi="Arial" w:cs="Arial"/>
          <w:sz w:val="22"/>
          <w:szCs w:val="22"/>
        </w:rPr>
      </w:pPr>
      <w:r w:rsidRPr="002951A0">
        <w:rPr>
          <w:rFonts w:ascii="Arial" w:hAnsi="Arial" w:cs="Arial"/>
          <w:sz w:val="22"/>
          <w:szCs w:val="22"/>
        </w:rPr>
        <w:t xml:space="preserve">Zajmowano się również niewłaściwym zabezpieczeniem budowy nowego odcinka ul. św. Wawrzyńca. </w:t>
      </w:r>
    </w:p>
    <w:p w:rsidR="008867C5" w:rsidRPr="002951A0" w:rsidRDefault="008867C5" w:rsidP="002951A0">
      <w:pPr>
        <w:pStyle w:val="western"/>
        <w:spacing w:before="0"/>
        <w:rPr>
          <w:rStyle w:val="Domylnaczcionkaakapitu3"/>
          <w:rFonts w:ascii="Arial" w:eastAsia="Calibri" w:hAnsi="Arial" w:cs="Arial"/>
          <w:sz w:val="22"/>
          <w:szCs w:val="22"/>
        </w:rPr>
      </w:pPr>
      <w:r w:rsidRPr="002951A0">
        <w:rPr>
          <w:rFonts w:ascii="Arial" w:hAnsi="Arial" w:cs="Arial"/>
          <w:sz w:val="22"/>
          <w:szCs w:val="22"/>
        </w:rPr>
        <w:t xml:space="preserve">Liczne </w:t>
      </w:r>
      <w:r w:rsidRPr="002951A0">
        <w:rPr>
          <w:rStyle w:val="Domylnaczcionkaakapitu3"/>
          <w:rFonts w:ascii="Arial" w:eastAsia="Calibri" w:hAnsi="Arial" w:cs="Arial"/>
          <w:sz w:val="22"/>
          <w:szCs w:val="22"/>
        </w:rPr>
        <w:t xml:space="preserve">interwencje dotyczyły ul. Wawrzyniaka, gdzie mimo zmiany organizacji ruchu, samochody dostawcze nadal parkowały ukośnie na chodniku. Zgłoszono również uszkodzenia chodników i błędnie wymalowane oznakowanie. </w:t>
      </w:r>
    </w:p>
    <w:p w:rsidR="008867C5" w:rsidRPr="002951A0" w:rsidRDefault="008867C5" w:rsidP="002951A0">
      <w:pPr>
        <w:pStyle w:val="Standard"/>
        <w:spacing w:line="360" w:lineRule="auto"/>
        <w:jc w:val="both"/>
        <w:rPr>
          <w:rFonts w:ascii="Arial" w:hAnsi="Arial" w:cs="Arial"/>
          <w:sz w:val="22"/>
          <w:szCs w:val="22"/>
        </w:rPr>
      </w:pPr>
      <w:r w:rsidRPr="002951A0">
        <w:rPr>
          <w:rFonts w:ascii="Arial" w:hAnsi="Arial" w:cs="Arial"/>
          <w:sz w:val="22"/>
          <w:szCs w:val="22"/>
        </w:rPr>
        <w:t>Występowano z interwencjami w sprawie ochrony drzew, w szczególności w związku z</w:t>
      </w:r>
      <w:r w:rsidR="00667396" w:rsidRPr="002951A0">
        <w:rPr>
          <w:rFonts w:ascii="Arial" w:hAnsi="Arial" w:cs="Arial"/>
          <w:sz w:val="22"/>
          <w:szCs w:val="22"/>
        </w:rPr>
        <w:t> </w:t>
      </w:r>
      <w:r w:rsidRPr="002951A0">
        <w:rPr>
          <w:rFonts w:ascii="Arial" w:hAnsi="Arial" w:cs="Arial"/>
          <w:sz w:val="22"/>
          <w:szCs w:val="22"/>
        </w:rPr>
        <w:t>nowymi inwestycjami. Prowadzone były rozmowy dotyczące ochrony drzew podczas budowy osiedla na terenie dawnej Modeny, z urzędnikami, Koalicją Zazieleń Poznań, z</w:t>
      </w:r>
      <w:r w:rsidR="00667396" w:rsidRPr="002951A0">
        <w:rPr>
          <w:rFonts w:ascii="Arial" w:hAnsi="Arial" w:cs="Arial"/>
          <w:sz w:val="22"/>
          <w:szCs w:val="22"/>
        </w:rPr>
        <w:t> </w:t>
      </w:r>
      <w:r w:rsidRPr="002951A0">
        <w:rPr>
          <w:rFonts w:ascii="Arial" w:hAnsi="Arial" w:cs="Arial"/>
          <w:sz w:val="22"/>
          <w:szCs w:val="22"/>
        </w:rPr>
        <w:t xml:space="preserve">deweloperem, podczas których omawiane były również kwestie normatywu parkingowego. </w:t>
      </w:r>
    </w:p>
    <w:p w:rsidR="008867C5" w:rsidRPr="002951A0" w:rsidRDefault="008867C5"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Do Wydział Kształtowania i Ochrony Środowiska zgłoszono propozycje miejsc na terenie Osiedla, w których można posadzić nowe drzewa.</w:t>
      </w:r>
    </w:p>
    <w:p w:rsidR="008867C5" w:rsidRPr="002951A0" w:rsidRDefault="008867C5" w:rsidP="002951A0">
      <w:pPr>
        <w:spacing w:line="360" w:lineRule="auto"/>
        <w:jc w:val="both"/>
        <w:rPr>
          <w:rFonts w:ascii="Arial" w:eastAsia="Calibri" w:hAnsi="Arial" w:cs="Arial"/>
          <w:color w:val="000000"/>
          <w:sz w:val="22"/>
          <w:szCs w:val="22"/>
        </w:rPr>
      </w:pPr>
      <w:r w:rsidRPr="002951A0">
        <w:rPr>
          <w:rFonts w:ascii="Arial" w:eastAsia="Calibri" w:hAnsi="Arial" w:cs="Arial"/>
          <w:color w:val="000000"/>
          <w:sz w:val="22"/>
          <w:szCs w:val="22"/>
        </w:rPr>
        <w:t>Z ZDM prowadzono rozmowy na temat remontu i przebudowy przez dewelopera fragmentów ulic Wawrzyniaka i Kraszewskiego, okalających teren.</w:t>
      </w:r>
    </w:p>
    <w:p w:rsidR="008867C5" w:rsidRPr="002951A0" w:rsidRDefault="008867C5" w:rsidP="002951A0">
      <w:pPr>
        <w:spacing w:line="360" w:lineRule="auto"/>
        <w:jc w:val="both"/>
        <w:rPr>
          <w:rFonts w:ascii="Arial" w:hAnsi="Arial" w:cs="Arial"/>
          <w:sz w:val="22"/>
          <w:szCs w:val="22"/>
          <w:lang w:eastAsia="pl-PL"/>
        </w:rPr>
      </w:pPr>
      <w:r w:rsidRPr="002951A0">
        <w:rPr>
          <w:rFonts w:ascii="Arial" w:eastAsia="Calibri" w:hAnsi="Arial" w:cs="Arial"/>
          <w:color w:val="000000"/>
          <w:sz w:val="22"/>
          <w:szCs w:val="22"/>
        </w:rPr>
        <w:t xml:space="preserve">Podejmowano działania w sprawie </w:t>
      </w:r>
      <w:r w:rsidRPr="002951A0">
        <w:rPr>
          <w:rFonts w:ascii="Arial" w:hAnsi="Arial" w:cs="Arial"/>
          <w:sz w:val="22"/>
          <w:szCs w:val="22"/>
          <w:lang w:eastAsia="pl-PL"/>
        </w:rPr>
        <w:t>inwestycji między ulicami Mickiewicza Roosevelta i</w:t>
      </w:r>
      <w:r w:rsidR="00667396" w:rsidRPr="002951A0">
        <w:rPr>
          <w:rFonts w:ascii="Arial" w:hAnsi="Arial" w:cs="Arial"/>
          <w:sz w:val="22"/>
          <w:szCs w:val="22"/>
          <w:lang w:eastAsia="pl-PL"/>
        </w:rPr>
        <w:t> </w:t>
      </w:r>
      <w:r w:rsidRPr="002951A0">
        <w:rPr>
          <w:rFonts w:ascii="Arial" w:hAnsi="Arial" w:cs="Arial"/>
          <w:sz w:val="22"/>
          <w:szCs w:val="22"/>
          <w:lang w:eastAsia="pl-PL"/>
        </w:rPr>
        <w:t>Słowackiego, gdzie drzewa były zagrożone głębokimi wykopami i nie udawało się  uzgodnić kwestii zabezpieczenia publicznego przejścia przez ten prywatny teren.</w:t>
      </w:r>
    </w:p>
    <w:p w:rsidR="008867C5" w:rsidRPr="002951A0" w:rsidRDefault="008867C5" w:rsidP="002951A0">
      <w:pPr>
        <w:pStyle w:val="NormalnyWeb"/>
        <w:spacing w:before="0" w:after="0" w:line="360" w:lineRule="auto"/>
        <w:jc w:val="both"/>
        <w:rPr>
          <w:rFonts w:ascii="Arial" w:hAnsi="Arial" w:cs="Arial"/>
          <w:sz w:val="22"/>
          <w:szCs w:val="22"/>
        </w:rPr>
      </w:pPr>
      <w:r w:rsidRPr="002951A0">
        <w:rPr>
          <w:rFonts w:ascii="Arial" w:eastAsia="Calibri" w:hAnsi="Arial" w:cs="Arial"/>
          <w:color w:val="000000"/>
          <w:sz w:val="22"/>
          <w:szCs w:val="22"/>
        </w:rPr>
        <w:t xml:space="preserve">Podejmowano interwencje w sprawach hałasu i pyłu </w:t>
      </w:r>
      <w:r w:rsidRPr="002951A0">
        <w:rPr>
          <w:rFonts w:ascii="Arial" w:eastAsia="Calibri" w:hAnsi="Arial" w:cs="Arial"/>
          <w:bCs/>
          <w:color w:val="000000"/>
          <w:sz w:val="22"/>
          <w:szCs w:val="22"/>
        </w:rPr>
        <w:t xml:space="preserve">generowanego przez nowe inwestycje mieszkaniowe, niewłaściwego zabezpieczenia miejsc, gdzie prowadzone są budowy, składowania materiałów budowlanych na chodniku. </w:t>
      </w:r>
      <w:r w:rsidRPr="002951A0">
        <w:rPr>
          <w:rFonts w:ascii="Arial" w:eastAsia="Calibri" w:hAnsi="Arial" w:cs="Arial"/>
          <w:color w:val="000000"/>
          <w:sz w:val="22"/>
          <w:szCs w:val="22"/>
        </w:rPr>
        <w:t>Kolejne interwencje dotyczyły hałasów z</w:t>
      </w:r>
      <w:r w:rsidR="00667396" w:rsidRPr="002951A0">
        <w:rPr>
          <w:rFonts w:ascii="Arial" w:eastAsia="Calibri" w:hAnsi="Arial" w:cs="Arial"/>
          <w:color w:val="000000"/>
          <w:sz w:val="22"/>
          <w:szCs w:val="22"/>
        </w:rPr>
        <w:t> </w:t>
      </w:r>
      <w:r w:rsidRPr="002951A0">
        <w:rPr>
          <w:rFonts w:ascii="Arial" w:eastAsia="Calibri" w:hAnsi="Arial" w:cs="Arial"/>
          <w:color w:val="000000"/>
          <w:sz w:val="22"/>
          <w:szCs w:val="22"/>
        </w:rPr>
        <w:t xml:space="preserve">salonu towarzyskiego przy ul. Sienkiewicza, uschniętych drzew, przepełnionych koszy na śmieci, rusztowania w tunelu przy ul. Kościelnej. Wiele interwencji dotyczyło </w:t>
      </w:r>
      <w:r w:rsidRPr="002951A0">
        <w:rPr>
          <w:rFonts w:ascii="Arial" w:hAnsi="Arial" w:cs="Arial"/>
          <w:sz w:val="22"/>
          <w:szCs w:val="22"/>
        </w:rPr>
        <w:t>działań deweloperów, w tym sprawy wykopu pod komorę cieplną na ulicy Kościelnej, która wiązała się z pozbawieniem pobliskich mieszkańców wody. Innym mieszkańcom zostało z kolei odcięte ogrzewanie.</w:t>
      </w:r>
    </w:p>
    <w:p w:rsidR="008867C5" w:rsidRPr="002951A0" w:rsidRDefault="008867C5" w:rsidP="002951A0">
      <w:pPr>
        <w:pStyle w:val="NormalnyWeb"/>
        <w:spacing w:before="0" w:after="0" w:line="360" w:lineRule="auto"/>
        <w:jc w:val="both"/>
        <w:rPr>
          <w:rFonts w:ascii="Arial" w:hAnsi="Arial" w:cs="Arial"/>
          <w:sz w:val="22"/>
          <w:szCs w:val="22"/>
        </w:rPr>
      </w:pPr>
    </w:p>
    <w:p w:rsidR="008867C5" w:rsidRPr="002951A0" w:rsidRDefault="008867C5" w:rsidP="002951A0">
      <w:pPr>
        <w:pStyle w:val="western"/>
        <w:spacing w:before="0"/>
        <w:rPr>
          <w:rFonts w:ascii="Arial" w:hAnsi="Arial" w:cs="Arial"/>
          <w:sz w:val="22"/>
          <w:szCs w:val="22"/>
        </w:rPr>
      </w:pPr>
      <w:r w:rsidRPr="002951A0">
        <w:rPr>
          <w:rFonts w:ascii="Arial" w:hAnsi="Arial" w:cs="Arial"/>
          <w:sz w:val="22"/>
          <w:szCs w:val="22"/>
        </w:rPr>
        <w:t>W zakresie organizacji ruchu spotykano się m.in. w sprawach ulic  Wawrzyniaka i plac Asnyka. Zajmowano się również sprawą wiaduktu nad ulicą Kościelną, z uwagi na obawy, że</w:t>
      </w:r>
      <w:r w:rsidR="00667396" w:rsidRPr="002951A0">
        <w:rPr>
          <w:rFonts w:ascii="Arial" w:hAnsi="Arial" w:cs="Arial"/>
          <w:sz w:val="22"/>
          <w:szCs w:val="22"/>
        </w:rPr>
        <w:t> </w:t>
      </w:r>
      <w:r w:rsidRPr="002951A0">
        <w:rPr>
          <w:rFonts w:ascii="Arial" w:hAnsi="Arial" w:cs="Arial"/>
          <w:sz w:val="22"/>
          <w:szCs w:val="22"/>
        </w:rPr>
        <w:t>może on wpłynąć niekorzystnie na natężenie ruchu i spowodować zwiększenie ruchu tranzytowego przez teren Jeżyc.</w:t>
      </w:r>
    </w:p>
    <w:p w:rsidR="008867C5" w:rsidRPr="002951A0" w:rsidRDefault="008867C5" w:rsidP="002951A0">
      <w:pPr>
        <w:pStyle w:val="western"/>
        <w:spacing w:before="0"/>
        <w:rPr>
          <w:rFonts w:ascii="Arial" w:hAnsi="Arial" w:cs="Arial"/>
          <w:sz w:val="22"/>
          <w:szCs w:val="22"/>
        </w:rPr>
      </w:pPr>
      <w:r w:rsidRPr="002951A0">
        <w:rPr>
          <w:rFonts w:ascii="Arial" w:hAnsi="Arial" w:cs="Arial"/>
          <w:sz w:val="22"/>
          <w:szCs w:val="22"/>
        </w:rPr>
        <w:t>Z Zarządem Transportu Miejskiego rozmawiano w sprawie wyznaczenia linii autobusowych przebiegających przez nową ul. Świętego Wawrzyńca, a z Miejskim Inżynierem Ruchu – w</w:t>
      </w:r>
      <w:r w:rsidR="000679CF" w:rsidRPr="002951A0">
        <w:rPr>
          <w:rFonts w:ascii="Arial" w:hAnsi="Arial" w:cs="Arial"/>
          <w:sz w:val="22"/>
          <w:szCs w:val="22"/>
        </w:rPr>
        <w:t> </w:t>
      </w:r>
      <w:r w:rsidRPr="002951A0">
        <w:rPr>
          <w:rFonts w:ascii="Arial" w:hAnsi="Arial" w:cs="Arial"/>
          <w:sz w:val="22"/>
          <w:szCs w:val="22"/>
        </w:rPr>
        <w:t>sprawie organizacji ruchu na tej ulicy.</w:t>
      </w:r>
    </w:p>
    <w:p w:rsidR="008867C5" w:rsidRPr="002951A0" w:rsidRDefault="008867C5" w:rsidP="002951A0">
      <w:pPr>
        <w:spacing w:line="360" w:lineRule="auto"/>
        <w:jc w:val="both"/>
        <w:rPr>
          <w:rFonts w:ascii="Arial" w:hAnsi="Arial" w:cs="Arial"/>
          <w:sz w:val="22"/>
          <w:szCs w:val="22"/>
        </w:rPr>
      </w:pPr>
      <w:r w:rsidRPr="002951A0">
        <w:rPr>
          <w:rFonts w:ascii="Arial" w:hAnsi="Arial" w:cs="Arial"/>
          <w:sz w:val="22"/>
          <w:szCs w:val="22"/>
        </w:rPr>
        <w:t>Wieloletnie starania zakończyły się wybudowaniem przystanków wiedeńskich na</w:t>
      </w:r>
      <w:r w:rsidR="000679CF" w:rsidRPr="002951A0">
        <w:rPr>
          <w:rFonts w:ascii="Arial" w:hAnsi="Arial" w:cs="Arial"/>
          <w:sz w:val="22"/>
          <w:szCs w:val="22"/>
        </w:rPr>
        <w:t> </w:t>
      </w:r>
      <w:r w:rsidRPr="002951A0">
        <w:rPr>
          <w:rFonts w:ascii="Arial" w:hAnsi="Arial" w:cs="Arial"/>
          <w:sz w:val="22"/>
          <w:szCs w:val="22"/>
        </w:rPr>
        <w:t>ul.</w:t>
      </w:r>
      <w:r w:rsidR="000679CF" w:rsidRPr="002951A0">
        <w:rPr>
          <w:rFonts w:ascii="Arial" w:hAnsi="Arial" w:cs="Arial"/>
          <w:sz w:val="22"/>
          <w:szCs w:val="22"/>
        </w:rPr>
        <w:t> </w:t>
      </w:r>
      <w:r w:rsidRPr="002951A0">
        <w:rPr>
          <w:rFonts w:ascii="Arial" w:hAnsi="Arial" w:cs="Arial"/>
          <w:sz w:val="22"/>
          <w:szCs w:val="22"/>
        </w:rPr>
        <w:t>Dąbrowskiego przy Rynku Jeżyckim. Zabiegano o powstanie przystanków w formie antyzatok na ul. Kraszewskiego, w tym przełożenie sieci i odtworzenie szpaler</w:t>
      </w:r>
      <w:r w:rsidR="00D67FAA">
        <w:rPr>
          <w:rFonts w:ascii="Arial" w:hAnsi="Arial" w:cs="Arial"/>
          <w:sz w:val="22"/>
          <w:szCs w:val="22"/>
        </w:rPr>
        <w:t>u</w:t>
      </w:r>
      <w:r w:rsidRPr="002951A0">
        <w:rPr>
          <w:rFonts w:ascii="Arial" w:hAnsi="Arial" w:cs="Arial"/>
          <w:sz w:val="22"/>
          <w:szCs w:val="22"/>
        </w:rPr>
        <w:t xml:space="preserve"> drzew. </w:t>
      </w:r>
    </w:p>
    <w:p w:rsidR="008867C5" w:rsidRPr="002951A0" w:rsidRDefault="008867C5" w:rsidP="002951A0">
      <w:pPr>
        <w:spacing w:line="360" w:lineRule="auto"/>
        <w:jc w:val="both"/>
        <w:rPr>
          <w:rFonts w:ascii="Arial" w:hAnsi="Arial" w:cs="Arial"/>
          <w:color w:val="000000"/>
          <w:sz w:val="22"/>
          <w:szCs w:val="22"/>
        </w:rPr>
      </w:pPr>
      <w:r w:rsidRPr="002951A0">
        <w:rPr>
          <w:rFonts w:ascii="Arial" w:hAnsi="Arial" w:cs="Arial"/>
          <w:color w:val="000000"/>
          <w:sz w:val="22"/>
          <w:szCs w:val="22"/>
        </w:rPr>
        <w:t>Wielokrotnie, z różnymi jednostkami i mieszkańcami prowadzono rozmowy na temat zmian organizacji ruchu na ul. Rodziewiczówny i ulicach sąsiednich, co do których Rada Osiedla zgłosiła propozycję zmiany org. ruchu, mającą na celu maksymalizację wyznaczonych miejsc postojowych przy jednoczesnej ochronie chodników przed parkowaniem.</w:t>
      </w:r>
    </w:p>
    <w:p w:rsidR="008867C5" w:rsidRPr="002951A0" w:rsidRDefault="008867C5" w:rsidP="002951A0">
      <w:pPr>
        <w:pStyle w:val="NormalnyWeb"/>
        <w:spacing w:before="0" w:after="0" w:line="360" w:lineRule="auto"/>
        <w:jc w:val="both"/>
        <w:rPr>
          <w:rFonts w:ascii="Arial" w:hAnsi="Arial" w:cs="Arial"/>
          <w:sz w:val="22"/>
          <w:szCs w:val="22"/>
        </w:rPr>
      </w:pPr>
    </w:p>
    <w:p w:rsidR="008867C5" w:rsidRPr="002951A0" w:rsidRDefault="008867C5" w:rsidP="002951A0">
      <w:pPr>
        <w:spacing w:line="360" w:lineRule="auto"/>
        <w:jc w:val="both"/>
        <w:rPr>
          <w:rFonts w:ascii="Arial" w:eastAsia="Calibri" w:hAnsi="Arial" w:cs="Arial"/>
          <w:sz w:val="22"/>
          <w:szCs w:val="22"/>
        </w:rPr>
      </w:pPr>
      <w:r w:rsidRPr="002951A0">
        <w:rPr>
          <w:rFonts w:ascii="Arial" w:hAnsi="Arial" w:cs="Arial"/>
          <w:sz w:val="22"/>
          <w:szCs w:val="22"/>
        </w:rPr>
        <w:t>Współpracowano z Biurem Koordynacji Projektów i Rewitalizacji Miasta w sprawie zagospodarowania terenu przy ul. Norwida na skwer z ogrodem deszczowym i terenem do</w:t>
      </w:r>
      <w:r w:rsidR="000679CF" w:rsidRPr="002951A0">
        <w:rPr>
          <w:rFonts w:ascii="Arial" w:hAnsi="Arial" w:cs="Arial"/>
          <w:sz w:val="22"/>
          <w:szCs w:val="22"/>
        </w:rPr>
        <w:t> </w:t>
      </w:r>
      <w:r w:rsidRPr="002951A0">
        <w:rPr>
          <w:rFonts w:ascii="Arial" w:hAnsi="Arial" w:cs="Arial"/>
          <w:sz w:val="22"/>
          <w:szCs w:val="22"/>
        </w:rPr>
        <w:t xml:space="preserve">ćwiczeń (street workout), przygotowania nowej, poprawionej koncepcji zagospodarowania Rynku Jeżyckiego oraz w sprawie utworzenia nowego </w:t>
      </w:r>
      <w:r w:rsidRPr="002951A0">
        <w:rPr>
          <w:rFonts w:ascii="Arial" w:eastAsia="Calibri" w:hAnsi="Arial" w:cs="Arial"/>
          <w:sz w:val="22"/>
          <w:szCs w:val="22"/>
        </w:rPr>
        <w:t>skweru na ul. Jeżyckiej. Z jednostką tą</w:t>
      </w:r>
      <w:r w:rsidR="000679CF" w:rsidRPr="002951A0">
        <w:rPr>
          <w:rFonts w:ascii="Arial" w:eastAsia="Calibri" w:hAnsi="Arial" w:cs="Arial"/>
          <w:sz w:val="22"/>
          <w:szCs w:val="22"/>
        </w:rPr>
        <w:t> </w:t>
      </w:r>
      <w:r w:rsidRPr="002951A0">
        <w:rPr>
          <w:rFonts w:ascii="Arial" w:eastAsia="Calibri" w:hAnsi="Arial" w:cs="Arial"/>
          <w:sz w:val="22"/>
          <w:szCs w:val="22"/>
        </w:rPr>
        <w:t xml:space="preserve">oraz Zarządem Zieleni Miejskiej prowadzono sprawę </w:t>
      </w:r>
      <w:r w:rsidRPr="002951A0">
        <w:rPr>
          <w:rFonts w:ascii="Arial" w:eastAsia="Calibri" w:hAnsi="Arial" w:cs="Arial"/>
          <w:color w:val="000000"/>
          <w:sz w:val="22"/>
          <w:szCs w:val="22"/>
        </w:rPr>
        <w:t>rewitalizacji i odnowienia wnętrza ul.</w:t>
      </w:r>
      <w:r w:rsidR="000679CF" w:rsidRPr="002951A0">
        <w:rPr>
          <w:rFonts w:ascii="Arial" w:eastAsia="Calibri" w:hAnsi="Arial" w:cs="Arial"/>
          <w:color w:val="000000"/>
          <w:sz w:val="22"/>
          <w:szCs w:val="22"/>
        </w:rPr>
        <w:t> </w:t>
      </w:r>
      <w:r w:rsidRPr="002951A0">
        <w:rPr>
          <w:rFonts w:ascii="Arial" w:eastAsia="Calibri" w:hAnsi="Arial" w:cs="Arial"/>
          <w:color w:val="000000"/>
          <w:sz w:val="22"/>
          <w:szCs w:val="22"/>
        </w:rPr>
        <w:t xml:space="preserve">Kościelnej. </w:t>
      </w:r>
      <w:r w:rsidRPr="002951A0">
        <w:rPr>
          <w:rFonts w:ascii="Arial" w:eastAsia="Calibri" w:hAnsi="Arial" w:cs="Arial"/>
          <w:sz w:val="22"/>
          <w:szCs w:val="22"/>
        </w:rPr>
        <w:t>Niestety Miasto pozwoliło na zlokalizowanie tu inwestycji kolidujących z</w:t>
      </w:r>
      <w:r w:rsidR="000679CF" w:rsidRPr="002951A0">
        <w:rPr>
          <w:rFonts w:ascii="Arial" w:eastAsia="Calibri" w:hAnsi="Arial" w:cs="Arial"/>
          <w:sz w:val="22"/>
          <w:szCs w:val="22"/>
        </w:rPr>
        <w:t> </w:t>
      </w:r>
      <w:r w:rsidRPr="002951A0">
        <w:rPr>
          <w:rFonts w:ascii="Arial" w:eastAsia="Calibri" w:hAnsi="Arial" w:cs="Arial"/>
          <w:sz w:val="22"/>
          <w:szCs w:val="22"/>
        </w:rPr>
        <w:t>rozstrzygniętym konkursem na zagospodarowanie terenu, takich jak np. k</w:t>
      </w:r>
      <w:r w:rsidRPr="002951A0">
        <w:rPr>
          <w:rFonts w:ascii="Arial" w:hAnsi="Arial" w:cs="Arial"/>
          <w:sz w:val="22"/>
          <w:szCs w:val="22"/>
        </w:rPr>
        <w:t xml:space="preserve">omora ciepłownicza zajmująca tak duży teren, że przekreśla to w zasadniczy sposób całość konkursowej koncepcji zieleni na ul. Kościelnej. </w:t>
      </w:r>
    </w:p>
    <w:p w:rsidR="008867C5" w:rsidRPr="002951A0" w:rsidRDefault="008867C5" w:rsidP="002951A0">
      <w:pPr>
        <w:pStyle w:val="Standard"/>
        <w:spacing w:line="360" w:lineRule="auto"/>
        <w:jc w:val="both"/>
        <w:rPr>
          <w:rFonts w:ascii="Arial" w:hAnsi="Arial" w:cs="Arial"/>
          <w:sz w:val="22"/>
          <w:szCs w:val="22"/>
        </w:rPr>
      </w:pPr>
      <w:r w:rsidRPr="002951A0">
        <w:rPr>
          <w:rFonts w:ascii="Arial" w:hAnsi="Arial" w:cs="Arial"/>
          <w:sz w:val="22"/>
          <w:szCs w:val="22"/>
        </w:rPr>
        <w:t>Uzgodniono przejęcie przez ZZM terenów przy ulicy Nad Bogdanką, gdzie będzie można urządzić miejsce do wyprowadzania psów oraz terenów przy ulicy Norwida, gdzie powstanie teren rekreacyjny z urządzeniami dla młodzieży.</w:t>
      </w:r>
    </w:p>
    <w:p w:rsidR="008867C5" w:rsidRPr="002951A0" w:rsidRDefault="008867C5" w:rsidP="002951A0">
      <w:pPr>
        <w:pStyle w:val="NormalnyWeb"/>
        <w:spacing w:before="0" w:after="0" w:line="360" w:lineRule="auto"/>
        <w:jc w:val="both"/>
        <w:rPr>
          <w:rFonts w:ascii="Arial" w:hAnsi="Arial" w:cs="Arial"/>
          <w:sz w:val="22"/>
          <w:szCs w:val="22"/>
        </w:rPr>
      </w:pPr>
    </w:p>
    <w:p w:rsidR="008867C5" w:rsidRPr="002951A0" w:rsidRDefault="008867C5" w:rsidP="002951A0">
      <w:pPr>
        <w:spacing w:line="360" w:lineRule="auto"/>
        <w:jc w:val="both"/>
        <w:rPr>
          <w:rFonts w:ascii="Arial" w:eastAsia="Calibri" w:hAnsi="Arial" w:cs="Arial"/>
          <w:color w:val="000000"/>
          <w:sz w:val="22"/>
          <w:szCs w:val="22"/>
        </w:rPr>
      </w:pPr>
      <w:r w:rsidRPr="002951A0">
        <w:rPr>
          <w:rFonts w:ascii="Arial" w:eastAsia="Calibri" w:hAnsi="Arial" w:cs="Arial"/>
          <w:color w:val="000000"/>
          <w:sz w:val="22"/>
          <w:szCs w:val="22"/>
        </w:rPr>
        <w:t>Wielokrotnie z różnymi podmiotami prowadzono działania dotyczące zmiany projektu zagospodarowania terenu Szkoły Podstawowej nr 36, gdzie początkowo miał powstać parking dla interesantów Centrum Usług Wspólnych Jednostek Oświatowych. Udało się uratować ten teren dla dzieci i najprawdopodobniej zlokalizowane tu zostaną wyłącznie dwa miejsca parkingowe dla osób z niepełnosprawnościami. Sprawa jest w toku, inwestycję od</w:t>
      </w:r>
      <w:r w:rsidR="000679CF" w:rsidRPr="002951A0">
        <w:rPr>
          <w:rFonts w:ascii="Arial" w:eastAsia="Calibri" w:hAnsi="Arial" w:cs="Arial"/>
          <w:color w:val="000000"/>
          <w:sz w:val="22"/>
          <w:szCs w:val="22"/>
        </w:rPr>
        <w:t> </w:t>
      </w:r>
      <w:r w:rsidRPr="002951A0">
        <w:rPr>
          <w:rFonts w:ascii="Arial" w:eastAsia="Calibri" w:hAnsi="Arial" w:cs="Arial"/>
          <w:color w:val="000000"/>
          <w:sz w:val="22"/>
          <w:szCs w:val="22"/>
        </w:rPr>
        <w:t xml:space="preserve">Wydziału Oświaty przejęły Poznańskie Inwestycje Miejskie sp. z o.o., z którymi prowadzone są dalsze uzgodnienia. </w:t>
      </w:r>
    </w:p>
    <w:p w:rsidR="008867C5" w:rsidRPr="002951A0" w:rsidRDefault="008867C5" w:rsidP="002951A0">
      <w:pPr>
        <w:pStyle w:val="NormalnyWeb"/>
        <w:spacing w:before="0" w:after="0" w:line="360" w:lineRule="auto"/>
        <w:jc w:val="both"/>
        <w:rPr>
          <w:rFonts w:ascii="Arial" w:hAnsi="Arial" w:cs="Arial"/>
          <w:sz w:val="22"/>
          <w:szCs w:val="22"/>
        </w:rPr>
      </w:pPr>
    </w:p>
    <w:p w:rsidR="008867C5" w:rsidRPr="002951A0" w:rsidRDefault="008867C5" w:rsidP="002951A0">
      <w:pPr>
        <w:pStyle w:val="Standard"/>
        <w:spacing w:line="360" w:lineRule="auto"/>
        <w:jc w:val="both"/>
        <w:rPr>
          <w:rFonts w:ascii="Arial" w:eastAsia="Calibri" w:hAnsi="Arial" w:cs="Arial"/>
          <w:color w:val="000000"/>
          <w:sz w:val="22"/>
          <w:szCs w:val="22"/>
        </w:rPr>
      </w:pPr>
      <w:r w:rsidRPr="002951A0">
        <w:rPr>
          <w:rFonts w:ascii="Arial" w:eastAsia="Calibri" w:hAnsi="Arial" w:cs="Arial"/>
          <w:color w:val="000000"/>
          <w:sz w:val="22"/>
          <w:szCs w:val="22"/>
        </w:rPr>
        <w:t>Na spotkaniu w terenie z udziałem Zastępcy Prezydenta Miasta Poznania pana Mariusza Wiśniewskiego w dniu 18 lipca 2021 r. zwrócono się o pomoc i omówiono m.in. następujące sprawy:</w:t>
      </w:r>
    </w:p>
    <w:p w:rsidR="008867C5" w:rsidRPr="002951A0" w:rsidRDefault="008867C5" w:rsidP="00EE159D">
      <w:pPr>
        <w:pStyle w:val="Standard"/>
        <w:numPr>
          <w:ilvl w:val="0"/>
          <w:numId w:val="13"/>
        </w:numPr>
        <w:autoSpaceDE w:val="0"/>
        <w:adjustRightInd w:val="0"/>
        <w:spacing w:line="360" w:lineRule="auto"/>
        <w:jc w:val="both"/>
        <w:textAlignment w:val="auto"/>
        <w:rPr>
          <w:rFonts w:ascii="Arial" w:eastAsia="Times New Roman" w:hAnsi="Arial" w:cs="Arial"/>
          <w:color w:val="000000"/>
          <w:sz w:val="22"/>
          <w:szCs w:val="22"/>
        </w:rPr>
      </w:pPr>
      <w:r w:rsidRPr="002951A0">
        <w:rPr>
          <w:rFonts w:ascii="Arial" w:eastAsia="Times New Roman" w:hAnsi="Arial" w:cs="Arial"/>
          <w:color w:val="000000"/>
          <w:sz w:val="22"/>
          <w:szCs w:val="22"/>
        </w:rPr>
        <w:t>niezrealizowany od lat remont chodnika na ul. Gajowej przez dewelopera,</w:t>
      </w:r>
    </w:p>
    <w:p w:rsidR="008867C5" w:rsidRPr="002951A0" w:rsidRDefault="008867C5" w:rsidP="00EE159D">
      <w:pPr>
        <w:pStyle w:val="Standard"/>
        <w:numPr>
          <w:ilvl w:val="0"/>
          <w:numId w:val="13"/>
        </w:numPr>
        <w:autoSpaceDE w:val="0"/>
        <w:adjustRightInd w:val="0"/>
        <w:spacing w:line="360" w:lineRule="auto"/>
        <w:jc w:val="both"/>
        <w:textAlignment w:val="auto"/>
        <w:rPr>
          <w:rFonts w:ascii="Arial" w:hAnsi="Arial" w:cs="Arial"/>
          <w:bCs/>
          <w:kern w:val="0"/>
          <w:sz w:val="22"/>
          <w:szCs w:val="22"/>
        </w:rPr>
      </w:pPr>
      <w:r w:rsidRPr="002951A0">
        <w:rPr>
          <w:rFonts w:ascii="Arial" w:eastAsia="Times New Roman" w:hAnsi="Arial" w:cs="Arial"/>
          <w:color w:val="000000"/>
          <w:sz w:val="22"/>
          <w:szCs w:val="22"/>
        </w:rPr>
        <w:t xml:space="preserve">wprowadzenie zielonych skrzyżowań przy ul. </w:t>
      </w:r>
      <w:r w:rsidRPr="002951A0">
        <w:rPr>
          <w:rFonts w:ascii="Arial" w:hAnsi="Arial" w:cs="Arial"/>
          <w:sz w:val="22"/>
          <w:szCs w:val="22"/>
        </w:rPr>
        <w:t>Sienkiewicza i Gajowej oraz Galla Anonima i Kassyusza,</w:t>
      </w:r>
    </w:p>
    <w:p w:rsidR="008867C5" w:rsidRPr="002951A0" w:rsidRDefault="008867C5" w:rsidP="00EE159D">
      <w:pPr>
        <w:pStyle w:val="Standard"/>
        <w:numPr>
          <w:ilvl w:val="0"/>
          <w:numId w:val="13"/>
        </w:numPr>
        <w:autoSpaceDE w:val="0"/>
        <w:adjustRightInd w:val="0"/>
        <w:spacing w:line="360" w:lineRule="auto"/>
        <w:jc w:val="both"/>
        <w:textAlignment w:val="auto"/>
        <w:rPr>
          <w:rFonts w:ascii="Arial" w:hAnsi="Arial" w:cs="Arial"/>
          <w:kern w:val="0"/>
          <w:sz w:val="22"/>
          <w:szCs w:val="22"/>
        </w:rPr>
      </w:pPr>
      <w:r w:rsidRPr="002951A0">
        <w:rPr>
          <w:rFonts w:ascii="Arial" w:eastAsia="Times New Roman" w:hAnsi="Arial" w:cs="Arial"/>
          <w:color w:val="000000"/>
          <w:sz w:val="22"/>
          <w:szCs w:val="22"/>
        </w:rPr>
        <w:t>postulaty dotyczące zmiany organizacji ruchu na ul. Prusa,</w:t>
      </w:r>
    </w:p>
    <w:p w:rsidR="008867C5" w:rsidRPr="002951A0" w:rsidRDefault="008867C5" w:rsidP="00EE159D">
      <w:pPr>
        <w:pStyle w:val="Standard"/>
        <w:numPr>
          <w:ilvl w:val="0"/>
          <w:numId w:val="13"/>
        </w:numPr>
        <w:autoSpaceDE w:val="0"/>
        <w:adjustRightInd w:val="0"/>
        <w:spacing w:line="360" w:lineRule="auto"/>
        <w:jc w:val="both"/>
        <w:textAlignment w:val="auto"/>
        <w:rPr>
          <w:rFonts w:ascii="Arial" w:hAnsi="Arial" w:cs="Arial"/>
          <w:kern w:val="0"/>
          <w:sz w:val="22"/>
          <w:szCs w:val="22"/>
        </w:rPr>
      </w:pPr>
      <w:r w:rsidRPr="002951A0">
        <w:rPr>
          <w:rFonts w:ascii="Arial" w:eastAsia="Times New Roman" w:hAnsi="Arial" w:cs="Arial"/>
          <w:color w:val="000000"/>
          <w:sz w:val="22"/>
          <w:szCs w:val="22"/>
        </w:rPr>
        <w:t>potrzeba budowy antyzatok na ul. Kraszewskiego przy Rynku Jeżyckim,</w:t>
      </w:r>
    </w:p>
    <w:p w:rsidR="008867C5" w:rsidRPr="002951A0" w:rsidRDefault="008867C5" w:rsidP="00EE159D">
      <w:pPr>
        <w:pStyle w:val="Standard"/>
        <w:numPr>
          <w:ilvl w:val="0"/>
          <w:numId w:val="13"/>
        </w:numPr>
        <w:spacing w:line="360" w:lineRule="auto"/>
        <w:jc w:val="both"/>
        <w:rPr>
          <w:rFonts w:ascii="Arial" w:eastAsia="Times New Roman" w:hAnsi="Arial" w:cs="Arial"/>
          <w:color w:val="000000"/>
          <w:sz w:val="22"/>
          <w:szCs w:val="22"/>
        </w:rPr>
      </w:pPr>
      <w:r w:rsidRPr="002951A0">
        <w:rPr>
          <w:rFonts w:ascii="Arial" w:eastAsia="Times New Roman" w:hAnsi="Arial" w:cs="Arial"/>
          <w:color w:val="000000"/>
          <w:sz w:val="22"/>
          <w:szCs w:val="22"/>
        </w:rPr>
        <w:t>postulaty dotyczące przebudowy dziedzińca Szkoły Podstawowej nr 36,</w:t>
      </w:r>
    </w:p>
    <w:p w:rsidR="008867C5" w:rsidRPr="002951A0" w:rsidRDefault="008867C5" w:rsidP="00EE159D">
      <w:pPr>
        <w:pStyle w:val="Standard"/>
        <w:numPr>
          <w:ilvl w:val="0"/>
          <w:numId w:val="13"/>
        </w:numPr>
        <w:spacing w:line="360" w:lineRule="auto"/>
        <w:jc w:val="both"/>
        <w:rPr>
          <w:rFonts w:ascii="Arial" w:eastAsia="Times New Roman" w:hAnsi="Arial" w:cs="Arial"/>
          <w:color w:val="000000"/>
          <w:sz w:val="22"/>
          <w:szCs w:val="22"/>
        </w:rPr>
      </w:pPr>
      <w:bookmarkStart w:id="8" w:name="OLE_LINK31"/>
      <w:bookmarkStart w:id="9" w:name="OLE_LINK32"/>
      <w:bookmarkStart w:id="10" w:name="_Toc80292297"/>
      <w:r w:rsidRPr="002951A0">
        <w:rPr>
          <w:rFonts w:ascii="Arial" w:eastAsia="Times New Roman" w:hAnsi="Arial" w:cs="Arial"/>
          <w:color w:val="000000"/>
          <w:sz w:val="22"/>
          <w:szCs w:val="22"/>
        </w:rPr>
        <w:t>postulaty dotyczące</w:t>
      </w:r>
      <w:bookmarkEnd w:id="8"/>
      <w:bookmarkEnd w:id="9"/>
      <w:r w:rsidRPr="002951A0">
        <w:rPr>
          <w:rFonts w:ascii="Arial" w:eastAsia="Times New Roman" w:hAnsi="Arial" w:cs="Arial"/>
          <w:color w:val="000000"/>
          <w:sz w:val="22"/>
          <w:szCs w:val="22"/>
        </w:rPr>
        <w:t xml:space="preserve"> przebudowy ul. Słowackiego na odc. Kraszewskiego-Wawrzyniaka</w:t>
      </w:r>
      <w:bookmarkEnd w:id="10"/>
      <w:r w:rsidRPr="002951A0">
        <w:rPr>
          <w:rFonts w:ascii="Arial" w:eastAsia="Times New Roman" w:hAnsi="Arial" w:cs="Arial"/>
          <w:color w:val="000000"/>
          <w:sz w:val="22"/>
          <w:szCs w:val="22"/>
        </w:rPr>
        <w:t>,</w:t>
      </w:r>
    </w:p>
    <w:p w:rsidR="008867C5" w:rsidRPr="002951A0" w:rsidRDefault="008867C5" w:rsidP="00EE159D">
      <w:pPr>
        <w:pStyle w:val="Standard"/>
        <w:numPr>
          <w:ilvl w:val="0"/>
          <w:numId w:val="13"/>
        </w:numPr>
        <w:spacing w:line="360" w:lineRule="auto"/>
        <w:jc w:val="both"/>
        <w:rPr>
          <w:rFonts w:ascii="Arial" w:eastAsia="Times New Roman" w:hAnsi="Arial" w:cs="Arial"/>
          <w:color w:val="000000"/>
          <w:sz w:val="22"/>
          <w:szCs w:val="22"/>
        </w:rPr>
      </w:pPr>
      <w:bookmarkStart w:id="11" w:name="_Toc80292298"/>
      <w:r w:rsidRPr="002951A0">
        <w:rPr>
          <w:rFonts w:ascii="Arial" w:eastAsia="Times New Roman" w:hAnsi="Arial" w:cs="Arial"/>
          <w:color w:val="000000"/>
          <w:sz w:val="22"/>
          <w:szCs w:val="22"/>
        </w:rPr>
        <w:t>organizacja ruchu na ul. Szamarzewskiego</w:t>
      </w:r>
      <w:bookmarkEnd w:id="11"/>
      <w:r w:rsidRPr="002951A0">
        <w:rPr>
          <w:rFonts w:ascii="Arial" w:eastAsia="Times New Roman" w:hAnsi="Arial" w:cs="Arial"/>
          <w:color w:val="000000"/>
          <w:sz w:val="22"/>
          <w:szCs w:val="22"/>
        </w:rPr>
        <w:t xml:space="preserve"> przede wszystkim w związku z</w:t>
      </w:r>
      <w:r w:rsidR="000679CF" w:rsidRPr="002951A0">
        <w:rPr>
          <w:rFonts w:ascii="Arial" w:eastAsia="Times New Roman" w:hAnsi="Arial" w:cs="Arial"/>
          <w:color w:val="000000"/>
          <w:sz w:val="22"/>
          <w:szCs w:val="22"/>
        </w:rPr>
        <w:t> </w:t>
      </w:r>
      <w:r w:rsidRPr="002951A0">
        <w:rPr>
          <w:rFonts w:ascii="Arial" w:eastAsia="Times New Roman" w:hAnsi="Arial" w:cs="Arial"/>
          <w:color w:val="000000"/>
          <w:sz w:val="22"/>
          <w:szCs w:val="22"/>
        </w:rPr>
        <w:t xml:space="preserve">niebezpiecznymi sytuacjami drogowymi i problemami z </w:t>
      </w:r>
      <w:r w:rsidRPr="002951A0">
        <w:rPr>
          <w:rFonts w:ascii="Arial" w:hAnsi="Arial" w:cs="Arial"/>
          <w:bCs/>
          <w:kern w:val="0"/>
          <w:sz w:val="22"/>
          <w:szCs w:val="22"/>
        </w:rPr>
        <w:t>wdrożeniem gotowego projektu wyniesionego skrzyżowania z ul. Polną,</w:t>
      </w:r>
    </w:p>
    <w:p w:rsidR="008867C5" w:rsidRPr="002951A0" w:rsidRDefault="008867C5" w:rsidP="00EE159D">
      <w:pPr>
        <w:pStyle w:val="Standard"/>
        <w:numPr>
          <w:ilvl w:val="0"/>
          <w:numId w:val="13"/>
        </w:numPr>
        <w:spacing w:line="360" w:lineRule="auto"/>
        <w:jc w:val="both"/>
        <w:rPr>
          <w:rFonts w:ascii="Arial" w:eastAsia="Times New Roman" w:hAnsi="Arial" w:cs="Arial"/>
          <w:color w:val="000000"/>
          <w:sz w:val="22"/>
          <w:szCs w:val="22"/>
        </w:rPr>
      </w:pPr>
      <w:r w:rsidRPr="002951A0">
        <w:rPr>
          <w:rFonts w:ascii="Arial" w:eastAsia="Times New Roman" w:hAnsi="Arial" w:cs="Arial"/>
          <w:color w:val="000000"/>
          <w:sz w:val="22"/>
          <w:szCs w:val="22"/>
        </w:rPr>
        <w:t>konsekwencje braku przebudowy ul. Dąbrowskiego w ciągu najbliższych 8 lat,</w:t>
      </w:r>
    </w:p>
    <w:p w:rsidR="008867C5" w:rsidRPr="002951A0" w:rsidRDefault="008867C5" w:rsidP="00EE159D">
      <w:pPr>
        <w:pStyle w:val="Standard"/>
        <w:numPr>
          <w:ilvl w:val="0"/>
          <w:numId w:val="13"/>
        </w:numPr>
        <w:autoSpaceDE w:val="0"/>
        <w:adjustRightInd w:val="0"/>
        <w:spacing w:line="360" w:lineRule="auto"/>
        <w:jc w:val="both"/>
        <w:textAlignment w:val="auto"/>
        <w:rPr>
          <w:rFonts w:ascii="Arial" w:hAnsi="Arial" w:cs="Arial"/>
          <w:bCs/>
          <w:kern w:val="0"/>
          <w:sz w:val="22"/>
          <w:szCs w:val="22"/>
        </w:rPr>
      </w:pPr>
      <w:bookmarkStart w:id="12" w:name="_Toc80292300"/>
      <w:r w:rsidRPr="002951A0">
        <w:rPr>
          <w:rFonts w:ascii="Arial" w:eastAsia="Times New Roman" w:hAnsi="Arial" w:cs="Arial"/>
          <w:color w:val="000000"/>
          <w:sz w:val="22"/>
          <w:szCs w:val="22"/>
        </w:rPr>
        <w:t>problemy z organizacją ruchu w rejonie ul. św. Wawrzyńca dla ulic: Rodziewiczówny, Janickiego, Szczepanowskiego, Nad Seganką</w:t>
      </w:r>
      <w:bookmarkStart w:id="13" w:name="_Toc80292301"/>
      <w:bookmarkEnd w:id="12"/>
      <w:r w:rsidRPr="002951A0">
        <w:rPr>
          <w:rFonts w:ascii="Arial" w:eastAsia="Times New Roman" w:hAnsi="Arial" w:cs="Arial"/>
          <w:color w:val="000000"/>
          <w:sz w:val="22"/>
          <w:szCs w:val="22"/>
        </w:rPr>
        <w:t>,</w:t>
      </w:r>
    </w:p>
    <w:p w:rsidR="008867C5" w:rsidRPr="00CF39F2" w:rsidRDefault="008867C5" w:rsidP="00EE159D">
      <w:pPr>
        <w:pStyle w:val="Standard"/>
        <w:numPr>
          <w:ilvl w:val="0"/>
          <w:numId w:val="13"/>
        </w:numPr>
        <w:spacing w:line="360" w:lineRule="auto"/>
        <w:jc w:val="both"/>
        <w:rPr>
          <w:rFonts w:ascii="Arial" w:hAnsi="Arial" w:cs="Arial"/>
          <w:bCs/>
          <w:kern w:val="0"/>
          <w:sz w:val="22"/>
          <w:szCs w:val="22"/>
        </w:rPr>
      </w:pPr>
      <w:r w:rsidRPr="002951A0">
        <w:rPr>
          <w:rFonts w:ascii="Arial" w:eastAsia="Times New Roman" w:hAnsi="Arial" w:cs="Arial"/>
          <w:color w:val="000000"/>
          <w:sz w:val="22"/>
          <w:szCs w:val="22"/>
        </w:rPr>
        <w:t>potrzeba dodatkowych analiz w związku z pomysłem poszerzenia tunelu na</w:t>
      </w:r>
      <w:r w:rsidR="000679CF" w:rsidRPr="002951A0">
        <w:rPr>
          <w:rFonts w:ascii="Arial" w:eastAsia="Times New Roman" w:hAnsi="Arial" w:cs="Arial"/>
          <w:color w:val="000000"/>
          <w:sz w:val="22"/>
          <w:szCs w:val="22"/>
        </w:rPr>
        <w:t> </w:t>
      </w:r>
      <w:r w:rsidRPr="002951A0">
        <w:rPr>
          <w:rFonts w:ascii="Arial" w:eastAsia="Times New Roman" w:hAnsi="Arial" w:cs="Arial"/>
          <w:color w:val="000000"/>
          <w:sz w:val="22"/>
          <w:szCs w:val="22"/>
        </w:rPr>
        <w:t>ul.</w:t>
      </w:r>
      <w:r w:rsidR="000679CF" w:rsidRPr="002951A0">
        <w:rPr>
          <w:rFonts w:ascii="Arial" w:eastAsia="Times New Roman" w:hAnsi="Arial" w:cs="Arial"/>
          <w:color w:val="000000"/>
          <w:sz w:val="22"/>
          <w:szCs w:val="22"/>
        </w:rPr>
        <w:t> </w:t>
      </w:r>
      <w:r w:rsidRPr="002951A0">
        <w:rPr>
          <w:rFonts w:ascii="Arial" w:eastAsia="Times New Roman" w:hAnsi="Arial" w:cs="Arial"/>
          <w:color w:val="000000"/>
          <w:sz w:val="22"/>
          <w:szCs w:val="22"/>
        </w:rPr>
        <w:t>Kościelnej</w:t>
      </w:r>
      <w:bookmarkEnd w:id="13"/>
      <w:r w:rsidRPr="002951A0">
        <w:rPr>
          <w:rFonts w:ascii="Arial" w:eastAsia="Times New Roman" w:hAnsi="Arial" w:cs="Arial"/>
          <w:color w:val="000000"/>
          <w:sz w:val="22"/>
          <w:szCs w:val="22"/>
        </w:rPr>
        <w:t>.</w:t>
      </w:r>
    </w:p>
    <w:p w:rsidR="00CF39F2" w:rsidRPr="00CF39F2" w:rsidRDefault="00CF39F2" w:rsidP="00CF39F2">
      <w:pPr>
        <w:pStyle w:val="Standard"/>
        <w:spacing w:line="360" w:lineRule="auto"/>
        <w:ind w:left="360"/>
        <w:jc w:val="both"/>
        <w:rPr>
          <w:rFonts w:ascii="Arial" w:hAnsi="Arial" w:cs="Arial"/>
          <w:bCs/>
          <w:kern w:val="0"/>
          <w:sz w:val="12"/>
          <w:szCs w:val="22"/>
        </w:rPr>
      </w:pPr>
    </w:p>
    <w:p w:rsidR="008867C5" w:rsidRPr="002951A0" w:rsidRDefault="008867C5" w:rsidP="002951A0">
      <w:pPr>
        <w:spacing w:line="360" w:lineRule="auto"/>
        <w:jc w:val="both"/>
        <w:rPr>
          <w:rFonts w:ascii="Arial" w:hAnsi="Arial" w:cs="Arial"/>
          <w:color w:val="000000" w:themeColor="text1"/>
          <w:sz w:val="22"/>
          <w:szCs w:val="22"/>
        </w:rPr>
      </w:pPr>
      <w:r w:rsidRPr="002951A0">
        <w:rPr>
          <w:rFonts w:ascii="Arial" w:hAnsi="Arial" w:cs="Arial"/>
          <w:color w:val="000000" w:themeColor="text1"/>
          <w:sz w:val="22"/>
          <w:szCs w:val="22"/>
        </w:rPr>
        <w:t xml:space="preserve">Poznań, </w:t>
      </w:r>
      <w:r w:rsidR="000679CF" w:rsidRPr="002951A0">
        <w:rPr>
          <w:rFonts w:ascii="Arial" w:hAnsi="Arial" w:cs="Arial"/>
          <w:color w:val="000000" w:themeColor="text1"/>
          <w:sz w:val="22"/>
          <w:szCs w:val="22"/>
        </w:rPr>
        <w:t>25</w:t>
      </w:r>
      <w:r w:rsidRPr="002951A0">
        <w:rPr>
          <w:rFonts w:ascii="Arial" w:hAnsi="Arial" w:cs="Arial"/>
          <w:color w:val="000000" w:themeColor="text1"/>
          <w:sz w:val="22"/>
          <w:szCs w:val="22"/>
        </w:rPr>
        <w:t>.02.2022 r.</w:t>
      </w:r>
    </w:p>
    <w:p w:rsidR="008867C5" w:rsidRPr="002951A0" w:rsidRDefault="008867C5" w:rsidP="002951A0">
      <w:pPr>
        <w:spacing w:line="360" w:lineRule="auto"/>
        <w:ind w:left="4248"/>
        <w:jc w:val="center"/>
        <w:rPr>
          <w:rFonts w:ascii="Arial" w:hAnsi="Arial" w:cs="Arial"/>
          <w:color w:val="000000" w:themeColor="text1"/>
          <w:sz w:val="22"/>
          <w:szCs w:val="22"/>
        </w:rPr>
      </w:pPr>
      <w:r w:rsidRPr="002951A0">
        <w:rPr>
          <w:rFonts w:ascii="Arial" w:hAnsi="Arial" w:cs="Arial"/>
          <w:color w:val="000000" w:themeColor="text1"/>
          <w:sz w:val="22"/>
          <w:szCs w:val="22"/>
        </w:rPr>
        <w:t xml:space="preserve">Przewodniczący </w:t>
      </w:r>
    </w:p>
    <w:p w:rsidR="008867C5" w:rsidRPr="002951A0" w:rsidRDefault="008867C5" w:rsidP="002951A0">
      <w:pPr>
        <w:spacing w:line="360" w:lineRule="auto"/>
        <w:ind w:left="4248"/>
        <w:jc w:val="center"/>
        <w:rPr>
          <w:rFonts w:ascii="Arial" w:hAnsi="Arial" w:cs="Arial"/>
          <w:color w:val="000000" w:themeColor="text1"/>
          <w:sz w:val="22"/>
          <w:szCs w:val="22"/>
        </w:rPr>
      </w:pPr>
      <w:r w:rsidRPr="002951A0">
        <w:rPr>
          <w:rFonts w:ascii="Arial" w:hAnsi="Arial" w:cs="Arial"/>
          <w:color w:val="000000" w:themeColor="text1"/>
          <w:sz w:val="22"/>
          <w:szCs w:val="22"/>
        </w:rPr>
        <w:t>Zarządu Osiedla Jeżyce</w:t>
      </w:r>
    </w:p>
    <w:p w:rsidR="008867C5" w:rsidRPr="002951A0" w:rsidRDefault="00CF39F2" w:rsidP="002951A0">
      <w:pPr>
        <w:spacing w:line="360" w:lineRule="auto"/>
        <w:ind w:left="4248"/>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8867C5" w:rsidRPr="002951A0">
        <w:rPr>
          <w:rFonts w:ascii="Arial" w:hAnsi="Arial" w:cs="Arial"/>
          <w:color w:val="000000" w:themeColor="text1"/>
          <w:sz w:val="22"/>
          <w:szCs w:val="22"/>
        </w:rPr>
        <w:t>Filip Schmidt</w:t>
      </w:r>
    </w:p>
    <w:p w:rsidR="00727C64" w:rsidRPr="002951A0" w:rsidRDefault="00727C64"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73151F" w:rsidRPr="002951A0" w:rsidRDefault="0073151F" w:rsidP="002951A0">
      <w:pPr>
        <w:tabs>
          <w:tab w:val="left" w:pos="709"/>
          <w:tab w:val="left" w:leader="dot" w:pos="8505"/>
        </w:tabs>
        <w:spacing w:line="360" w:lineRule="auto"/>
        <w:jc w:val="center"/>
        <w:rPr>
          <w:rFonts w:ascii="Arial" w:eastAsia="Arial" w:hAnsi="Arial" w:cs="Arial"/>
          <w:b/>
          <w:bCs/>
          <w:sz w:val="22"/>
          <w:szCs w:val="22"/>
        </w:rPr>
      </w:pPr>
      <w:r w:rsidRPr="002951A0">
        <w:rPr>
          <w:rFonts w:ascii="Arial" w:hAnsi="Arial" w:cs="Arial"/>
          <w:b/>
          <w:bCs/>
          <w:sz w:val="22"/>
          <w:szCs w:val="22"/>
        </w:rPr>
        <w:t>UCHWAŁA NR XXXV/242/VII/2022</w:t>
      </w:r>
    </w:p>
    <w:p w:rsidR="0073151F" w:rsidRPr="002951A0" w:rsidRDefault="0073151F" w:rsidP="002951A0">
      <w:pPr>
        <w:spacing w:line="360" w:lineRule="auto"/>
        <w:jc w:val="center"/>
        <w:rPr>
          <w:rFonts w:ascii="Arial" w:eastAsia="Arial" w:hAnsi="Arial" w:cs="Arial"/>
          <w:b/>
          <w:bCs/>
          <w:sz w:val="22"/>
          <w:szCs w:val="22"/>
          <w:lang w:val="ar-SA"/>
        </w:rPr>
      </w:pPr>
      <w:r w:rsidRPr="002951A0">
        <w:rPr>
          <w:rFonts w:ascii="Arial" w:eastAsia="Arial" w:hAnsi="Arial" w:cs="Arial"/>
          <w:b/>
          <w:bCs/>
          <w:sz w:val="22"/>
          <w:szCs w:val="22"/>
          <w:lang w:val="ar-SA"/>
        </w:rPr>
        <w:t>RADY OSIEDLA JEŻYCE</w:t>
      </w:r>
    </w:p>
    <w:p w:rsidR="0073151F" w:rsidRPr="002951A0" w:rsidRDefault="0073151F" w:rsidP="002951A0">
      <w:pPr>
        <w:spacing w:line="360" w:lineRule="auto"/>
        <w:jc w:val="center"/>
        <w:rPr>
          <w:rFonts w:ascii="Arial" w:hAnsi="Arial" w:cs="Arial"/>
          <w:sz w:val="22"/>
          <w:szCs w:val="22"/>
        </w:rPr>
      </w:pPr>
      <w:r w:rsidRPr="002951A0">
        <w:rPr>
          <w:rFonts w:ascii="Arial" w:eastAsia="Arial" w:hAnsi="Arial" w:cs="Arial"/>
          <w:b/>
          <w:bCs/>
          <w:sz w:val="22"/>
          <w:szCs w:val="22"/>
          <w:lang w:val="ar-SA"/>
        </w:rPr>
        <w:t xml:space="preserve">z dnia </w:t>
      </w:r>
      <w:r w:rsidRPr="002951A0">
        <w:rPr>
          <w:rFonts w:ascii="Arial" w:eastAsia="Arial" w:hAnsi="Arial" w:cs="Arial"/>
          <w:b/>
          <w:bCs/>
          <w:sz w:val="22"/>
          <w:szCs w:val="22"/>
        </w:rPr>
        <w:t>3 marca 2022 r.</w:t>
      </w:r>
    </w:p>
    <w:p w:rsidR="0073151F" w:rsidRPr="002951A0" w:rsidRDefault="0073151F" w:rsidP="002951A0">
      <w:pPr>
        <w:pStyle w:val="Tekstpodstawowy21"/>
        <w:spacing w:line="360" w:lineRule="auto"/>
        <w:rPr>
          <w:rFonts w:ascii="Arial" w:hAnsi="Arial" w:cs="Arial"/>
          <w:sz w:val="22"/>
          <w:szCs w:val="22"/>
        </w:rPr>
      </w:pPr>
    </w:p>
    <w:p w:rsidR="0073151F" w:rsidRPr="002951A0" w:rsidRDefault="0073151F" w:rsidP="002951A0">
      <w:pPr>
        <w:pStyle w:val="Tekstpodstawowy21"/>
        <w:spacing w:line="360" w:lineRule="auto"/>
        <w:rPr>
          <w:rFonts w:ascii="Arial" w:hAnsi="Arial" w:cs="Arial"/>
          <w:sz w:val="22"/>
          <w:szCs w:val="22"/>
        </w:rPr>
      </w:pPr>
    </w:p>
    <w:p w:rsidR="0073151F" w:rsidRPr="002951A0" w:rsidRDefault="0073151F" w:rsidP="002951A0">
      <w:pPr>
        <w:pStyle w:val="Tekstpodstawowy21"/>
        <w:tabs>
          <w:tab w:val="left" w:pos="1260"/>
        </w:tabs>
        <w:spacing w:line="360" w:lineRule="auto"/>
        <w:ind w:left="1260" w:hanging="1260"/>
        <w:jc w:val="both"/>
        <w:rPr>
          <w:rFonts w:ascii="Arial" w:hAnsi="Arial" w:cs="Arial"/>
          <w:sz w:val="22"/>
          <w:szCs w:val="22"/>
        </w:rPr>
      </w:pPr>
      <w:r w:rsidRPr="002951A0">
        <w:rPr>
          <w:rFonts w:ascii="Arial" w:hAnsi="Arial" w:cs="Arial"/>
          <w:sz w:val="22"/>
          <w:szCs w:val="22"/>
        </w:rPr>
        <w:t xml:space="preserve">zmieniająca </w:t>
      </w:r>
      <w:r w:rsidRPr="002951A0">
        <w:rPr>
          <w:rFonts w:ascii="Arial" w:hAnsi="Arial" w:cs="Arial"/>
          <w:b/>
          <w:sz w:val="22"/>
          <w:szCs w:val="22"/>
        </w:rPr>
        <w:t>uchwałę w sprawie ustalenia listy priorytetów w zakresie prac remontowych miejskich chodników oraz dróg wewnętrznych i gminnych na 2022 r.</w:t>
      </w: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jc w:val="both"/>
        <w:rPr>
          <w:rFonts w:ascii="Arial" w:hAnsi="Arial" w:cs="Arial"/>
          <w:sz w:val="22"/>
          <w:szCs w:val="22"/>
        </w:rPr>
      </w:pPr>
    </w:p>
    <w:p w:rsidR="0073151F" w:rsidRPr="00BB7F72" w:rsidRDefault="0073151F" w:rsidP="002951A0">
      <w:pPr>
        <w:spacing w:line="360" w:lineRule="auto"/>
        <w:jc w:val="both"/>
        <w:rPr>
          <w:rFonts w:ascii="Arial" w:hAnsi="Arial" w:cs="Arial"/>
          <w:sz w:val="20"/>
          <w:szCs w:val="20"/>
        </w:rPr>
      </w:pPr>
      <w:r w:rsidRPr="00BB7F72">
        <w:rPr>
          <w:rFonts w:ascii="Arial" w:hAnsi="Arial" w:cs="Arial"/>
          <w:sz w:val="20"/>
          <w:szCs w:val="20"/>
        </w:rPr>
        <w:t>Na podstawie § 28 ust. 1 w związku z § 10 ust. 1 pkt 2 uchwały Nr LXXVI/1153/V/2010 Rady Miasta Poznania z dnia 31 sierpnia 2010 r. w sprawie uchwalenia Statutu Osiedla Jeżyce (Dz. Urz. Woj. Wielk. z 2010 r. Nr 244, poz. 4528) oraz § 2 ust. 2 pkt 2, § 2 ust. 3 pkt 1 lit. a uchwały Nr IX/126/VIII/2019 Rady Miasta Poznania z dnia 2 kwietnia 2019 r. w sprawie szczegółowych zasad naliczania środków budżetowych dla osiedli, uchwala się, co następuje:</w:t>
      </w: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jc w:val="center"/>
        <w:rPr>
          <w:rFonts w:ascii="Arial" w:hAnsi="Arial" w:cs="Arial"/>
          <w:sz w:val="22"/>
          <w:szCs w:val="22"/>
        </w:rPr>
      </w:pPr>
      <w:r w:rsidRPr="002951A0">
        <w:rPr>
          <w:rFonts w:ascii="Arial" w:hAnsi="Arial" w:cs="Arial"/>
          <w:b/>
          <w:sz w:val="22"/>
          <w:szCs w:val="22"/>
        </w:rPr>
        <w:t>§ 1</w:t>
      </w:r>
    </w:p>
    <w:p w:rsidR="0073151F" w:rsidRPr="002951A0" w:rsidRDefault="0073151F" w:rsidP="00BB7F72">
      <w:pPr>
        <w:pStyle w:val="Tekstpodstawowy21"/>
        <w:tabs>
          <w:tab w:val="left" w:pos="1260"/>
        </w:tabs>
        <w:spacing w:line="360" w:lineRule="auto"/>
        <w:jc w:val="both"/>
        <w:rPr>
          <w:rFonts w:ascii="Arial" w:hAnsi="Arial" w:cs="Arial"/>
          <w:sz w:val="22"/>
          <w:szCs w:val="22"/>
        </w:rPr>
      </w:pPr>
      <w:r w:rsidRPr="002951A0">
        <w:rPr>
          <w:rFonts w:ascii="Arial" w:hAnsi="Arial" w:cs="Arial"/>
          <w:sz w:val="22"/>
          <w:szCs w:val="22"/>
        </w:rPr>
        <w:t xml:space="preserve">W uchwale Nr </w:t>
      </w:r>
      <w:r w:rsidRPr="002951A0">
        <w:rPr>
          <w:rFonts w:ascii="Arial" w:eastAsia="Arial" w:hAnsi="Arial" w:cs="Arial"/>
          <w:bCs/>
          <w:sz w:val="22"/>
          <w:szCs w:val="22"/>
        </w:rPr>
        <w:t xml:space="preserve">XXVIII/196/VII/2021 </w:t>
      </w:r>
      <w:r w:rsidRPr="002951A0">
        <w:rPr>
          <w:rFonts w:ascii="Arial" w:eastAsia="Arial" w:hAnsi="Arial" w:cs="Arial"/>
          <w:bCs/>
          <w:sz w:val="22"/>
          <w:szCs w:val="22"/>
          <w:lang w:val="ar-SA"/>
        </w:rPr>
        <w:t>dnia 2 sierpnia 2021 r.</w:t>
      </w:r>
      <w:r w:rsidRPr="002951A0">
        <w:rPr>
          <w:rFonts w:ascii="Arial" w:eastAsia="Arial" w:hAnsi="Arial" w:cs="Arial"/>
          <w:bCs/>
          <w:sz w:val="22"/>
          <w:szCs w:val="22"/>
        </w:rPr>
        <w:t xml:space="preserve"> w sprawie </w:t>
      </w:r>
      <w:r w:rsidRPr="002951A0">
        <w:rPr>
          <w:rFonts w:ascii="Arial" w:hAnsi="Arial" w:cs="Arial"/>
          <w:sz w:val="22"/>
          <w:szCs w:val="22"/>
        </w:rPr>
        <w:t>ustalenia listy priorytetów w zakresie prac remontowych miejskich chodników oraz dróg wewnętrznych i gminnych na 2022 r. § 1 otrzymuje brzmienie:</w:t>
      </w:r>
    </w:p>
    <w:p w:rsidR="0073151F" w:rsidRPr="002951A0" w:rsidRDefault="0073151F" w:rsidP="002951A0">
      <w:pPr>
        <w:spacing w:line="360" w:lineRule="auto"/>
        <w:jc w:val="both"/>
        <w:rPr>
          <w:rFonts w:ascii="Arial" w:hAnsi="Arial" w:cs="Arial"/>
          <w:sz w:val="22"/>
          <w:szCs w:val="22"/>
        </w:rPr>
      </w:pPr>
      <w:r w:rsidRPr="002951A0">
        <w:rPr>
          <w:rFonts w:ascii="Arial" w:hAnsi="Arial" w:cs="Arial"/>
          <w:sz w:val="22"/>
          <w:szCs w:val="22"/>
        </w:rPr>
        <w:t xml:space="preserve">„Ustala się następujące priorytety w zakresie prac remontowych miejskich chodników oraz dróg wewnętrznych i gminnych do realizacji w 2022 r.: </w:t>
      </w:r>
    </w:p>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Cs/>
          <w:sz w:val="22"/>
          <w:szCs w:val="22"/>
        </w:rPr>
      </w:pPr>
      <w:r w:rsidRPr="002951A0">
        <w:rPr>
          <w:rFonts w:ascii="Arial" w:hAnsi="Arial" w:cs="Arial"/>
          <w:bCs/>
          <w:sz w:val="22"/>
          <w:szCs w:val="22"/>
        </w:rPr>
        <w:t xml:space="preserve">Remont nawierzchni chodnika przy ul. Zwierzynieckiej na odcinku Zeylanda-Gajowa po stronie południowej </w:t>
      </w:r>
      <w:bookmarkStart w:id="14" w:name="OLE_LINK131"/>
      <w:bookmarkStart w:id="15" w:name="OLE_LINK132"/>
      <w:r w:rsidRPr="002951A0">
        <w:rPr>
          <w:rFonts w:ascii="Arial" w:hAnsi="Arial" w:cs="Arial"/>
          <w:bCs/>
          <w:sz w:val="22"/>
          <w:szCs w:val="22"/>
        </w:rPr>
        <w:t>w zakresie nieobjętym uzgodnieniami z inwestorami zewnętrznymi;</w:t>
      </w:r>
    </w:p>
    <w:bookmarkEnd w:id="14"/>
    <w:bookmarkEnd w:id="15"/>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Cs/>
          <w:sz w:val="22"/>
          <w:szCs w:val="22"/>
        </w:rPr>
      </w:pPr>
      <w:r w:rsidRPr="002951A0">
        <w:rPr>
          <w:rFonts w:ascii="Arial" w:hAnsi="Arial" w:cs="Arial"/>
          <w:bCs/>
          <w:sz w:val="22"/>
          <w:szCs w:val="22"/>
        </w:rPr>
        <w:t>Remont nawierzchni chodnika przy ul. Janickiego na odcinku Nad Seganką-Św. Wawrzyńca w zakresie nieobjętym uzgodnieniami z inwestorami zewnętrznymi;</w:t>
      </w:r>
    </w:p>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Cs/>
          <w:sz w:val="22"/>
          <w:szCs w:val="22"/>
        </w:rPr>
      </w:pPr>
      <w:r w:rsidRPr="002951A0">
        <w:rPr>
          <w:rFonts w:ascii="Arial" w:hAnsi="Arial" w:cs="Arial"/>
          <w:bCs/>
          <w:sz w:val="22"/>
          <w:szCs w:val="22"/>
        </w:rPr>
        <w:t>Remont nawierzchni chodnika na ul. Nad Seganką na odcinku zachód od ul. Janickiego;</w:t>
      </w:r>
    </w:p>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Cs/>
          <w:sz w:val="22"/>
          <w:szCs w:val="22"/>
        </w:rPr>
      </w:pPr>
      <w:r w:rsidRPr="002951A0">
        <w:rPr>
          <w:rFonts w:ascii="Arial" w:hAnsi="Arial" w:cs="Arial"/>
          <w:bCs/>
          <w:sz w:val="22"/>
          <w:szCs w:val="22"/>
        </w:rPr>
        <w:t>Remont nawierzchni chodnika na ul. Rodziewiczówny;</w:t>
      </w:r>
    </w:p>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
          <w:sz w:val="22"/>
          <w:szCs w:val="22"/>
        </w:rPr>
      </w:pPr>
      <w:r w:rsidRPr="002951A0">
        <w:rPr>
          <w:rFonts w:ascii="Arial" w:hAnsi="Arial" w:cs="Arial"/>
          <w:sz w:val="22"/>
          <w:szCs w:val="22"/>
        </w:rPr>
        <w:t>Remont nawierzchni jezdni ul. Asnyka;</w:t>
      </w:r>
    </w:p>
    <w:p w:rsidR="0073151F" w:rsidRPr="002951A0" w:rsidRDefault="0073151F" w:rsidP="00EE159D">
      <w:pPr>
        <w:pStyle w:val="Akapitzlist"/>
        <w:numPr>
          <w:ilvl w:val="0"/>
          <w:numId w:val="18"/>
        </w:numPr>
        <w:autoSpaceDN/>
        <w:spacing w:line="360" w:lineRule="auto"/>
        <w:contextualSpacing/>
        <w:jc w:val="both"/>
        <w:textAlignment w:val="auto"/>
        <w:rPr>
          <w:rFonts w:ascii="Arial" w:hAnsi="Arial" w:cs="Arial"/>
          <w:b/>
          <w:sz w:val="22"/>
          <w:szCs w:val="22"/>
        </w:rPr>
      </w:pPr>
      <w:r w:rsidRPr="002951A0">
        <w:rPr>
          <w:rFonts w:ascii="Arial" w:hAnsi="Arial" w:cs="Arial"/>
          <w:sz w:val="22"/>
          <w:szCs w:val="22"/>
        </w:rPr>
        <w:t>Remont nawierzchni jezdni na najbardziej zniszczonym fragmencie odcinka ul. Kraszewskiego między ul. Słowackiego a Sienkiewicza.</w:t>
      </w: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rPr>
          <w:rFonts w:ascii="Arial" w:hAnsi="Arial" w:cs="Arial"/>
          <w:b/>
          <w:sz w:val="22"/>
          <w:szCs w:val="22"/>
        </w:rPr>
      </w:pPr>
    </w:p>
    <w:p w:rsidR="0073151F" w:rsidRPr="002951A0" w:rsidRDefault="0073151F" w:rsidP="002951A0">
      <w:pPr>
        <w:spacing w:line="360" w:lineRule="auto"/>
        <w:jc w:val="center"/>
        <w:rPr>
          <w:rFonts w:ascii="Arial" w:hAnsi="Arial" w:cs="Arial"/>
          <w:sz w:val="22"/>
          <w:szCs w:val="22"/>
          <w:lang w:val="hi-IN"/>
        </w:rPr>
      </w:pPr>
      <w:r w:rsidRPr="002951A0">
        <w:rPr>
          <w:rFonts w:ascii="Arial" w:hAnsi="Arial" w:cs="Arial"/>
          <w:b/>
          <w:bCs/>
          <w:sz w:val="22"/>
          <w:szCs w:val="22"/>
          <w:lang w:val="hi-IN"/>
        </w:rPr>
        <w:t>§ 2</w:t>
      </w:r>
    </w:p>
    <w:p w:rsidR="0073151F" w:rsidRPr="002951A0" w:rsidRDefault="0073151F" w:rsidP="002951A0">
      <w:pPr>
        <w:spacing w:line="360" w:lineRule="auto"/>
        <w:rPr>
          <w:rFonts w:ascii="Arial" w:hAnsi="Arial" w:cs="Arial"/>
          <w:sz w:val="22"/>
          <w:szCs w:val="22"/>
        </w:rPr>
      </w:pPr>
      <w:r w:rsidRPr="002951A0">
        <w:rPr>
          <w:rFonts w:ascii="Arial" w:hAnsi="Arial" w:cs="Arial"/>
          <w:sz w:val="22"/>
          <w:szCs w:val="22"/>
          <w:lang w:val="hi-IN"/>
        </w:rPr>
        <w:t>Wykonanie uchwały powierza się Przewodniczącemu Zarządu.</w:t>
      </w:r>
    </w:p>
    <w:p w:rsidR="0073151F" w:rsidRPr="002951A0" w:rsidRDefault="0073151F" w:rsidP="002951A0">
      <w:pPr>
        <w:spacing w:line="360" w:lineRule="auto"/>
        <w:rPr>
          <w:rFonts w:ascii="Arial" w:hAnsi="Arial" w:cs="Arial"/>
          <w:sz w:val="22"/>
          <w:szCs w:val="22"/>
        </w:rPr>
      </w:pPr>
    </w:p>
    <w:p w:rsidR="0073151F" w:rsidRPr="002951A0" w:rsidRDefault="0073151F" w:rsidP="002951A0">
      <w:pPr>
        <w:spacing w:line="360" w:lineRule="auto"/>
        <w:rPr>
          <w:rFonts w:ascii="Arial" w:hAnsi="Arial" w:cs="Arial"/>
          <w:sz w:val="22"/>
          <w:szCs w:val="22"/>
        </w:rPr>
      </w:pPr>
    </w:p>
    <w:p w:rsidR="0073151F" w:rsidRPr="002951A0" w:rsidRDefault="0073151F" w:rsidP="002951A0">
      <w:pPr>
        <w:spacing w:line="360" w:lineRule="auto"/>
        <w:jc w:val="center"/>
        <w:rPr>
          <w:rFonts w:ascii="Arial" w:hAnsi="Arial" w:cs="Arial"/>
          <w:sz w:val="22"/>
          <w:szCs w:val="22"/>
          <w:lang w:val="hi-IN"/>
        </w:rPr>
      </w:pPr>
      <w:r w:rsidRPr="002951A0">
        <w:rPr>
          <w:rFonts w:ascii="Arial" w:hAnsi="Arial" w:cs="Arial"/>
          <w:b/>
          <w:bCs/>
          <w:sz w:val="22"/>
          <w:szCs w:val="22"/>
          <w:lang w:val="hi-IN"/>
        </w:rPr>
        <w:t>§ 3</w:t>
      </w:r>
    </w:p>
    <w:p w:rsidR="0073151F" w:rsidRPr="002951A0" w:rsidRDefault="0073151F" w:rsidP="002951A0">
      <w:pPr>
        <w:spacing w:line="360" w:lineRule="auto"/>
        <w:rPr>
          <w:rFonts w:ascii="Arial" w:hAnsi="Arial" w:cs="Arial"/>
          <w:sz w:val="22"/>
          <w:szCs w:val="22"/>
        </w:rPr>
      </w:pPr>
      <w:r w:rsidRPr="002951A0">
        <w:rPr>
          <w:rFonts w:ascii="Arial" w:hAnsi="Arial" w:cs="Arial"/>
          <w:sz w:val="22"/>
          <w:szCs w:val="22"/>
          <w:lang w:val="hi-IN"/>
        </w:rPr>
        <w:t>Uchwała wchodzi w życie z dniem podjęcia.</w:t>
      </w:r>
    </w:p>
    <w:p w:rsidR="0073151F" w:rsidRPr="002951A0" w:rsidRDefault="0073151F" w:rsidP="002951A0">
      <w:pPr>
        <w:spacing w:line="360" w:lineRule="auto"/>
        <w:ind w:left="2880"/>
        <w:jc w:val="center"/>
        <w:rPr>
          <w:rFonts w:ascii="Arial" w:hAnsi="Arial" w:cs="Arial"/>
          <w:sz w:val="22"/>
          <w:szCs w:val="22"/>
        </w:rPr>
      </w:pPr>
    </w:p>
    <w:p w:rsidR="0073151F" w:rsidRPr="002951A0" w:rsidRDefault="0073151F" w:rsidP="002951A0">
      <w:pPr>
        <w:spacing w:line="360" w:lineRule="auto"/>
        <w:ind w:left="2880"/>
        <w:jc w:val="center"/>
        <w:rPr>
          <w:rFonts w:ascii="Arial" w:hAnsi="Arial" w:cs="Arial"/>
          <w:sz w:val="22"/>
          <w:szCs w:val="22"/>
        </w:rPr>
      </w:pPr>
    </w:p>
    <w:p w:rsidR="0073151F" w:rsidRPr="002951A0" w:rsidRDefault="0073151F" w:rsidP="002951A0">
      <w:pPr>
        <w:spacing w:line="360" w:lineRule="auto"/>
        <w:ind w:left="2880"/>
        <w:jc w:val="center"/>
        <w:rPr>
          <w:rFonts w:ascii="Arial" w:hAnsi="Arial" w:cs="Arial"/>
          <w:sz w:val="22"/>
          <w:szCs w:val="22"/>
        </w:rPr>
      </w:pPr>
    </w:p>
    <w:p w:rsidR="0073151F" w:rsidRPr="002951A0" w:rsidRDefault="0073151F" w:rsidP="002951A0">
      <w:pPr>
        <w:spacing w:line="360" w:lineRule="auto"/>
        <w:ind w:left="2880"/>
        <w:jc w:val="center"/>
        <w:rPr>
          <w:rFonts w:ascii="Arial" w:hAnsi="Arial" w:cs="Arial"/>
          <w:sz w:val="22"/>
          <w:szCs w:val="22"/>
        </w:rPr>
      </w:pPr>
    </w:p>
    <w:p w:rsidR="0073151F" w:rsidRPr="002951A0" w:rsidRDefault="0073151F" w:rsidP="002951A0">
      <w:pPr>
        <w:spacing w:line="360" w:lineRule="auto"/>
        <w:ind w:left="2880"/>
        <w:jc w:val="center"/>
        <w:rPr>
          <w:rFonts w:ascii="Arial" w:hAnsi="Arial" w:cs="Arial"/>
          <w:sz w:val="22"/>
          <w:szCs w:val="22"/>
          <w:lang w:val="hi-IN"/>
        </w:rPr>
      </w:pPr>
      <w:r w:rsidRPr="002951A0">
        <w:rPr>
          <w:rFonts w:ascii="Arial" w:hAnsi="Arial" w:cs="Arial"/>
          <w:sz w:val="22"/>
          <w:szCs w:val="22"/>
          <w:lang w:val="hi-IN"/>
        </w:rPr>
        <w:t>Przewodnicząca</w:t>
      </w:r>
    </w:p>
    <w:p w:rsidR="0073151F" w:rsidRPr="002951A0" w:rsidRDefault="0073151F" w:rsidP="002951A0">
      <w:pPr>
        <w:spacing w:line="360" w:lineRule="auto"/>
        <w:ind w:left="2880"/>
        <w:jc w:val="center"/>
        <w:rPr>
          <w:rFonts w:ascii="Arial" w:hAnsi="Arial" w:cs="Arial"/>
          <w:sz w:val="22"/>
          <w:szCs w:val="22"/>
        </w:rPr>
      </w:pPr>
      <w:r w:rsidRPr="002951A0">
        <w:rPr>
          <w:rFonts w:ascii="Arial" w:hAnsi="Arial" w:cs="Arial"/>
          <w:sz w:val="22"/>
          <w:szCs w:val="22"/>
          <w:lang w:val="hi-IN"/>
        </w:rPr>
        <w:t>Rady Osiedla Jeżyce</w:t>
      </w:r>
    </w:p>
    <w:p w:rsidR="0073151F" w:rsidRPr="002951A0" w:rsidRDefault="00BB7F72" w:rsidP="002951A0">
      <w:pPr>
        <w:spacing w:line="360" w:lineRule="auto"/>
        <w:ind w:left="2880"/>
        <w:jc w:val="center"/>
        <w:rPr>
          <w:rFonts w:ascii="Arial" w:hAnsi="Arial" w:cs="Arial"/>
          <w:sz w:val="22"/>
          <w:szCs w:val="22"/>
        </w:rPr>
      </w:pPr>
      <w:r>
        <w:rPr>
          <w:rFonts w:ascii="Arial" w:hAnsi="Arial" w:cs="Arial"/>
          <w:sz w:val="22"/>
          <w:szCs w:val="22"/>
        </w:rPr>
        <w:t xml:space="preserve">(-) </w:t>
      </w:r>
      <w:r w:rsidR="0073151F" w:rsidRPr="002951A0">
        <w:rPr>
          <w:rFonts w:ascii="Arial" w:hAnsi="Arial" w:cs="Arial"/>
          <w:sz w:val="22"/>
          <w:szCs w:val="22"/>
          <w:lang w:val="hi-IN"/>
        </w:rPr>
        <w:t>Aleksandra Sołtysiak-Łuczak</w:t>
      </w:r>
    </w:p>
    <w:p w:rsidR="0073151F" w:rsidRPr="002951A0" w:rsidRDefault="0073151F" w:rsidP="002951A0">
      <w:pPr>
        <w:spacing w:line="360" w:lineRule="auto"/>
        <w:jc w:val="center"/>
        <w:rPr>
          <w:rFonts w:ascii="Arial" w:hAnsi="Arial" w:cs="Arial"/>
          <w:sz w:val="22"/>
          <w:szCs w:val="22"/>
        </w:rPr>
      </w:pPr>
    </w:p>
    <w:p w:rsidR="0073151F" w:rsidRPr="002951A0" w:rsidRDefault="0073151F" w:rsidP="002951A0">
      <w:pPr>
        <w:pageBreakBefore/>
        <w:spacing w:line="360" w:lineRule="auto"/>
        <w:jc w:val="center"/>
        <w:rPr>
          <w:rFonts w:ascii="Arial" w:hAnsi="Arial" w:cs="Arial"/>
          <w:b/>
          <w:bCs/>
          <w:sz w:val="22"/>
          <w:szCs w:val="22"/>
        </w:rPr>
      </w:pPr>
      <w:r w:rsidRPr="002951A0">
        <w:rPr>
          <w:rFonts w:ascii="Arial" w:hAnsi="Arial" w:cs="Arial"/>
          <w:b/>
          <w:bCs/>
          <w:sz w:val="22"/>
          <w:szCs w:val="22"/>
        </w:rPr>
        <w:t>UZASADNIENIE</w:t>
      </w:r>
    </w:p>
    <w:p w:rsidR="0073151F" w:rsidRPr="002951A0" w:rsidRDefault="0073151F" w:rsidP="002951A0">
      <w:pPr>
        <w:spacing w:line="360" w:lineRule="auto"/>
        <w:jc w:val="center"/>
        <w:rPr>
          <w:rFonts w:ascii="Arial" w:hAnsi="Arial" w:cs="Arial"/>
          <w:b/>
          <w:bCs/>
          <w:sz w:val="22"/>
          <w:szCs w:val="22"/>
        </w:rPr>
      </w:pPr>
      <w:r w:rsidRPr="002951A0">
        <w:rPr>
          <w:rFonts w:ascii="Arial" w:hAnsi="Arial" w:cs="Arial"/>
          <w:b/>
          <w:bCs/>
          <w:sz w:val="22"/>
          <w:szCs w:val="22"/>
        </w:rPr>
        <w:t>DO PROJEKTU UCHWAŁY</w:t>
      </w:r>
    </w:p>
    <w:p w:rsidR="0073151F" w:rsidRPr="002951A0" w:rsidRDefault="0073151F" w:rsidP="002951A0">
      <w:pPr>
        <w:spacing w:line="360" w:lineRule="auto"/>
        <w:jc w:val="center"/>
        <w:rPr>
          <w:rFonts w:ascii="Arial" w:hAnsi="Arial" w:cs="Arial"/>
          <w:b/>
          <w:sz w:val="22"/>
          <w:szCs w:val="22"/>
        </w:rPr>
      </w:pPr>
      <w:r w:rsidRPr="002951A0">
        <w:rPr>
          <w:rFonts w:ascii="Arial" w:hAnsi="Arial" w:cs="Arial"/>
          <w:b/>
          <w:bCs/>
          <w:sz w:val="22"/>
          <w:szCs w:val="22"/>
        </w:rPr>
        <w:t>RADY OSIEDLA JEŻYCE</w:t>
      </w:r>
    </w:p>
    <w:p w:rsidR="0073151F" w:rsidRPr="002951A0" w:rsidRDefault="0073151F" w:rsidP="002951A0">
      <w:pPr>
        <w:pStyle w:val="Tekstpodstawowy21"/>
        <w:spacing w:line="360" w:lineRule="auto"/>
        <w:jc w:val="center"/>
        <w:rPr>
          <w:rFonts w:ascii="Arial" w:hAnsi="Arial" w:cs="Arial"/>
          <w:b/>
          <w:sz w:val="22"/>
          <w:szCs w:val="22"/>
        </w:rPr>
      </w:pPr>
    </w:p>
    <w:p w:rsidR="0073151F" w:rsidRPr="002951A0" w:rsidRDefault="0073151F" w:rsidP="002951A0">
      <w:pPr>
        <w:pStyle w:val="Tekstpodstawowy21"/>
        <w:tabs>
          <w:tab w:val="left" w:pos="1260"/>
        </w:tabs>
        <w:spacing w:line="360" w:lineRule="auto"/>
        <w:ind w:left="1260" w:hanging="1260"/>
        <w:rPr>
          <w:rFonts w:ascii="Arial" w:hAnsi="Arial" w:cs="Arial"/>
          <w:sz w:val="22"/>
          <w:szCs w:val="22"/>
        </w:rPr>
      </w:pPr>
    </w:p>
    <w:p w:rsidR="0073151F" w:rsidRPr="002951A0" w:rsidRDefault="0073151F" w:rsidP="00BB7F72">
      <w:pPr>
        <w:pStyle w:val="Tekstpodstawowy21"/>
        <w:tabs>
          <w:tab w:val="left" w:pos="1260"/>
        </w:tabs>
        <w:spacing w:line="360" w:lineRule="auto"/>
        <w:ind w:left="1260" w:hanging="1260"/>
        <w:jc w:val="both"/>
        <w:rPr>
          <w:rFonts w:ascii="Arial" w:hAnsi="Arial" w:cs="Arial"/>
          <w:sz w:val="22"/>
          <w:szCs w:val="22"/>
        </w:rPr>
      </w:pPr>
      <w:r w:rsidRPr="002951A0">
        <w:rPr>
          <w:rFonts w:ascii="Arial" w:hAnsi="Arial" w:cs="Arial"/>
          <w:sz w:val="22"/>
          <w:szCs w:val="22"/>
        </w:rPr>
        <w:t xml:space="preserve">zmieniająca </w:t>
      </w:r>
      <w:r w:rsidRPr="002951A0">
        <w:rPr>
          <w:rFonts w:ascii="Arial" w:hAnsi="Arial" w:cs="Arial"/>
          <w:b/>
          <w:sz w:val="22"/>
          <w:szCs w:val="22"/>
        </w:rPr>
        <w:t>uchwałę w sprawie ustalenia listy priorytetów w zakresie prac remontowych miejskich chodników oraz dróg wewnętrznych i gminnych na 2022 r.</w:t>
      </w:r>
    </w:p>
    <w:p w:rsidR="0073151F" w:rsidRPr="002951A0" w:rsidRDefault="0073151F" w:rsidP="002951A0">
      <w:pPr>
        <w:pStyle w:val="Tekstpodstawowy21"/>
        <w:spacing w:line="360" w:lineRule="auto"/>
        <w:rPr>
          <w:rFonts w:ascii="Arial" w:hAnsi="Arial" w:cs="Arial"/>
          <w:b/>
          <w:sz w:val="22"/>
          <w:szCs w:val="22"/>
        </w:rPr>
      </w:pP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jc w:val="both"/>
        <w:rPr>
          <w:rFonts w:ascii="Arial" w:hAnsi="Arial" w:cs="Arial"/>
          <w:sz w:val="22"/>
          <w:szCs w:val="22"/>
        </w:rPr>
      </w:pPr>
      <w:r w:rsidRPr="002951A0">
        <w:rPr>
          <w:rFonts w:ascii="Arial" w:hAnsi="Arial" w:cs="Arial"/>
          <w:sz w:val="22"/>
          <w:szCs w:val="22"/>
        </w:rPr>
        <w:t>Uchwałą nr XXVIII/196/VII/2021 z dnia 2 sierpnia 2021 roku Rada Osiedla Jeżyce wskazała jako priorytet w zakresie prac remontowych miejskich chodników oraz dróg wewnętrznych i gminnych do realizacji w 2022 r. remont chodnika ul. Wawrzyniaka na odcinku pomiędzy ul. Jackowskiego a ul. Szamarzewskiego po stronie zachodniej. Podczas spotkania przedstawicieli Rady Osiedla Jeżyce z Zarządem Dróg Miejskich w dniu 25.02.2022 została przekazana informacja, że niemożliwe jest wykonanie ze środków celowych takiego remontu i Rada musi wskazać inne zadanie.</w:t>
      </w:r>
    </w:p>
    <w:p w:rsidR="0073151F" w:rsidRPr="002951A0" w:rsidRDefault="0073151F" w:rsidP="002951A0">
      <w:pPr>
        <w:pStyle w:val="Tekstpodstawowy31"/>
        <w:spacing w:after="0" w:line="360" w:lineRule="auto"/>
        <w:jc w:val="both"/>
        <w:rPr>
          <w:rFonts w:ascii="Arial" w:hAnsi="Arial" w:cs="Arial"/>
          <w:sz w:val="22"/>
          <w:szCs w:val="22"/>
        </w:rPr>
      </w:pPr>
    </w:p>
    <w:p w:rsidR="0073151F" w:rsidRPr="002951A0" w:rsidRDefault="0073151F" w:rsidP="002951A0">
      <w:pPr>
        <w:pStyle w:val="Tekstpodstawowy31"/>
        <w:spacing w:after="0" w:line="360" w:lineRule="auto"/>
        <w:jc w:val="both"/>
        <w:rPr>
          <w:rFonts w:ascii="Arial" w:hAnsi="Arial" w:cs="Arial"/>
          <w:sz w:val="22"/>
          <w:szCs w:val="22"/>
        </w:rPr>
      </w:pPr>
      <w:r w:rsidRPr="002951A0">
        <w:rPr>
          <w:rFonts w:ascii="Arial" w:hAnsi="Arial" w:cs="Arial"/>
          <w:sz w:val="22"/>
          <w:szCs w:val="22"/>
        </w:rPr>
        <w:t>Po przeprowadzeniu uzgodnień z Zarządem Dróg Miejskich oraz w związku z § 10 ust. 1 pkt 2 Statutu Osiedla Jeżyce stanowiącym, że Rada po rozeznaniu potrzeb Osiedla oraz uwzględniając możliwości realizacyjne ustala z właściwą jednostką organizacyjną listę prac remontowych miejskich chodników oraz dróg wewnętrznych i gminnych, a także § 2 ust. 2 pkt 2, § 2 ust. 3 pkt 1 lit. a uchwały Nr IX/126/VIII/2019 Rady Miasta Poznania z dnia 2 kwietnia 2019 r. stanowiącym, że Osiedle gospodaruje środkami celowymi przeznaczonymi na realizację zadań powierzonych osiedlom, co realizowane jest poprzez podejmowanie uchwał w sprawie ich przeznaczenia podjęcie niniejszej uchwały jest zasadne.</w:t>
      </w:r>
    </w:p>
    <w:p w:rsidR="0073151F" w:rsidRPr="002951A0" w:rsidRDefault="0073151F" w:rsidP="002951A0">
      <w:pPr>
        <w:spacing w:line="360" w:lineRule="auto"/>
        <w:ind w:left="4956"/>
        <w:jc w:val="both"/>
        <w:rPr>
          <w:rFonts w:ascii="Arial" w:hAnsi="Arial" w:cs="Arial"/>
          <w:sz w:val="22"/>
          <w:szCs w:val="22"/>
        </w:rPr>
      </w:pPr>
    </w:p>
    <w:p w:rsidR="0073151F" w:rsidRPr="002951A0" w:rsidRDefault="0073151F" w:rsidP="002951A0">
      <w:pPr>
        <w:spacing w:line="360" w:lineRule="auto"/>
        <w:ind w:left="4956"/>
        <w:jc w:val="center"/>
        <w:rPr>
          <w:rFonts w:ascii="Arial" w:hAnsi="Arial" w:cs="Arial"/>
          <w:sz w:val="22"/>
          <w:szCs w:val="22"/>
        </w:rPr>
      </w:pPr>
    </w:p>
    <w:p w:rsidR="0073151F" w:rsidRPr="002951A0" w:rsidRDefault="0073151F" w:rsidP="002951A0">
      <w:pPr>
        <w:spacing w:line="360" w:lineRule="auto"/>
        <w:ind w:left="3600"/>
        <w:jc w:val="center"/>
        <w:rPr>
          <w:rFonts w:ascii="Arial" w:hAnsi="Arial" w:cs="Arial"/>
          <w:sz w:val="22"/>
          <w:szCs w:val="22"/>
        </w:rPr>
      </w:pPr>
      <w:r w:rsidRPr="002951A0">
        <w:rPr>
          <w:rFonts w:ascii="Arial" w:hAnsi="Arial" w:cs="Arial"/>
          <w:sz w:val="22"/>
          <w:szCs w:val="22"/>
        </w:rPr>
        <w:t xml:space="preserve">Przewodniczący </w:t>
      </w:r>
    </w:p>
    <w:p w:rsidR="0073151F" w:rsidRPr="002951A0" w:rsidRDefault="0073151F" w:rsidP="002951A0">
      <w:pPr>
        <w:spacing w:line="360" w:lineRule="auto"/>
        <w:ind w:left="3600"/>
        <w:jc w:val="center"/>
        <w:rPr>
          <w:rFonts w:ascii="Arial" w:hAnsi="Arial" w:cs="Arial"/>
          <w:sz w:val="22"/>
          <w:szCs w:val="22"/>
        </w:rPr>
      </w:pPr>
      <w:r w:rsidRPr="002951A0">
        <w:rPr>
          <w:rFonts w:ascii="Arial" w:hAnsi="Arial" w:cs="Arial"/>
          <w:sz w:val="22"/>
          <w:szCs w:val="22"/>
        </w:rPr>
        <w:t>Zarządu Osiedla Jeżyce</w:t>
      </w:r>
    </w:p>
    <w:p w:rsidR="0073151F" w:rsidRPr="002951A0" w:rsidRDefault="00BB7F72" w:rsidP="002951A0">
      <w:pPr>
        <w:spacing w:line="360" w:lineRule="auto"/>
        <w:ind w:left="3600"/>
        <w:jc w:val="center"/>
        <w:rPr>
          <w:rFonts w:ascii="Arial" w:hAnsi="Arial" w:cs="Arial"/>
          <w:sz w:val="22"/>
          <w:szCs w:val="22"/>
        </w:rPr>
      </w:pPr>
      <w:r>
        <w:rPr>
          <w:rFonts w:ascii="Arial" w:hAnsi="Arial" w:cs="Arial"/>
          <w:sz w:val="22"/>
          <w:szCs w:val="22"/>
        </w:rPr>
        <w:t xml:space="preserve">(-) </w:t>
      </w:r>
      <w:r w:rsidR="0073151F" w:rsidRPr="002951A0">
        <w:rPr>
          <w:rFonts w:ascii="Arial" w:hAnsi="Arial" w:cs="Arial"/>
          <w:sz w:val="22"/>
          <w:szCs w:val="22"/>
        </w:rPr>
        <w:t>Filip Schmidt</w:t>
      </w:r>
    </w:p>
    <w:p w:rsidR="0073151F" w:rsidRPr="002951A0" w:rsidRDefault="0073151F" w:rsidP="002951A0">
      <w:pPr>
        <w:spacing w:line="360" w:lineRule="auto"/>
        <w:jc w:val="both"/>
        <w:rPr>
          <w:rFonts w:ascii="Arial" w:hAnsi="Arial" w:cs="Arial"/>
          <w:sz w:val="22"/>
          <w:szCs w:val="22"/>
        </w:rPr>
      </w:pPr>
    </w:p>
    <w:p w:rsidR="0073151F" w:rsidRPr="002951A0" w:rsidRDefault="0073151F" w:rsidP="002951A0">
      <w:pPr>
        <w:spacing w:line="360" w:lineRule="auto"/>
        <w:rPr>
          <w:rFonts w:ascii="Arial" w:hAnsi="Arial" w:cs="Arial"/>
          <w:sz w:val="22"/>
          <w:szCs w:val="22"/>
        </w:rPr>
      </w:pPr>
    </w:p>
    <w:p w:rsidR="0073151F" w:rsidRPr="002951A0" w:rsidRDefault="0073151F" w:rsidP="002951A0">
      <w:pPr>
        <w:spacing w:line="360" w:lineRule="auto"/>
        <w:rPr>
          <w:rFonts w:ascii="Arial" w:hAnsi="Arial" w:cs="Arial"/>
          <w:sz w:val="22"/>
          <w:szCs w:val="22"/>
        </w:rPr>
      </w:pPr>
    </w:p>
    <w:p w:rsidR="00406518" w:rsidRPr="002951A0" w:rsidRDefault="00406518"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727C64" w:rsidRPr="002951A0" w:rsidRDefault="00727C64"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406518" w:rsidRPr="002951A0" w:rsidRDefault="00406518" w:rsidP="002951A0">
      <w:pPr>
        <w:spacing w:line="360" w:lineRule="auto"/>
        <w:jc w:val="center"/>
        <w:rPr>
          <w:rFonts w:ascii="Arial" w:hAnsi="Arial" w:cs="Arial"/>
          <w:b/>
          <w:bCs/>
          <w:sz w:val="22"/>
          <w:szCs w:val="22"/>
        </w:rPr>
      </w:pPr>
      <w:r w:rsidRPr="002951A0">
        <w:rPr>
          <w:rFonts w:ascii="Arial" w:hAnsi="Arial" w:cs="Arial"/>
          <w:b/>
          <w:bCs/>
          <w:sz w:val="22"/>
          <w:szCs w:val="22"/>
        </w:rPr>
        <w:t>UCHWAŁA NR XXXV/243/VII/2022</w:t>
      </w:r>
    </w:p>
    <w:p w:rsidR="00406518" w:rsidRPr="002951A0" w:rsidRDefault="00406518"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406518" w:rsidRPr="002951A0" w:rsidRDefault="00406518"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406518" w:rsidRPr="002951A0" w:rsidRDefault="00406518" w:rsidP="002951A0">
      <w:pPr>
        <w:spacing w:line="360" w:lineRule="auto"/>
        <w:jc w:val="center"/>
        <w:rPr>
          <w:rFonts w:ascii="Arial" w:hAnsi="Arial" w:cs="Arial"/>
          <w:b/>
          <w:sz w:val="22"/>
          <w:szCs w:val="22"/>
        </w:rPr>
      </w:pPr>
    </w:p>
    <w:p w:rsidR="00406518" w:rsidRPr="002951A0" w:rsidRDefault="00406518" w:rsidP="002951A0">
      <w:pPr>
        <w:spacing w:line="360" w:lineRule="auto"/>
        <w:jc w:val="center"/>
        <w:rPr>
          <w:rFonts w:ascii="Arial" w:hAnsi="Arial" w:cs="Arial"/>
          <w:b/>
          <w:sz w:val="22"/>
          <w:szCs w:val="22"/>
        </w:rPr>
      </w:pPr>
    </w:p>
    <w:p w:rsidR="00406518" w:rsidRPr="002951A0" w:rsidRDefault="00406518" w:rsidP="002951A0">
      <w:pPr>
        <w:pStyle w:val="Tekstpodstawowy"/>
        <w:ind w:left="1260" w:hanging="1260"/>
        <w:rPr>
          <w:rFonts w:ascii="Arial" w:hAnsi="Arial" w:cs="Arial"/>
          <w:sz w:val="22"/>
          <w:szCs w:val="22"/>
        </w:rPr>
      </w:pPr>
      <w:r w:rsidRPr="002951A0">
        <w:rPr>
          <w:rFonts w:ascii="Arial" w:hAnsi="Arial" w:cs="Arial"/>
          <w:sz w:val="22"/>
          <w:szCs w:val="22"/>
        </w:rPr>
        <w:t xml:space="preserve">w sprawie   </w:t>
      </w:r>
      <w:r w:rsidRPr="002951A0">
        <w:rPr>
          <w:rFonts w:ascii="Arial" w:hAnsi="Arial" w:cs="Arial"/>
          <w:b/>
          <w:bCs/>
          <w:sz w:val="22"/>
          <w:szCs w:val="22"/>
        </w:rPr>
        <w:t xml:space="preserve">zaopiniowania projektu </w:t>
      </w:r>
      <w:r w:rsidRPr="002951A0">
        <w:rPr>
          <w:rFonts w:ascii="Arial" w:hAnsi="Arial" w:cs="Arial"/>
          <w:b/>
          <w:sz w:val="22"/>
          <w:szCs w:val="22"/>
        </w:rPr>
        <w:t>zmiany</w:t>
      </w:r>
      <w:r w:rsidRPr="002951A0">
        <w:rPr>
          <w:rFonts w:ascii="Arial" w:hAnsi="Arial" w:cs="Arial"/>
          <w:sz w:val="22"/>
          <w:szCs w:val="22"/>
        </w:rPr>
        <w:t xml:space="preserve"> </w:t>
      </w:r>
      <w:r w:rsidRPr="002951A0">
        <w:rPr>
          <w:rFonts w:ascii="Arial" w:hAnsi="Arial" w:cs="Arial"/>
          <w:b/>
          <w:bCs/>
          <w:sz w:val="22"/>
          <w:szCs w:val="22"/>
        </w:rPr>
        <w:t>organizacji ruchu na ul. Prusa.</w:t>
      </w:r>
    </w:p>
    <w:p w:rsidR="00406518" w:rsidRPr="002951A0" w:rsidRDefault="00406518" w:rsidP="002951A0">
      <w:pPr>
        <w:pStyle w:val="Tekstpodstawowy"/>
        <w:ind w:left="1260" w:hanging="1260"/>
        <w:rPr>
          <w:rFonts w:ascii="Arial" w:hAnsi="Arial" w:cs="Arial"/>
          <w:sz w:val="22"/>
          <w:szCs w:val="22"/>
        </w:rPr>
      </w:pPr>
    </w:p>
    <w:p w:rsidR="00406518" w:rsidRPr="002951A0" w:rsidRDefault="00406518" w:rsidP="002951A0">
      <w:pPr>
        <w:pStyle w:val="Tekstpodstawowy"/>
        <w:ind w:left="1260" w:hanging="1260"/>
        <w:rPr>
          <w:rFonts w:ascii="Arial" w:hAnsi="Arial" w:cs="Arial"/>
          <w:sz w:val="22"/>
          <w:szCs w:val="22"/>
        </w:rPr>
      </w:pPr>
    </w:p>
    <w:p w:rsidR="00406518" w:rsidRPr="002951A0" w:rsidRDefault="00406518" w:rsidP="002951A0">
      <w:pPr>
        <w:spacing w:line="360" w:lineRule="auto"/>
        <w:jc w:val="both"/>
        <w:rPr>
          <w:rFonts w:ascii="Arial" w:hAnsi="Arial" w:cs="Arial"/>
          <w:sz w:val="22"/>
          <w:szCs w:val="22"/>
          <w:lang w:eastAsia="hi-IN" w:bidi="hi-IN"/>
        </w:rPr>
      </w:pPr>
      <w:r w:rsidRPr="002951A0">
        <w:rPr>
          <w:rFonts w:ascii="Arial" w:hAnsi="Arial" w:cs="Arial"/>
          <w:sz w:val="22"/>
          <w:szCs w:val="22"/>
        </w:rPr>
        <w:t xml:space="preserve">Na podstawie § 28 ust. 1, w związku z § 9 ust. </w:t>
      </w:r>
      <w:r w:rsidRPr="002951A0">
        <w:rPr>
          <w:rFonts w:ascii="Arial" w:hAnsi="Arial" w:cs="Arial"/>
          <w:sz w:val="22"/>
          <w:szCs w:val="22"/>
          <w:lang w:val="hi-IN" w:bidi="hi-IN"/>
        </w:rPr>
        <w:t xml:space="preserve">1 pkt </w:t>
      </w:r>
      <w:r w:rsidRPr="002951A0">
        <w:rPr>
          <w:rFonts w:ascii="Arial" w:hAnsi="Arial" w:cs="Arial"/>
          <w:sz w:val="22"/>
          <w:szCs w:val="22"/>
        </w:rPr>
        <w:t xml:space="preserve">9 uchwały nr </w:t>
      </w:r>
      <w:r w:rsidRPr="002951A0">
        <w:rPr>
          <w:rFonts w:ascii="Arial" w:hAnsi="Arial" w:cs="Arial"/>
          <w:sz w:val="22"/>
          <w:szCs w:val="22"/>
          <w:lang w:eastAsia="ar-SA"/>
        </w:rPr>
        <w:t>LXXVI/1153/V/2010 Rady Miasta Poznania z dnia 31 sierpnia 2010 r. w sprawie uchwalenia Statutu Osiedla Jeżyce (Dz. Urz. Woj. Wielk. z 2010 r. Nr 244, poz. 4528), uchwala się, co następuje:</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 1</w:t>
      </w:r>
    </w:p>
    <w:p w:rsidR="00406518" w:rsidRPr="002951A0" w:rsidRDefault="00406518" w:rsidP="00EE159D">
      <w:pPr>
        <w:pStyle w:val="Tekstpodstawowy"/>
        <w:numPr>
          <w:ilvl w:val="0"/>
          <w:numId w:val="19"/>
        </w:numPr>
        <w:tabs>
          <w:tab w:val="left" w:pos="4536"/>
        </w:tabs>
        <w:rPr>
          <w:rFonts w:ascii="Arial" w:hAnsi="Arial" w:cs="Arial"/>
          <w:sz w:val="22"/>
          <w:szCs w:val="22"/>
        </w:rPr>
      </w:pPr>
      <w:r w:rsidRPr="002951A0">
        <w:rPr>
          <w:rFonts w:ascii="Arial" w:hAnsi="Arial" w:cs="Arial"/>
          <w:sz w:val="22"/>
          <w:szCs w:val="22"/>
        </w:rPr>
        <w:t>Opiniuje się pozytywnie z uwagami projekt zmiany organizacji ruchu na ul. Prusa.</w:t>
      </w:r>
    </w:p>
    <w:p w:rsidR="00406518" w:rsidRPr="002951A0" w:rsidRDefault="00406518" w:rsidP="00EE159D">
      <w:pPr>
        <w:pStyle w:val="Tekstpodstawowy"/>
        <w:numPr>
          <w:ilvl w:val="0"/>
          <w:numId w:val="19"/>
        </w:numPr>
        <w:tabs>
          <w:tab w:val="left" w:pos="4536"/>
        </w:tabs>
        <w:rPr>
          <w:rFonts w:ascii="Arial" w:hAnsi="Arial" w:cs="Arial"/>
          <w:sz w:val="22"/>
          <w:szCs w:val="22"/>
        </w:rPr>
      </w:pPr>
      <w:r w:rsidRPr="002951A0">
        <w:rPr>
          <w:rFonts w:ascii="Arial" w:hAnsi="Arial" w:cs="Arial"/>
          <w:sz w:val="22"/>
          <w:szCs w:val="22"/>
        </w:rPr>
        <w:t>Uwagi stanowią załącznik do uchwały.</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 2</w:t>
      </w: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Wykonanie uchwały powierza się Przewodniczącemu Zarządu.</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 3</w:t>
      </w: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Uchwała wchodzi w życie z dniem podjęcia.</w:t>
      </w:r>
    </w:p>
    <w:p w:rsidR="00406518" w:rsidRPr="002951A0" w:rsidRDefault="00406518" w:rsidP="002951A0">
      <w:pPr>
        <w:pStyle w:val="Tekstpodstawowy"/>
        <w:jc w:val="center"/>
        <w:rPr>
          <w:rFonts w:ascii="Arial" w:hAnsi="Arial" w:cs="Arial"/>
          <w:b/>
          <w:sz w:val="22"/>
          <w:szCs w:val="22"/>
        </w:rPr>
      </w:pPr>
    </w:p>
    <w:p w:rsidR="00406518" w:rsidRPr="002951A0" w:rsidRDefault="00406518" w:rsidP="002951A0">
      <w:pPr>
        <w:pStyle w:val="Tekstpodstawowy"/>
        <w:jc w:val="center"/>
        <w:rPr>
          <w:rFonts w:ascii="Arial" w:hAnsi="Arial" w:cs="Arial"/>
          <w:b/>
          <w:sz w:val="22"/>
          <w:szCs w:val="22"/>
        </w:rPr>
      </w:pPr>
    </w:p>
    <w:p w:rsidR="00406518" w:rsidRPr="002951A0" w:rsidRDefault="00406518" w:rsidP="002951A0">
      <w:pPr>
        <w:pStyle w:val="Tekstpodstawowy"/>
        <w:ind w:left="3538"/>
        <w:jc w:val="center"/>
        <w:rPr>
          <w:rFonts w:ascii="Arial" w:hAnsi="Arial" w:cs="Arial"/>
          <w:sz w:val="22"/>
          <w:szCs w:val="22"/>
        </w:rPr>
      </w:pPr>
      <w:r w:rsidRPr="002951A0">
        <w:rPr>
          <w:rFonts w:ascii="Arial" w:hAnsi="Arial" w:cs="Arial"/>
          <w:sz w:val="22"/>
          <w:szCs w:val="22"/>
        </w:rPr>
        <w:t xml:space="preserve">Przewodnicząca </w:t>
      </w:r>
    </w:p>
    <w:p w:rsidR="00406518" w:rsidRPr="002951A0" w:rsidRDefault="00406518" w:rsidP="002951A0">
      <w:pPr>
        <w:pStyle w:val="Tekstpodstawowy"/>
        <w:ind w:left="3540"/>
        <w:jc w:val="center"/>
        <w:rPr>
          <w:rFonts w:ascii="Arial" w:hAnsi="Arial" w:cs="Arial"/>
          <w:sz w:val="22"/>
          <w:szCs w:val="22"/>
        </w:rPr>
      </w:pPr>
      <w:r w:rsidRPr="002951A0">
        <w:rPr>
          <w:rFonts w:ascii="Arial" w:hAnsi="Arial" w:cs="Arial"/>
          <w:sz w:val="22"/>
          <w:szCs w:val="22"/>
        </w:rPr>
        <w:t>Rady Osiedla Jeżyce</w:t>
      </w:r>
    </w:p>
    <w:p w:rsidR="00406518" w:rsidRPr="002951A0" w:rsidRDefault="00BB7F72" w:rsidP="002951A0">
      <w:pPr>
        <w:pStyle w:val="Tekstpodstawowy"/>
        <w:ind w:left="3540"/>
        <w:jc w:val="center"/>
        <w:rPr>
          <w:rFonts w:ascii="Arial" w:hAnsi="Arial" w:cs="Arial"/>
          <w:sz w:val="22"/>
          <w:szCs w:val="22"/>
        </w:rPr>
      </w:pPr>
      <w:r>
        <w:rPr>
          <w:rFonts w:ascii="Arial" w:hAnsi="Arial" w:cs="Arial"/>
          <w:sz w:val="22"/>
          <w:szCs w:val="22"/>
        </w:rPr>
        <w:t xml:space="preserve">(-) </w:t>
      </w:r>
      <w:r w:rsidR="00406518" w:rsidRPr="002951A0">
        <w:rPr>
          <w:rFonts w:ascii="Arial" w:hAnsi="Arial" w:cs="Arial"/>
          <w:sz w:val="22"/>
          <w:szCs w:val="22"/>
        </w:rPr>
        <w:t>Aleksandra Sołtysiak-Łuczak</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NormalnyWeb"/>
        <w:spacing w:before="0" w:after="0" w:line="360" w:lineRule="auto"/>
        <w:ind w:firstLine="5040"/>
        <w:jc w:val="center"/>
        <w:rPr>
          <w:rFonts w:ascii="Arial" w:hAnsi="Arial" w:cs="Arial"/>
          <w:sz w:val="22"/>
          <w:szCs w:val="22"/>
        </w:rPr>
      </w:pPr>
      <w:r w:rsidRPr="002951A0">
        <w:rPr>
          <w:rFonts w:ascii="Arial" w:hAnsi="Arial" w:cs="Arial"/>
          <w:sz w:val="22"/>
          <w:szCs w:val="22"/>
        </w:rPr>
        <w:br w:type="page"/>
      </w: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UZASADNIENIE</w:t>
      </w: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DO PROJEKTU UCHWAŁY</w:t>
      </w: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RADY OSIEDLA JEŻYCE</w:t>
      </w:r>
    </w:p>
    <w:p w:rsidR="00406518" w:rsidRPr="002951A0" w:rsidRDefault="00406518" w:rsidP="002951A0">
      <w:pPr>
        <w:pStyle w:val="Tekstpodstawowy"/>
        <w:rPr>
          <w:rFonts w:ascii="Arial" w:hAnsi="Arial" w:cs="Arial"/>
          <w:b/>
          <w:sz w:val="22"/>
          <w:szCs w:val="22"/>
        </w:rPr>
      </w:pPr>
      <w:r w:rsidRPr="002951A0">
        <w:rPr>
          <w:rFonts w:ascii="Arial" w:hAnsi="Arial" w:cs="Arial"/>
          <w:b/>
          <w:sz w:val="22"/>
          <w:szCs w:val="22"/>
        </w:rPr>
        <w:t> </w:t>
      </w:r>
    </w:p>
    <w:p w:rsidR="00406518" w:rsidRPr="002951A0" w:rsidRDefault="00406518" w:rsidP="002951A0">
      <w:pPr>
        <w:pStyle w:val="Tekstpodstawowy"/>
        <w:ind w:left="1260" w:hanging="1260"/>
        <w:rPr>
          <w:rFonts w:ascii="Arial" w:hAnsi="Arial" w:cs="Arial"/>
          <w:b/>
          <w:bCs/>
          <w:sz w:val="22"/>
          <w:szCs w:val="22"/>
        </w:rPr>
      </w:pPr>
      <w:r w:rsidRPr="002951A0">
        <w:rPr>
          <w:rFonts w:ascii="Arial" w:hAnsi="Arial" w:cs="Arial"/>
          <w:sz w:val="22"/>
          <w:szCs w:val="22"/>
        </w:rPr>
        <w:t xml:space="preserve">w sprawie   </w:t>
      </w:r>
      <w:r w:rsidRPr="002951A0">
        <w:rPr>
          <w:rFonts w:ascii="Arial" w:hAnsi="Arial" w:cs="Arial"/>
          <w:b/>
          <w:bCs/>
          <w:sz w:val="22"/>
          <w:szCs w:val="22"/>
        </w:rPr>
        <w:t xml:space="preserve">zaopiniowania projektu </w:t>
      </w:r>
      <w:r w:rsidRPr="002951A0">
        <w:rPr>
          <w:rFonts w:ascii="Arial" w:hAnsi="Arial" w:cs="Arial"/>
          <w:b/>
          <w:sz w:val="22"/>
          <w:szCs w:val="22"/>
        </w:rPr>
        <w:t>zmiany</w:t>
      </w:r>
      <w:r w:rsidRPr="002951A0">
        <w:rPr>
          <w:rFonts w:ascii="Arial" w:hAnsi="Arial" w:cs="Arial"/>
          <w:sz w:val="22"/>
          <w:szCs w:val="22"/>
        </w:rPr>
        <w:t xml:space="preserve"> </w:t>
      </w:r>
      <w:r w:rsidRPr="002951A0">
        <w:rPr>
          <w:rFonts w:ascii="Arial" w:hAnsi="Arial" w:cs="Arial"/>
          <w:b/>
          <w:bCs/>
          <w:sz w:val="22"/>
          <w:szCs w:val="22"/>
        </w:rPr>
        <w:t>organizacji ruchu na ul. Prusa.</w:t>
      </w:r>
    </w:p>
    <w:p w:rsidR="00406518" w:rsidRPr="002951A0" w:rsidRDefault="00406518" w:rsidP="002951A0">
      <w:pPr>
        <w:pStyle w:val="Tekstpodstawowy"/>
        <w:ind w:left="1260" w:hanging="1260"/>
        <w:rPr>
          <w:rFonts w:ascii="Arial" w:hAnsi="Arial" w:cs="Arial"/>
          <w:sz w:val="22"/>
          <w:szCs w:val="22"/>
        </w:rPr>
      </w:pP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Miejski Inżynier Ruchu wiadomością e-mail z 30 stycznia 2022 r. zwrócił się o zajęcie stanowiska w sprawie zmienionego projektu zmiany organizacji ruchu na ul. Prusa. Przesłany projekt został zmodyfikowany w stosunku do poprzedniej wersji – wprowadzono parkowanie równoległe na całej długości ulicy zamiast stosowanego wcześniej parkowania skośnego. Temat zmiany organizacji ruchu na ul. Prusa jest odpowiedzią na uchwałę Rady Osiedla Jeżyce nr XV/108/VII/2020 z dnia 9 lipca 2020 r. w sprawie wniosku o zmianę organizacji ruchu na tej ulicy oraz dyskusji podjętej podczas spotkania przedstawicieli Rady z</w:t>
      </w:r>
      <w:r w:rsidR="00BB7F72">
        <w:rPr>
          <w:rFonts w:ascii="Arial" w:hAnsi="Arial" w:cs="Arial"/>
          <w:sz w:val="22"/>
          <w:szCs w:val="22"/>
        </w:rPr>
        <w:t> </w:t>
      </w:r>
      <w:r w:rsidRPr="002951A0">
        <w:rPr>
          <w:rFonts w:ascii="Arial" w:hAnsi="Arial" w:cs="Arial"/>
          <w:sz w:val="22"/>
          <w:szCs w:val="22"/>
        </w:rPr>
        <w:t>Prezydentem Mariuszem Wiśniewskim i przedstawicielami jednostek miejskich w dniu 18</w:t>
      </w:r>
      <w:r w:rsidR="00BB7F72">
        <w:rPr>
          <w:rFonts w:ascii="Arial" w:hAnsi="Arial" w:cs="Arial"/>
          <w:sz w:val="22"/>
          <w:szCs w:val="22"/>
        </w:rPr>
        <w:t> </w:t>
      </w:r>
      <w:r w:rsidRPr="002951A0">
        <w:rPr>
          <w:rFonts w:ascii="Arial" w:hAnsi="Arial" w:cs="Arial"/>
          <w:sz w:val="22"/>
          <w:szCs w:val="22"/>
        </w:rPr>
        <w:t>lipca 2021 r.</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Projekt jest zgodny z wytycznymi z ww. uchwały oraz dyskusji, tj. zakłada parkowanie równoległe na całej długości ulicy Prusa. Zgodnie z analizami przekazanymi w ww. uchwale oraz weryfikacją stanu obecnego przez radnych bilans miejsc postojowych będzie w takim wariancie niewielki lub bliski zera, a jednocześnie pozwoli podnieść komfort poruszania się pieszych oraz ochroni chodniki i zieleń przed niszczeniem, a także poprawi estetykę.</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W związku z powyższym, w świetle § 9 ust. 1 pkt 9 Statutu Osiedla Jeżyce stanowiącego, że Osiedle realizuje zadania w szczególności poprzez wydawanie opinii w sprawach przekazanych przez Radę Miasta, Prezydenta i jednostki organizacyjne Miasta, podjęcie niniejszej uchwały jest zasadne.</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ind w:left="4247"/>
        <w:jc w:val="center"/>
        <w:rPr>
          <w:rFonts w:ascii="Arial" w:hAnsi="Arial" w:cs="Arial"/>
          <w:sz w:val="22"/>
          <w:szCs w:val="22"/>
        </w:rPr>
      </w:pPr>
      <w:r w:rsidRPr="002951A0">
        <w:rPr>
          <w:rFonts w:ascii="Arial" w:hAnsi="Arial" w:cs="Arial"/>
          <w:sz w:val="22"/>
          <w:szCs w:val="22"/>
        </w:rPr>
        <w:t xml:space="preserve">Przewodniczący </w:t>
      </w:r>
    </w:p>
    <w:p w:rsidR="00406518" w:rsidRPr="002951A0" w:rsidRDefault="00406518" w:rsidP="002951A0">
      <w:pPr>
        <w:pStyle w:val="Tekstpodstawowy"/>
        <w:ind w:left="4248"/>
        <w:jc w:val="center"/>
        <w:rPr>
          <w:rFonts w:ascii="Arial" w:hAnsi="Arial" w:cs="Arial"/>
          <w:sz w:val="22"/>
          <w:szCs w:val="22"/>
        </w:rPr>
      </w:pPr>
      <w:r w:rsidRPr="002951A0">
        <w:rPr>
          <w:rFonts w:ascii="Arial" w:hAnsi="Arial" w:cs="Arial"/>
          <w:sz w:val="22"/>
          <w:szCs w:val="22"/>
        </w:rPr>
        <w:t>Zarządu Osiedla Jeżyce</w:t>
      </w:r>
    </w:p>
    <w:p w:rsidR="00406518" w:rsidRPr="002951A0" w:rsidRDefault="00BB7F72" w:rsidP="002951A0">
      <w:pPr>
        <w:pStyle w:val="Tekstpodstawowy"/>
        <w:ind w:left="4248"/>
        <w:jc w:val="center"/>
        <w:rPr>
          <w:rFonts w:ascii="Arial" w:hAnsi="Arial" w:cs="Arial"/>
          <w:sz w:val="22"/>
          <w:szCs w:val="22"/>
        </w:rPr>
      </w:pPr>
      <w:r>
        <w:rPr>
          <w:rFonts w:ascii="Arial" w:hAnsi="Arial" w:cs="Arial"/>
          <w:sz w:val="22"/>
          <w:szCs w:val="22"/>
        </w:rPr>
        <w:t xml:space="preserve">(-) </w:t>
      </w:r>
      <w:r w:rsidR="00406518" w:rsidRPr="002951A0">
        <w:rPr>
          <w:rFonts w:ascii="Arial" w:hAnsi="Arial" w:cs="Arial"/>
          <w:sz w:val="22"/>
          <w:szCs w:val="22"/>
        </w:rPr>
        <w:t xml:space="preserve">Filip Schmidt </w:t>
      </w:r>
    </w:p>
    <w:p w:rsidR="00406518" w:rsidRPr="002951A0" w:rsidRDefault="00406518" w:rsidP="002951A0">
      <w:pPr>
        <w:pStyle w:val="Tekstpodstawowy"/>
        <w:rPr>
          <w:rFonts w:ascii="Arial" w:hAnsi="Arial" w:cs="Arial"/>
          <w:sz w:val="22"/>
          <w:szCs w:val="22"/>
        </w:rPr>
      </w:pPr>
    </w:p>
    <w:p w:rsidR="00406518" w:rsidRPr="002951A0" w:rsidRDefault="00406518" w:rsidP="002951A0">
      <w:pPr>
        <w:spacing w:line="360" w:lineRule="auto"/>
        <w:rPr>
          <w:rFonts w:ascii="Arial" w:hAnsi="Arial" w:cs="Arial"/>
          <w:sz w:val="22"/>
          <w:szCs w:val="22"/>
        </w:rPr>
      </w:pPr>
      <w:r w:rsidRPr="002951A0">
        <w:rPr>
          <w:rFonts w:ascii="Arial" w:hAnsi="Arial" w:cs="Arial"/>
          <w:sz w:val="22"/>
          <w:szCs w:val="22"/>
        </w:rPr>
        <w:br w:type="page"/>
      </w:r>
    </w:p>
    <w:p w:rsidR="00406518" w:rsidRPr="002951A0" w:rsidRDefault="00406518" w:rsidP="002951A0">
      <w:pPr>
        <w:pStyle w:val="Tekstpodstawowy"/>
        <w:jc w:val="right"/>
        <w:rPr>
          <w:rFonts w:ascii="Arial" w:hAnsi="Arial" w:cs="Arial"/>
          <w:b/>
          <w:sz w:val="22"/>
          <w:szCs w:val="22"/>
        </w:rPr>
      </w:pPr>
      <w:r w:rsidRPr="002951A0">
        <w:rPr>
          <w:rFonts w:ascii="Arial" w:hAnsi="Arial" w:cs="Arial"/>
          <w:b/>
          <w:sz w:val="22"/>
          <w:szCs w:val="22"/>
        </w:rPr>
        <w:t>ZAŁĄCZNIK DO UCHWAŁY NR XXXV/243/VII/2022</w:t>
      </w:r>
    </w:p>
    <w:p w:rsidR="00406518" w:rsidRPr="002951A0" w:rsidRDefault="00406518" w:rsidP="002951A0">
      <w:pPr>
        <w:spacing w:line="360" w:lineRule="auto"/>
        <w:jc w:val="right"/>
        <w:rPr>
          <w:rFonts w:ascii="Arial" w:hAnsi="Arial" w:cs="Arial"/>
          <w:b/>
          <w:sz w:val="22"/>
          <w:szCs w:val="22"/>
        </w:rPr>
      </w:pPr>
      <w:r w:rsidRPr="002951A0">
        <w:rPr>
          <w:rFonts w:ascii="Arial" w:hAnsi="Arial" w:cs="Arial"/>
          <w:b/>
          <w:sz w:val="22"/>
          <w:szCs w:val="22"/>
        </w:rPr>
        <w:t>RADY OSIEDLA JEŻYCE</w:t>
      </w:r>
    </w:p>
    <w:p w:rsidR="00406518" w:rsidRPr="002951A0" w:rsidRDefault="00406518" w:rsidP="002951A0">
      <w:pPr>
        <w:spacing w:line="360" w:lineRule="auto"/>
        <w:jc w:val="right"/>
        <w:rPr>
          <w:rFonts w:ascii="Arial" w:hAnsi="Arial" w:cs="Arial"/>
          <w:b/>
          <w:sz w:val="22"/>
          <w:szCs w:val="22"/>
        </w:rPr>
      </w:pPr>
      <w:r w:rsidRPr="002951A0">
        <w:rPr>
          <w:rFonts w:ascii="Arial" w:hAnsi="Arial" w:cs="Arial"/>
          <w:b/>
          <w:sz w:val="22"/>
          <w:szCs w:val="22"/>
        </w:rPr>
        <w:t>z dnia 3 marca 2022 r.</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jc w:val="center"/>
        <w:rPr>
          <w:rFonts w:ascii="Arial" w:hAnsi="Arial" w:cs="Arial"/>
          <w:b/>
          <w:sz w:val="22"/>
          <w:szCs w:val="22"/>
        </w:rPr>
      </w:pPr>
      <w:r w:rsidRPr="002951A0">
        <w:rPr>
          <w:rFonts w:ascii="Arial" w:hAnsi="Arial" w:cs="Arial"/>
          <w:b/>
          <w:sz w:val="22"/>
          <w:szCs w:val="22"/>
        </w:rPr>
        <w:t>Uwagi do projektu zmiany organizacji ruchu na ul. Prusa</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r w:rsidRPr="002951A0">
        <w:rPr>
          <w:rFonts w:ascii="Arial" w:hAnsi="Arial" w:cs="Arial"/>
          <w:sz w:val="22"/>
          <w:szCs w:val="22"/>
        </w:rPr>
        <w:t>Wskazana wydaje się rezygnacja ze stojaków umieszczonych w jezdni w dużej odległości od skrzyżowań, pomiędzy miejscami postojowymi (między ul. Zwierzyniecką a Sienkiewicza). Można się spodziewać, że tak umieszczone stojaki będą narażone na uszkodzenia, co</w:t>
      </w:r>
      <w:r w:rsidR="00BB7F72">
        <w:rPr>
          <w:rFonts w:ascii="Arial" w:hAnsi="Arial" w:cs="Arial"/>
          <w:sz w:val="22"/>
          <w:szCs w:val="22"/>
        </w:rPr>
        <w:t> </w:t>
      </w:r>
      <w:r w:rsidRPr="002951A0">
        <w:rPr>
          <w:rFonts w:ascii="Arial" w:hAnsi="Arial" w:cs="Arial"/>
          <w:sz w:val="22"/>
          <w:szCs w:val="22"/>
        </w:rPr>
        <w:t xml:space="preserve">pokazuje przykład stojaków przy ul. Mickiewicza. Lepszym rozwiązaniem wydają się </w:t>
      </w:r>
      <w:r w:rsidR="00BB7F72">
        <w:rPr>
          <w:rFonts w:ascii="Arial" w:hAnsi="Arial" w:cs="Arial"/>
          <w:sz w:val="22"/>
          <w:szCs w:val="22"/>
        </w:rPr>
        <w:t xml:space="preserve">         </w:t>
      </w:r>
      <w:r w:rsidRPr="002951A0">
        <w:rPr>
          <w:rFonts w:ascii="Arial" w:hAnsi="Arial" w:cs="Arial"/>
          <w:sz w:val="22"/>
          <w:szCs w:val="22"/>
        </w:rPr>
        <w:t>u-kształtne urządzenia bezpieczeństwa ruchu drogowego umieszczone w pobliżu skrzyżowań (zamiast słupków). Dodatkowo, taka zmiana pozwoli na wyznaczenie większej liczby miejsc postojowych dla samochodów.</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r w:rsidRPr="002951A0">
        <w:rPr>
          <w:rFonts w:ascii="Arial" w:hAnsi="Arial" w:cs="Arial"/>
          <w:noProof/>
          <w:sz w:val="22"/>
          <w:szCs w:val="22"/>
          <w:lang w:eastAsia="pl-PL"/>
        </w:rPr>
        <w:drawing>
          <wp:inline distT="0" distB="0" distL="0" distR="0">
            <wp:extent cx="5760720" cy="1543853"/>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60720" cy="1543853"/>
                    </a:xfrm>
                    <a:prstGeom prst="rect">
                      <a:avLst/>
                    </a:prstGeom>
                    <a:noFill/>
                    <a:ln w="9525">
                      <a:noFill/>
                      <a:miter lim="800000"/>
                      <a:headEnd/>
                      <a:tailEnd/>
                    </a:ln>
                  </pic:spPr>
                </pic:pic>
              </a:graphicData>
            </a:graphic>
          </wp:inline>
        </w:drawing>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ind w:left="4247"/>
        <w:jc w:val="center"/>
        <w:rPr>
          <w:rFonts w:ascii="Arial" w:hAnsi="Arial" w:cs="Arial"/>
          <w:sz w:val="22"/>
          <w:szCs w:val="22"/>
        </w:rPr>
      </w:pPr>
      <w:r w:rsidRPr="002951A0">
        <w:rPr>
          <w:rFonts w:ascii="Arial" w:hAnsi="Arial" w:cs="Arial"/>
          <w:sz w:val="22"/>
          <w:szCs w:val="22"/>
        </w:rPr>
        <w:t xml:space="preserve">Przewodniczący </w:t>
      </w:r>
    </w:p>
    <w:p w:rsidR="00406518" w:rsidRPr="002951A0" w:rsidRDefault="00406518" w:rsidP="002951A0">
      <w:pPr>
        <w:pStyle w:val="Tekstpodstawowy"/>
        <w:ind w:left="4248"/>
        <w:jc w:val="center"/>
        <w:rPr>
          <w:rFonts w:ascii="Arial" w:hAnsi="Arial" w:cs="Arial"/>
          <w:sz w:val="22"/>
          <w:szCs w:val="22"/>
        </w:rPr>
      </w:pPr>
      <w:r w:rsidRPr="002951A0">
        <w:rPr>
          <w:rFonts w:ascii="Arial" w:hAnsi="Arial" w:cs="Arial"/>
          <w:sz w:val="22"/>
          <w:szCs w:val="22"/>
        </w:rPr>
        <w:t>Zarządu Osiedla Jeżyce</w:t>
      </w:r>
    </w:p>
    <w:p w:rsidR="00406518" w:rsidRPr="002951A0" w:rsidRDefault="00BB7F72" w:rsidP="002951A0">
      <w:pPr>
        <w:pStyle w:val="Tekstpodstawowy"/>
        <w:ind w:left="4248"/>
        <w:jc w:val="center"/>
        <w:rPr>
          <w:rFonts w:ascii="Arial" w:hAnsi="Arial" w:cs="Arial"/>
          <w:sz w:val="22"/>
          <w:szCs w:val="22"/>
        </w:rPr>
      </w:pPr>
      <w:r>
        <w:rPr>
          <w:rFonts w:ascii="Arial" w:hAnsi="Arial" w:cs="Arial"/>
          <w:sz w:val="22"/>
          <w:szCs w:val="22"/>
        </w:rPr>
        <w:t xml:space="preserve">(-) </w:t>
      </w:r>
      <w:r w:rsidR="00406518" w:rsidRPr="002951A0">
        <w:rPr>
          <w:rFonts w:ascii="Arial" w:hAnsi="Arial" w:cs="Arial"/>
          <w:sz w:val="22"/>
          <w:szCs w:val="22"/>
        </w:rPr>
        <w:t xml:space="preserve">Filip Schmidt </w:t>
      </w:r>
    </w:p>
    <w:p w:rsidR="00406518" w:rsidRPr="002951A0" w:rsidRDefault="00406518" w:rsidP="002951A0">
      <w:pPr>
        <w:pStyle w:val="Tekstpodstawowy"/>
        <w:rPr>
          <w:rFonts w:ascii="Arial" w:hAnsi="Arial" w:cs="Arial"/>
          <w:sz w:val="22"/>
          <w:szCs w:val="22"/>
        </w:rPr>
      </w:pPr>
    </w:p>
    <w:p w:rsidR="00406518" w:rsidRPr="002951A0" w:rsidRDefault="00406518" w:rsidP="002951A0">
      <w:pPr>
        <w:pStyle w:val="Tekstpodstawowy"/>
        <w:rPr>
          <w:rFonts w:ascii="Arial" w:hAnsi="Arial" w:cs="Arial"/>
          <w:sz w:val="22"/>
          <w:szCs w:val="22"/>
        </w:rPr>
      </w:pPr>
    </w:p>
    <w:p w:rsidR="00406518" w:rsidRPr="002951A0" w:rsidRDefault="00406518"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727C64" w:rsidRPr="002951A0" w:rsidRDefault="00727C64"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UCHWAŁA NR XXXV/244/VII/2022</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C93B6B" w:rsidRPr="002951A0" w:rsidRDefault="00C93B6B" w:rsidP="002951A0">
      <w:pPr>
        <w:spacing w:line="360" w:lineRule="auto"/>
        <w:jc w:val="center"/>
        <w:rPr>
          <w:rFonts w:ascii="Arial" w:hAnsi="Arial" w:cs="Arial"/>
          <w:b/>
          <w:sz w:val="22"/>
          <w:szCs w:val="22"/>
        </w:rPr>
      </w:pPr>
    </w:p>
    <w:p w:rsidR="00C93B6B" w:rsidRPr="002951A0" w:rsidRDefault="00C93B6B" w:rsidP="002951A0">
      <w:pPr>
        <w:spacing w:line="360" w:lineRule="auto"/>
        <w:jc w:val="center"/>
        <w:rPr>
          <w:rFonts w:ascii="Arial" w:hAnsi="Arial" w:cs="Arial"/>
          <w:b/>
          <w:sz w:val="22"/>
          <w:szCs w:val="22"/>
        </w:rPr>
      </w:pPr>
    </w:p>
    <w:p w:rsidR="00C93B6B" w:rsidRPr="002951A0" w:rsidRDefault="00C93B6B" w:rsidP="002951A0">
      <w:pPr>
        <w:pStyle w:val="Tekstpodstawowy"/>
        <w:ind w:left="1260" w:hanging="1260"/>
        <w:rPr>
          <w:rFonts w:ascii="Arial" w:hAnsi="Arial" w:cs="Arial"/>
          <w:b/>
          <w:sz w:val="22"/>
          <w:szCs w:val="22"/>
        </w:rPr>
      </w:pPr>
      <w:r w:rsidRPr="002951A0">
        <w:rPr>
          <w:rFonts w:ascii="Arial" w:hAnsi="Arial" w:cs="Arial"/>
          <w:sz w:val="22"/>
          <w:szCs w:val="22"/>
        </w:rPr>
        <w:t xml:space="preserve">w sprawie   </w:t>
      </w:r>
      <w:r w:rsidRPr="002951A0">
        <w:rPr>
          <w:rFonts w:ascii="Arial" w:hAnsi="Arial" w:cs="Arial"/>
          <w:b/>
          <w:bCs/>
          <w:sz w:val="22"/>
          <w:szCs w:val="22"/>
        </w:rPr>
        <w:t xml:space="preserve">zaopiniowania projektu </w:t>
      </w:r>
      <w:r w:rsidRPr="002951A0">
        <w:rPr>
          <w:rFonts w:ascii="Arial" w:eastAsia="SimSun" w:hAnsi="Arial" w:cs="Arial"/>
          <w:b/>
          <w:color w:val="000000"/>
          <w:sz w:val="22"/>
          <w:szCs w:val="22"/>
          <w:lang w:eastAsia="en-US"/>
        </w:rPr>
        <w:t>zagospodarowania terenu przy ul. Norwida.</w:t>
      </w:r>
    </w:p>
    <w:p w:rsidR="00C93B6B" w:rsidRPr="002951A0" w:rsidRDefault="00C93B6B" w:rsidP="002951A0">
      <w:pPr>
        <w:pStyle w:val="Tekstpodstawowy"/>
        <w:ind w:left="1260" w:hanging="1260"/>
        <w:rPr>
          <w:rFonts w:ascii="Arial" w:hAnsi="Arial" w:cs="Arial"/>
          <w:b/>
          <w:sz w:val="22"/>
          <w:szCs w:val="22"/>
        </w:rPr>
      </w:pPr>
    </w:p>
    <w:p w:rsidR="00C93B6B" w:rsidRPr="00BB7F72" w:rsidRDefault="00C93B6B" w:rsidP="002951A0">
      <w:pPr>
        <w:pStyle w:val="Tekstpodstawowy"/>
        <w:ind w:left="1260" w:hanging="1260"/>
        <w:rPr>
          <w:rFonts w:ascii="Arial" w:hAnsi="Arial" w:cs="Arial"/>
          <w:b/>
          <w:sz w:val="20"/>
          <w:szCs w:val="20"/>
        </w:rPr>
      </w:pPr>
    </w:p>
    <w:p w:rsidR="00C93B6B" w:rsidRPr="00BB7F72" w:rsidRDefault="00C93B6B" w:rsidP="002951A0">
      <w:pPr>
        <w:spacing w:line="360" w:lineRule="auto"/>
        <w:jc w:val="both"/>
        <w:rPr>
          <w:rFonts w:ascii="Arial" w:hAnsi="Arial" w:cs="Arial"/>
          <w:sz w:val="20"/>
          <w:szCs w:val="20"/>
          <w:lang w:eastAsia="hi-IN" w:bidi="hi-IN"/>
        </w:rPr>
      </w:pPr>
      <w:r w:rsidRPr="00BB7F72">
        <w:rPr>
          <w:rFonts w:ascii="Arial" w:hAnsi="Arial" w:cs="Arial"/>
          <w:sz w:val="20"/>
          <w:szCs w:val="20"/>
        </w:rPr>
        <w:t xml:space="preserve">Na podstawie § 28 ust. 1, w związku z § 9 ust. </w:t>
      </w:r>
      <w:r w:rsidRPr="00BB7F72">
        <w:rPr>
          <w:rFonts w:ascii="Arial" w:hAnsi="Arial" w:cs="Arial"/>
          <w:sz w:val="20"/>
          <w:szCs w:val="20"/>
          <w:lang w:val="hi-IN" w:bidi="hi-IN"/>
        </w:rPr>
        <w:t xml:space="preserve">1 pkt </w:t>
      </w:r>
      <w:r w:rsidRPr="00BB7F72">
        <w:rPr>
          <w:rFonts w:ascii="Arial" w:hAnsi="Arial" w:cs="Arial"/>
          <w:sz w:val="20"/>
          <w:szCs w:val="20"/>
          <w:lang w:bidi="hi-IN"/>
        </w:rPr>
        <w:t xml:space="preserve">7 lit. a </w:t>
      </w:r>
      <w:r w:rsidRPr="00BB7F72">
        <w:rPr>
          <w:rFonts w:ascii="Arial" w:hAnsi="Arial" w:cs="Arial"/>
          <w:sz w:val="20"/>
          <w:szCs w:val="20"/>
        </w:rPr>
        <w:t xml:space="preserve">uchwały nr </w:t>
      </w:r>
      <w:r w:rsidRPr="00BB7F72">
        <w:rPr>
          <w:rFonts w:ascii="Arial" w:hAnsi="Arial" w:cs="Arial"/>
          <w:sz w:val="20"/>
          <w:szCs w:val="20"/>
          <w:lang w:eastAsia="ar-SA"/>
        </w:rPr>
        <w:t>LXXVI/1153/V/2010 Rady Miasta Poznania z dnia 31 sierpnia 2010 r. w sprawie uchwalenia Statutu Osiedla Jeżyce (Dz. Urz. Woj. Wielk. z 2010 r. Nr 244, poz. 4528), uchwala się, co następuje:</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 1</w:t>
      </w:r>
    </w:p>
    <w:p w:rsidR="00C93B6B" w:rsidRPr="002951A0" w:rsidRDefault="00C93B6B" w:rsidP="002951A0">
      <w:pPr>
        <w:pStyle w:val="Tekstpodstawowy"/>
        <w:tabs>
          <w:tab w:val="left" w:pos="4536"/>
        </w:tabs>
        <w:rPr>
          <w:rFonts w:ascii="Arial" w:hAnsi="Arial" w:cs="Arial"/>
          <w:sz w:val="22"/>
          <w:szCs w:val="22"/>
        </w:rPr>
      </w:pPr>
      <w:r w:rsidRPr="002951A0">
        <w:rPr>
          <w:rFonts w:ascii="Arial" w:hAnsi="Arial" w:cs="Arial"/>
          <w:sz w:val="22"/>
          <w:szCs w:val="22"/>
        </w:rPr>
        <w:t xml:space="preserve">Opiniuje się pozytywnie projekt </w:t>
      </w:r>
      <w:r w:rsidRPr="002951A0">
        <w:rPr>
          <w:rFonts w:ascii="Arial" w:eastAsia="SimSun" w:hAnsi="Arial" w:cs="Arial"/>
          <w:color w:val="000000"/>
          <w:sz w:val="22"/>
          <w:szCs w:val="22"/>
          <w:lang w:eastAsia="en-US"/>
        </w:rPr>
        <w:t>zagospodarowania terenu przy ul. Norwida.</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 2</w:t>
      </w:r>
    </w:p>
    <w:p w:rsidR="00C93B6B" w:rsidRPr="002951A0" w:rsidRDefault="00C93B6B" w:rsidP="002951A0">
      <w:pPr>
        <w:pStyle w:val="Tekstpodstawowy"/>
        <w:rPr>
          <w:rFonts w:ascii="Arial" w:hAnsi="Arial" w:cs="Arial"/>
          <w:sz w:val="22"/>
          <w:szCs w:val="22"/>
        </w:rPr>
      </w:pPr>
      <w:r w:rsidRPr="002951A0">
        <w:rPr>
          <w:rFonts w:ascii="Arial" w:hAnsi="Arial" w:cs="Arial"/>
          <w:sz w:val="22"/>
          <w:szCs w:val="22"/>
        </w:rPr>
        <w:t>Wykonanie uchwały powierza się Przewodniczącemu Zarządu.</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 3</w:t>
      </w:r>
    </w:p>
    <w:p w:rsidR="00C93B6B" w:rsidRPr="00BB7F72" w:rsidRDefault="00C93B6B" w:rsidP="002951A0">
      <w:pPr>
        <w:pStyle w:val="Tekstpodstawowy"/>
        <w:rPr>
          <w:rFonts w:ascii="Arial" w:hAnsi="Arial" w:cs="Arial"/>
          <w:sz w:val="22"/>
          <w:szCs w:val="22"/>
        </w:rPr>
      </w:pPr>
      <w:r w:rsidRPr="002951A0">
        <w:rPr>
          <w:rFonts w:ascii="Arial" w:hAnsi="Arial" w:cs="Arial"/>
          <w:sz w:val="22"/>
          <w:szCs w:val="22"/>
        </w:rPr>
        <w:t>Uchwała wchodzi w życie z dniem podjęcia.</w:t>
      </w:r>
    </w:p>
    <w:p w:rsidR="00C93B6B" w:rsidRPr="00BB7F72" w:rsidRDefault="00C93B6B" w:rsidP="002951A0">
      <w:pPr>
        <w:pStyle w:val="Tekstpodstawowy"/>
        <w:jc w:val="center"/>
        <w:rPr>
          <w:rFonts w:ascii="Arial" w:hAnsi="Arial" w:cs="Arial"/>
          <w:b/>
          <w:sz w:val="22"/>
          <w:szCs w:val="22"/>
        </w:rPr>
      </w:pPr>
    </w:p>
    <w:p w:rsidR="00C93B6B" w:rsidRPr="00BB7F72" w:rsidRDefault="00C93B6B" w:rsidP="002951A0">
      <w:pPr>
        <w:pStyle w:val="Tekstpodstawowy"/>
        <w:jc w:val="center"/>
        <w:rPr>
          <w:rFonts w:ascii="Arial" w:hAnsi="Arial" w:cs="Arial"/>
          <w:b/>
          <w:sz w:val="22"/>
          <w:szCs w:val="22"/>
        </w:rPr>
      </w:pPr>
    </w:p>
    <w:p w:rsidR="00C93B6B" w:rsidRPr="00BB7F72" w:rsidRDefault="00C93B6B" w:rsidP="002951A0">
      <w:pPr>
        <w:pStyle w:val="Tekstpodstawowy"/>
        <w:ind w:left="3540"/>
        <w:jc w:val="center"/>
        <w:rPr>
          <w:rFonts w:ascii="Arial" w:hAnsi="Arial" w:cs="Arial"/>
          <w:sz w:val="22"/>
          <w:szCs w:val="22"/>
        </w:rPr>
      </w:pPr>
      <w:r w:rsidRPr="00BB7F72">
        <w:rPr>
          <w:rFonts w:ascii="Arial" w:hAnsi="Arial" w:cs="Arial"/>
          <w:sz w:val="22"/>
          <w:szCs w:val="22"/>
        </w:rPr>
        <w:t xml:space="preserve">Przewodnicząca </w:t>
      </w:r>
    </w:p>
    <w:p w:rsidR="00C93B6B" w:rsidRPr="00BB7F72" w:rsidRDefault="00C93B6B" w:rsidP="002951A0">
      <w:pPr>
        <w:pStyle w:val="Tekstpodstawowy"/>
        <w:ind w:left="3540"/>
        <w:jc w:val="center"/>
        <w:rPr>
          <w:rFonts w:ascii="Arial" w:hAnsi="Arial" w:cs="Arial"/>
          <w:sz w:val="22"/>
          <w:szCs w:val="22"/>
        </w:rPr>
      </w:pPr>
      <w:r w:rsidRPr="00BB7F72">
        <w:rPr>
          <w:rFonts w:ascii="Arial" w:hAnsi="Arial" w:cs="Arial"/>
          <w:sz w:val="22"/>
          <w:szCs w:val="22"/>
        </w:rPr>
        <w:t>Rady Osiedla Jeżyce</w:t>
      </w:r>
    </w:p>
    <w:p w:rsidR="00C93B6B" w:rsidRPr="00BB7F72" w:rsidRDefault="00BB7F72" w:rsidP="002951A0">
      <w:pPr>
        <w:pStyle w:val="Tekstpodstawowy"/>
        <w:ind w:left="3540"/>
        <w:jc w:val="center"/>
        <w:rPr>
          <w:rFonts w:ascii="Arial" w:hAnsi="Arial" w:cs="Arial"/>
          <w:sz w:val="22"/>
          <w:szCs w:val="22"/>
        </w:rPr>
      </w:pPr>
      <w:r>
        <w:rPr>
          <w:rFonts w:ascii="Arial" w:hAnsi="Arial" w:cs="Arial"/>
          <w:sz w:val="22"/>
          <w:szCs w:val="22"/>
        </w:rPr>
        <w:t xml:space="preserve">(-) </w:t>
      </w:r>
      <w:r w:rsidR="00C93B6B" w:rsidRPr="00BB7F72">
        <w:rPr>
          <w:rFonts w:ascii="Arial" w:hAnsi="Arial" w:cs="Arial"/>
          <w:sz w:val="22"/>
          <w:szCs w:val="22"/>
        </w:rPr>
        <w:t>Aleksandra Sołtysiak-Łuczak</w:t>
      </w:r>
    </w:p>
    <w:p w:rsidR="00C93B6B" w:rsidRPr="00BB7F72" w:rsidRDefault="00C93B6B" w:rsidP="002951A0">
      <w:pPr>
        <w:pStyle w:val="Tekstpodstawowy"/>
        <w:rPr>
          <w:rFonts w:ascii="Arial" w:hAnsi="Arial" w:cs="Arial"/>
          <w:sz w:val="22"/>
          <w:szCs w:val="22"/>
        </w:rPr>
      </w:pPr>
    </w:p>
    <w:p w:rsidR="00C93B6B" w:rsidRPr="00BB7F72" w:rsidRDefault="00C93B6B" w:rsidP="002951A0">
      <w:pPr>
        <w:pStyle w:val="NormalnyWeb"/>
        <w:spacing w:before="0" w:after="0" w:line="360" w:lineRule="auto"/>
        <w:ind w:firstLine="5040"/>
        <w:jc w:val="center"/>
        <w:rPr>
          <w:rFonts w:ascii="Arial" w:hAnsi="Arial" w:cs="Arial"/>
          <w:sz w:val="22"/>
          <w:szCs w:val="22"/>
        </w:rPr>
      </w:pPr>
      <w:r w:rsidRPr="00BB7F72">
        <w:rPr>
          <w:rFonts w:ascii="Arial" w:hAnsi="Arial" w:cs="Arial"/>
          <w:sz w:val="22"/>
          <w:szCs w:val="22"/>
        </w:rPr>
        <w:br w:type="page"/>
      </w: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UZASADNIENIE</w:t>
      </w: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DO PROJEKTU UCHWAŁY</w:t>
      </w:r>
    </w:p>
    <w:p w:rsidR="00C93B6B" w:rsidRPr="002951A0" w:rsidRDefault="00C93B6B" w:rsidP="002951A0">
      <w:pPr>
        <w:pStyle w:val="Tekstpodstawowy"/>
        <w:jc w:val="center"/>
        <w:rPr>
          <w:rFonts w:ascii="Arial" w:hAnsi="Arial" w:cs="Arial"/>
          <w:b/>
          <w:sz w:val="22"/>
          <w:szCs w:val="22"/>
        </w:rPr>
      </w:pPr>
      <w:r w:rsidRPr="002951A0">
        <w:rPr>
          <w:rFonts w:ascii="Arial" w:hAnsi="Arial" w:cs="Arial"/>
          <w:b/>
          <w:sz w:val="22"/>
          <w:szCs w:val="22"/>
        </w:rPr>
        <w:t>RADY OSIEDLA JEŻYCE</w:t>
      </w:r>
    </w:p>
    <w:p w:rsidR="00C93B6B" w:rsidRPr="002951A0" w:rsidRDefault="00C93B6B" w:rsidP="002951A0">
      <w:pPr>
        <w:pStyle w:val="Tekstpodstawowy"/>
        <w:rPr>
          <w:rFonts w:ascii="Arial" w:hAnsi="Arial" w:cs="Arial"/>
          <w:b/>
          <w:sz w:val="22"/>
          <w:szCs w:val="22"/>
        </w:rPr>
      </w:pPr>
      <w:r w:rsidRPr="002951A0">
        <w:rPr>
          <w:rFonts w:ascii="Arial" w:hAnsi="Arial" w:cs="Arial"/>
          <w:b/>
          <w:sz w:val="22"/>
          <w:szCs w:val="22"/>
        </w:rPr>
        <w:t> </w:t>
      </w:r>
    </w:p>
    <w:p w:rsidR="00C93B6B" w:rsidRPr="002951A0" w:rsidRDefault="00C93B6B" w:rsidP="002951A0">
      <w:pPr>
        <w:pStyle w:val="Tekstpodstawowy"/>
        <w:ind w:left="1260" w:hanging="1260"/>
        <w:rPr>
          <w:rFonts w:ascii="Arial" w:hAnsi="Arial" w:cs="Arial"/>
          <w:b/>
          <w:bCs/>
          <w:sz w:val="22"/>
          <w:szCs w:val="22"/>
        </w:rPr>
      </w:pPr>
      <w:r w:rsidRPr="002951A0">
        <w:rPr>
          <w:rFonts w:ascii="Arial" w:hAnsi="Arial" w:cs="Arial"/>
          <w:sz w:val="22"/>
          <w:szCs w:val="22"/>
        </w:rPr>
        <w:t xml:space="preserve">w sprawie   </w:t>
      </w:r>
      <w:r w:rsidRPr="002951A0">
        <w:rPr>
          <w:rFonts w:ascii="Arial" w:hAnsi="Arial" w:cs="Arial"/>
          <w:b/>
          <w:bCs/>
          <w:sz w:val="22"/>
          <w:szCs w:val="22"/>
        </w:rPr>
        <w:t xml:space="preserve">zaopiniowania projektu </w:t>
      </w:r>
      <w:r w:rsidRPr="002951A0">
        <w:rPr>
          <w:rFonts w:ascii="Arial" w:eastAsia="SimSun" w:hAnsi="Arial" w:cs="Arial"/>
          <w:b/>
          <w:color w:val="000000"/>
          <w:sz w:val="22"/>
          <w:szCs w:val="22"/>
          <w:lang w:eastAsia="en-US"/>
        </w:rPr>
        <w:t>zagospodarowania terenu przy ul. Norwida.</w:t>
      </w:r>
    </w:p>
    <w:p w:rsidR="00C93B6B" w:rsidRPr="002951A0" w:rsidRDefault="00C93B6B" w:rsidP="002951A0">
      <w:pPr>
        <w:pStyle w:val="Tekstpodstawowy"/>
        <w:ind w:left="1260" w:hanging="1260"/>
        <w:rPr>
          <w:rFonts w:ascii="Arial" w:hAnsi="Arial" w:cs="Arial"/>
          <w:sz w:val="22"/>
          <w:szCs w:val="22"/>
        </w:rPr>
      </w:pPr>
    </w:p>
    <w:p w:rsidR="00C93B6B" w:rsidRPr="002951A0" w:rsidRDefault="00C93B6B" w:rsidP="002951A0">
      <w:pPr>
        <w:pStyle w:val="Tekstpodstawowy"/>
        <w:rPr>
          <w:rFonts w:ascii="Arial" w:hAnsi="Arial" w:cs="Arial"/>
          <w:sz w:val="22"/>
          <w:szCs w:val="22"/>
        </w:rPr>
      </w:pPr>
      <w:r w:rsidRPr="002951A0">
        <w:rPr>
          <w:rFonts w:ascii="Arial" w:hAnsi="Arial" w:cs="Arial"/>
          <w:sz w:val="22"/>
          <w:szCs w:val="22"/>
        </w:rPr>
        <w:t xml:space="preserve">W wiadomości e-mail z 25 lutego br. Oaza Zieleni zwróciła się z prośbą o zaopiniowanie </w:t>
      </w:r>
      <w:r w:rsidRPr="002951A0">
        <w:rPr>
          <w:rFonts w:ascii="Arial" w:eastAsia="SimSun" w:hAnsi="Arial" w:cs="Arial"/>
          <w:color w:val="000000"/>
          <w:sz w:val="22"/>
          <w:szCs w:val="22"/>
          <w:lang w:eastAsia="en-US"/>
        </w:rPr>
        <w:t>projektu zagospodarowania terenu przy ul. Norwida, realizowanego na zlecenie Biura Koordynacji Projektów i Rewitalizacji Miasta.</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r w:rsidRPr="002951A0">
        <w:rPr>
          <w:rFonts w:ascii="Arial" w:hAnsi="Arial" w:cs="Arial"/>
          <w:sz w:val="22"/>
          <w:szCs w:val="22"/>
        </w:rPr>
        <w:t>W związku z powyższym, w świetle § 9 ust. 1 pkt 7 lit. a Statutu Osiedla Jeżyce stanowiącego, że Osiedle realizuje zadania w szczególności poprzez opiniowanie projektów inwestycji i przedsięwzięć jednostek organizacyjnych Miasta dotyczących obszaru Osiedla, podjęcie niniejszej uchwały jest zasadne.</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ind w:left="4248"/>
        <w:jc w:val="center"/>
        <w:rPr>
          <w:rFonts w:ascii="Arial" w:hAnsi="Arial" w:cs="Arial"/>
          <w:sz w:val="22"/>
          <w:szCs w:val="22"/>
        </w:rPr>
      </w:pPr>
      <w:r w:rsidRPr="002951A0">
        <w:rPr>
          <w:rFonts w:ascii="Arial" w:hAnsi="Arial" w:cs="Arial"/>
          <w:sz w:val="22"/>
          <w:szCs w:val="22"/>
        </w:rPr>
        <w:t xml:space="preserve">Przewodniczący </w:t>
      </w:r>
    </w:p>
    <w:p w:rsidR="00C93B6B" w:rsidRPr="002951A0" w:rsidRDefault="00C93B6B" w:rsidP="002951A0">
      <w:pPr>
        <w:pStyle w:val="Tekstpodstawowy"/>
        <w:ind w:left="4248"/>
        <w:jc w:val="center"/>
        <w:rPr>
          <w:rFonts w:ascii="Arial" w:hAnsi="Arial" w:cs="Arial"/>
          <w:sz w:val="22"/>
          <w:szCs w:val="22"/>
        </w:rPr>
      </w:pPr>
      <w:r w:rsidRPr="002951A0">
        <w:rPr>
          <w:rFonts w:ascii="Arial" w:hAnsi="Arial" w:cs="Arial"/>
          <w:sz w:val="22"/>
          <w:szCs w:val="22"/>
        </w:rPr>
        <w:t>Zarządu Osiedla Jeżyce</w:t>
      </w:r>
    </w:p>
    <w:p w:rsidR="00C93B6B" w:rsidRPr="002951A0" w:rsidRDefault="00BB7F72" w:rsidP="002951A0">
      <w:pPr>
        <w:pStyle w:val="Tekstpodstawowy"/>
        <w:ind w:left="4248"/>
        <w:jc w:val="center"/>
        <w:rPr>
          <w:rFonts w:ascii="Arial" w:hAnsi="Arial" w:cs="Arial"/>
          <w:sz w:val="22"/>
          <w:szCs w:val="22"/>
        </w:rPr>
      </w:pPr>
      <w:r>
        <w:rPr>
          <w:rFonts w:ascii="Arial" w:hAnsi="Arial" w:cs="Arial"/>
          <w:sz w:val="22"/>
          <w:szCs w:val="22"/>
        </w:rPr>
        <w:t xml:space="preserve">(-) </w:t>
      </w:r>
      <w:r w:rsidR="00C93B6B" w:rsidRPr="002951A0">
        <w:rPr>
          <w:rFonts w:ascii="Arial" w:hAnsi="Arial" w:cs="Arial"/>
          <w:sz w:val="22"/>
          <w:szCs w:val="22"/>
        </w:rPr>
        <w:t xml:space="preserve">Filip Schmidt </w:t>
      </w:r>
    </w:p>
    <w:p w:rsidR="00C93B6B" w:rsidRPr="002951A0" w:rsidRDefault="00C93B6B" w:rsidP="002951A0">
      <w:pPr>
        <w:pStyle w:val="Tekstpodstawowy"/>
        <w:rPr>
          <w:rFonts w:ascii="Arial" w:hAnsi="Arial" w:cs="Arial"/>
          <w:sz w:val="22"/>
          <w:szCs w:val="22"/>
        </w:rPr>
      </w:pPr>
    </w:p>
    <w:p w:rsidR="00C93B6B" w:rsidRPr="002951A0" w:rsidRDefault="00C93B6B" w:rsidP="002951A0">
      <w:pPr>
        <w:spacing w:line="360" w:lineRule="auto"/>
        <w:rPr>
          <w:rFonts w:ascii="Arial" w:hAnsi="Arial" w:cs="Arial"/>
          <w:sz w:val="22"/>
          <w:szCs w:val="22"/>
        </w:rPr>
      </w:pPr>
    </w:p>
    <w:p w:rsidR="00C93B6B" w:rsidRPr="002951A0" w:rsidRDefault="00C93B6B"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727C64" w:rsidRPr="002951A0" w:rsidRDefault="00727C64"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UCHWAŁA NR XXXV/245/VII/2022</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C93B6B" w:rsidRPr="002951A0" w:rsidRDefault="00C93B6B" w:rsidP="002951A0">
      <w:pPr>
        <w:spacing w:line="360" w:lineRule="auto"/>
        <w:jc w:val="center"/>
        <w:rPr>
          <w:rFonts w:ascii="Arial" w:hAnsi="Arial" w:cs="Arial"/>
          <w:b/>
          <w:sz w:val="22"/>
          <w:szCs w:val="22"/>
        </w:rPr>
      </w:pPr>
    </w:p>
    <w:p w:rsidR="00C93B6B" w:rsidRPr="002951A0" w:rsidRDefault="00C93B6B" w:rsidP="002951A0">
      <w:pPr>
        <w:spacing w:line="360" w:lineRule="auto"/>
        <w:jc w:val="both"/>
        <w:rPr>
          <w:rFonts w:ascii="Arial" w:hAnsi="Arial" w:cs="Arial"/>
          <w:b/>
          <w:sz w:val="22"/>
          <w:szCs w:val="22"/>
        </w:rPr>
      </w:pPr>
    </w:p>
    <w:p w:rsidR="00C93B6B" w:rsidRPr="002951A0" w:rsidRDefault="00C93B6B" w:rsidP="002951A0">
      <w:pPr>
        <w:tabs>
          <w:tab w:val="left" w:pos="1260"/>
        </w:tabs>
        <w:spacing w:line="360" w:lineRule="auto"/>
        <w:ind w:left="1260" w:hanging="1260"/>
        <w:jc w:val="both"/>
        <w:rPr>
          <w:rFonts w:ascii="Arial" w:hAnsi="Arial" w:cs="Arial"/>
          <w:b/>
          <w:sz w:val="22"/>
          <w:szCs w:val="22"/>
        </w:rPr>
      </w:pPr>
      <w:r w:rsidRPr="002951A0">
        <w:rPr>
          <w:rFonts w:ascii="Arial" w:hAnsi="Arial" w:cs="Arial"/>
          <w:sz w:val="22"/>
          <w:szCs w:val="22"/>
        </w:rPr>
        <w:t xml:space="preserve">w sprawie </w:t>
      </w:r>
      <w:r w:rsidRPr="002951A0">
        <w:rPr>
          <w:rFonts w:ascii="Arial" w:hAnsi="Arial" w:cs="Arial"/>
          <w:sz w:val="22"/>
          <w:szCs w:val="22"/>
        </w:rPr>
        <w:tab/>
      </w:r>
      <w:r w:rsidRPr="002951A0">
        <w:rPr>
          <w:rFonts w:ascii="Arial" w:hAnsi="Arial" w:cs="Arial"/>
          <w:b/>
          <w:sz w:val="22"/>
          <w:szCs w:val="22"/>
        </w:rPr>
        <w:t>zaopiniowania projektu uchwały Rady Miasta Poznania w sprawie wydłużenia kadencji rad osiedli Miasta Poznania, w zakresie dotyczącym wydłużenia kadencji Rady Osiedla Jeżyce.</w:t>
      </w:r>
    </w:p>
    <w:p w:rsidR="00C93B6B" w:rsidRPr="002951A0" w:rsidRDefault="00C93B6B" w:rsidP="002951A0">
      <w:pPr>
        <w:spacing w:line="360" w:lineRule="auto"/>
        <w:jc w:val="both"/>
        <w:rPr>
          <w:rFonts w:ascii="Arial" w:hAnsi="Arial" w:cs="Arial"/>
          <w:b/>
          <w:sz w:val="22"/>
          <w:szCs w:val="22"/>
        </w:rPr>
      </w:pPr>
    </w:p>
    <w:p w:rsidR="00C93B6B" w:rsidRPr="002951A0" w:rsidRDefault="00C93B6B" w:rsidP="002951A0">
      <w:pPr>
        <w:spacing w:line="360" w:lineRule="auto"/>
        <w:jc w:val="both"/>
        <w:rPr>
          <w:rFonts w:ascii="Arial" w:hAnsi="Arial" w:cs="Arial"/>
          <w:b/>
          <w:sz w:val="22"/>
          <w:szCs w:val="22"/>
        </w:rPr>
      </w:pPr>
    </w:p>
    <w:p w:rsidR="00C93B6B" w:rsidRPr="00BB7F72" w:rsidRDefault="00C93B6B" w:rsidP="002951A0">
      <w:pPr>
        <w:pStyle w:val="NormalnyWeb"/>
        <w:spacing w:before="0" w:after="0" w:line="360" w:lineRule="auto"/>
        <w:jc w:val="both"/>
        <w:rPr>
          <w:rFonts w:ascii="Arial" w:hAnsi="Arial" w:cs="Arial"/>
          <w:sz w:val="20"/>
          <w:szCs w:val="20"/>
          <w:cs/>
          <w:lang w:bidi="hi-IN"/>
        </w:rPr>
      </w:pPr>
      <w:r w:rsidRPr="00BB7F72">
        <w:rPr>
          <w:rFonts w:ascii="Arial" w:hAnsi="Arial" w:cs="Arial"/>
          <w:sz w:val="20"/>
          <w:szCs w:val="20"/>
        </w:rPr>
        <w:t xml:space="preserve">Na podstawie § 28 ust. 1, w związku z § 9 ust. 1 pkt 9 uchwały </w:t>
      </w:r>
      <w:r w:rsidRPr="00BB7F72">
        <w:rPr>
          <w:rFonts w:ascii="Arial" w:hAnsi="Arial" w:cs="Arial"/>
          <w:color w:val="000000"/>
          <w:sz w:val="20"/>
          <w:szCs w:val="20"/>
          <w:cs/>
          <w:lang w:bidi="hi-IN"/>
        </w:rPr>
        <w:t>Nr LXXVI/1153/V/2010 Rady Miasta Poznania z dnia 31 sierpnia 2010 r. w sprawie uchwalenia Statutu Osiedla Jeżyce (Dz. Urz. Woj. Wielk. z 2010 r. Nr 244, poz. 4528), uchwala się, co następuje:</w:t>
      </w:r>
    </w:p>
    <w:p w:rsidR="00C93B6B" w:rsidRPr="002951A0" w:rsidRDefault="00C93B6B" w:rsidP="002951A0">
      <w:pPr>
        <w:pStyle w:val="Tekstpodstawowy"/>
        <w:rPr>
          <w:rFonts w:ascii="Arial" w:hAnsi="Arial" w:cs="Arial"/>
          <w:sz w:val="22"/>
          <w:szCs w:val="22"/>
        </w:rPr>
      </w:pPr>
    </w:p>
    <w:p w:rsidR="00C93B6B" w:rsidRPr="002951A0" w:rsidRDefault="00C93B6B" w:rsidP="002951A0">
      <w:pPr>
        <w:spacing w:line="360" w:lineRule="auto"/>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1</w:t>
      </w:r>
    </w:p>
    <w:p w:rsidR="00C93B6B" w:rsidRPr="002951A0" w:rsidRDefault="00C93B6B" w:rsidP="002951A0">
      <w:pPr>
        <w:spacing w:line="360" w:lineRule="auto"/>
        <w:jc w:val="both"/>
        <w:rPr>
          <w:rFonts w:ascii="Arial" w:hAnsi="Arial" w:cs="Arial"/>
          <w:b/>
          <w:sz w:val="22"/>
          <w:szCs w:val="22"/>
        </w:rPr>
      </w:pPr>
      <w:r w:rsidRPr="002951A0">
        <w:rPr>
          <w:rFonts w:ascii="Arial" w:hAnsi="Arial" w:cs="Arial"/>
          <w:sz w:val="22"/>
          <w:szCs w:val="22"/>
        </w:rPr>
        <w:t>Opiniuje się pozytywnie projekt uchwały Rady Miasta Poznania w sprawie wydłużenia kadencji rad osiedli Miasta Poznania, w zakresie dotyczącym wydłużenia kadencji Rady Osiedla Jeżyce.</w:t>
      </w:r>
    </w:p>
    <w:p w:rsidR="00C93B6B" w:rsidRPr="002951A0" w:rsidRDefault="00C93B6B" w:rsidP="002951A0">
      <w:pPr>
        <w:pStyle w:val="Tekstpodstawowy"/>
        <w:rPr>
          <w:rFonts w:ascii="Arial" w:hAnsi="Arial" w:cs="Arial"/>
          <w:sz w:val="22"/>
          <w:szCs w:val="22"/>
        </w:rPr>
      </w:pPr>
    </w:p>
    <w:p w:rsidR="00C93B6B" w:rsidRPr="002951A0" w:rsidRDefault="00C93B6B" w:rsidP="002951A0">
      <w:pPr>
        <w:pStyle w:val="Tekstpodstawowy"/>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2</w:t>
      </w:r>
    </w:p>
    <w:p w:rsidR="00C93B6B" w:rsidRPr="002951A0" w:rsidRDefault="00C93B6B" w:rsidP="002951A0">
      <w:pPr>
        <w:pStyle w:val="Tekstpodstawowy"/>
        <w:rPr>
          <w:rFonts w:ascii="Arial" w:eastAsia="Calibri" w:hAnsi="Arial" w:cs="Arial"/>
          <w:sz w:val="22"/>
          <w:szCs w:val="22"/>
          <w:lang w:eastAsia="en-US"/>
        </w:rPr>
      </w:pPr>
      <w:r w:rsidRPr="002951A0">
        <w:rPr>
          <w:rFonts w:ascii="Arial" w:eastAsia="Calibri" w:hAnsi="Arial" w:cs="Arial"/>
          <w:sz w:val="22"/>
          <w:szCs w:val="22"/>
          <w:lang w:eastAsia="en-US"/>
        </w:rPr>
        <w:t>Wykonanie uchwały powierza się Przewodniczącemu Zarządu.</w:t>
      </w:r>
    </w:p>
    <w:p w:rsidR="00C93B6B" w:rsidRPr="002951A0" w:rsidRDefault="00C93B6B" w:rsidP="002951A0">
      <w:pPr>
        <w:pStyle w:val="Tekstpodstawowy"/>
        <w:rPr>
          <w:rFonts w:ascii="Arial" w:eastAsia="Calibri" w:hAnsi="Arial" w:cs="Arial"/>
          <w:sz w:val="22"/>
          <w:szCs w:val="22"/>
          <w:lang w:eastAsia="en-US"/>
        </w:rPr>
      </w:pPr>
    </w:p>
    <w:p w:rsidR="00C93B6B" w:rsidRPr="002951A0" w:rsidRDefault="00C93B6B" w:rsidP="002951A0">
      <w:pPr>
        <w:pStyle w:val="Tekstpodstawowy"/>
        <w:rPr>
          <w:rFonts w:ascii="Arial" w:eastAsia="Calibri" w:hAnsi="Arial" w:cs="Arial"/>
          <w:sz w:val="22"/>
          <w:szCs w:val="22"/>
          <w:lang w:eastAsia="en-US"/>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3</w:t>
      </w: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rPr>
        <w:t>Uchwała wchodzi w życie z dniem podjęcia.</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sz w:val="22"/>
          <w:szCs w:val="22"/>
          <w:cs/>
          <w:lang w:bidi="hi-IN"/>
        </w:rPr>
        <w:t>Przewodnicząca</w:t>
      </w:r>
    </w:p>
    <w:p w:rsidR="00C93B6B" w:rsidRPr="002951A0" w:rsidRDefault="00C93B6B" w:rsidP="002951A0">
      <w:pPr>
        <w:pStyle w:val="NormalnyWeb"/>
        <w:spacing w:before="0" w:after="0" w:line="360" w:lineRule="auto"/>
        <w:ind w:left="2880"/>
        <w:jc w:val="center"/>
        <w:rPr>
          <w:rFonts w:ascii="Arial" w:hAnsi="Arial" w:cs="Arial"/>
          <w:sz w:val="22"/>
          <w:szCs w:val="22"/>
          <w:cs/>
          <w:lang w:bidi="hi-IN"/>
        </w:rPr>
      </w:pPr>
      <w:r w:rsidRPr="002951A0">
        <w:rPr>
          <w:rFonts w:ascii="Arial" w:hAnsi="Arial" w:cs="Arial"/>
          <w:sz w:val="22"/>
          <w:szCs w:val="22"/>
          <w:cs/>
          <w:lang w:bidi="hi-IN"/>
        </w:rPr>
        <w:t>Rady Osiedla Jeżyce</w:t>
      </w:r>
    </w:p>
    <w:p w:rsidR="00C93B6B" w:rsidRPr="002951A0" w:rsidRDefault="00C93B6B" w:rsidP="002951A0">
      <w:pPr>
        <w:pStyle w:val="NormalnyWeb"/>
        <w:spacing w:before="0" w:after="0" w:line="360" w:lineRule="auto"/>
        <w:ind w:left="2880"/>
        <w:jc w:val="center"/>
        <w:rPr>
          <w:rFonts w:ascii="Arial" w:hAnsi="Arial" w:cs="Arial"/>
          <w:sz w:val="22"/>
          <w:szCs w:val="22"/>
          <w:lang w:bidi="hi-IN"/>
        </w:rPr>
      </w:pPr>
      <w:r w:rsidRPr="002951A0">
        <w:rPr>
          <w:rFonts w:ascii="Arial" w:hAnsi="Arial" w:cs="Arial"/>
          <w:sz w:val="22"/>
          <w:szCs w:val="22"/>
          <w:cs/>
          <w:lang w:bidi="hi-IN"/>
        </w:rPr>
        <w:t>(-)  Aleksandra Sołtysiak-Łuczak</w:t>
      </w:r>
    </w:p>
    <w:p w:rsidR="00C93B6B" w:rsidRPr="002951A0" w:rsidRDefault="00C93B6B" w:rsidP="002951A0">
      <w:pPr>
        <w:spacing w:line="360" w:lineRule="auto"/>
        <w:rPr>
          <w:rFonts w:ascii="Arial" w:hAnsi="Arial" w:cs="Arial"/>
          <w:sz w:val="22"/>
          <w:szCs w:val="22"/>
          <w:lang w:bidi="hi-IN"/>
        </w:rPr>
      </w:pPr>
      <w:r w:rsidRPr="002951A0">
        <w:rPr>
          <w:rFonts w:ascii="Arial" w:hAnsi="Arial" w:cs="Arial"/>
          <w:sz w:val="22"/>
          <w:szCs w:val="22"/>
          <w:lang w:bidi="hi-IN"/>
        </w:rPr>
        <w:br w:type="page"/>
      </w:r>
    </w:p>
    <w:p w:rsidR="00C93B6B" w:rsidRPr="00BB7F72" w:rsidRDefault="00C93B6B" w:rsidP="00BB7F72">
      <w:pPr>
        <w:spacing w:line="360" w:lineRule="auto"/>
        <w:jc w:val="center"/>
        <w:rPr>
          <w:rFonts w:ascii="Arial" w:hAnsi="Arial" w:cs="Arial"/>
          <w:b/>
          <w:bCs/>
          <w:sz w:val="22"/>
          <w:szCs w:val="22"/>
        </w:rPr>
      </w:pPr>
      <w:r w:rsidRPr="00BB7F72">
        <w:rPr>
          <w:rFonts w:ascii="Arial" w:hAnsi="Arial" w:cs="Arial"/>
          <w:b/>
          <w:bCs/>
          <w:sz w:val="22"/>
          <w:szCs w:val="22"/>
        </w:rPr>
        <w:t>UZASADNIENIE</w:t>
      </w:r>
    </w:p>
    <w:p w:rsidR="00C93B6B" w:rsidRPr="00BB7F72" w:rsidRDefault="007507AF" w:rsidP="00BB7F72">
      <w:pPr>
        <w:spacing w:line="360" w:lineRule="auto"/>
        <w:jc w:val="center"/>
        <w:rPr>
          <w:rFonts w:ascii="Arial" w:hAnsi="Arial" w:cs="Arial"/>
          <w:b/>
          <w:bCs/>
          <w:sz w:val="22"/>
          <w:szCs w:val="22"/>
        </w:rPr>
      </w:pPr>
      <w:fldSimple w:instr=" DOCVARIABLE  UchwałaNr  \* MERGEFORMAT ">
        <w:r w:rsidR="00C93B6B" w:rsidRPr="00BB7F72">
          <w:rPr>
            <w:rFonts w:ascii="Arial" w:hAnsi="Arial" w:cs="Arial"/>
            <w:b/>
            <w:bCs/>
            <w:sz w:val="22"/>
            <w:szCs w:val="22"/>
          </w:rPr>
          <w:t>DO PROJEKTU UCHWAŁY</w:t>
        </w:r>
      </w:fldSimple>
    </w:p>
    <w:p w:rsidR="00C93B6B" w:rsidRPr="00BB7F72" w:rsidRDefault="00C93B6B" w:rsidP="00BB7F72">
      <w:pPr>
        <w:spacing w:line="360" w:lineRule="auto"/>
        <w:jc w:val="center"/>
        <w:rPr>
          <w:rFonts w:ascii="Arial" w:hAnsi="Arial" w:cs="Arial"/>
          <w:b/>
          <w:bCs/>
          <w:sz w:val="22"/>
          <w:szCs w:val="22"/>
        </w:rPr>
      </w:pPr>
      <w:r w:rsidRPr="00BB7F72">
        <w:rPr>
          <w:rFonts w:ascii="Arial" w:hAnsi="Arial" w:cs="Arial"/>
          <w:b/>
          <w:bCs/>
          <w:sz w:val="22"/>
          <w:szCs w:val="22"/>
        </w:rPr>
        <w:t>RADY OSIEDLA JEŻYCE</w:t>
      </w:r>
    </w:p>
    <w:p w:rsidR="00C93B6B" w:rsidRPr="002951A0" w:rsidRDefault="007507AF" w:rsidP="002951A0">
      <w:pPr>
        <w:spacing w:line="360" w:lineRule="auto"/>
        <w:jc w:val="center"/>
        <w:rPr>
          <w:rFonts w:ascii="Arial" w:hAnsi="Arial" w:cs="Arial"/>
          <w:sz w:val="22"/>
          <w:szCs w:val="22"/>
        </w:rPr>
      </w:pPr>
      <w:fldSimple w:instr=" DOCVARIABLE  UchwałaData  \* MERGEFORMAT ">
        <w:r w:rsidR="00C93B6B" w:rsidRPr="002951A0">
          <w:rPr>
            <w:rFonts w:ascii="Arial" w:hAnsi="Arial" w:cs="Arial"/>
            <w:b/>
            <w:sz w:val="22"/>
            <w:szCs w:val="22"/>
          </w:rPr>
          <w:t xml:space="preserve"> </w:t>
        </w:r>
      </w:fldSimple>
    </w:p>
    <w:p w:rsidR="00C93B6B" w:rsidRPr="002951A0" w:rsidRDefault="00C93B6B" w:rsidP="002951A0">
      <w:pPr>
        <w:spacing w:line="360" w:lineRule="auto"/>
        <w:jc w:val="both"/>
        <w:rPr>
          <w:rFonts w:ascii="Arial" w:hAnsi="Arial" w:cs="Arial"/>
          <w:b/>
          <w:sz w:val="22"/>
          <w:szCs w:val="22"/>
        </w:rPr>
      </w:pPr>
    </w:p>
    <w:p w:rsidR="00C93B6B" w:rsidRPr="002951A0" w:rsidRDefault="00C93B6B" w:rsidP="002951A0">
      <w:pPr>
        <w:tabs>
          <w:tab w:val="left" w:pos="1260"/>
        </w:tabs>
        <w:spacing w:line="360" w:lineRule="auto"/>
        <w:ind w:left="1260" w:hanging="1260"/>
        <w:jc w:val="both"/>
        <w:rPr>
          <w:rFonts w:ascii="Arial" w:hAnsi="Arial" w:cs="Arial"/>
          <w:b/>
          <w:sz w:val="22"/>
          <w:szCs w:val="22"/>
        </w:rPr>
      </w:pPr>
      <w:r w:rsidRPr="002951A0">
        <w:rPr>
          <w:rFonts w:ascii="Arial" w:hAnsi="Arial" w:cs="Arial"/>
          <w:sz w:val="22"/>
          <w:szCs w:val="22"/>
        </w:rPr>
        <w:t xml:space="preserve">w sprawie </w:t>
      </w:r>
      <w:r w:rsidRPr="002951A0">
        <w:rPr>
          <w:rFonts w:ascii="Arial" w:hAnsi="Arial" w:cs="Arial"/>
          <w:sz w:val="22"/>
          <w:szCs w:val="22"/>
        </w:rPr>
        <w:tab/>
      </w:r>
      <w:r w:rsidRPr="002951A0">
        <w:rPr>
          <w:rFonts w:ascii="Arial" w:hAnsi="Arial" w:cs="Arial"/>
          <w:b/>
          <w:sz w:val="22"/>
          <w:szCs w:val="22"/>
        </w:rPr>
        <w:t>zaopiniowania projektu uchwały Rady Miasta Poznania w sprawie wydłużenia kadencji rad osiedli Miasta Poznania, w zakresie dotyczącym wydłużenia kadencji Rady Osiedla Jeżyce.</w:t>
      </w:r>
    </w:p>
    <w:p w:rsidR="00C93B6B" w:rsidRDefault="00C93B6B" w:rsidP="002951A0">
      <w:pPr>
        <w:tabs>
          <w:tab w:val="left" w:leader="dot" w:pos="8505"/>
        </w:tabs>
        <w:spacing w:line="360" w:lineRule="auto"/>
        <w:jc w:val="both"/>
        <w:rPr>
          <w:rFonts w:ascii="Arial" w:hAnsi="Arial" w:cs="Arial"/>
          <w:sz w:val="22"/>
          <w:szCs w:val="22"/>
        </w:rPr>
      </w:pPr>
    </w:p>
    <w:p w:rsidR="00FA47C2" w:rsidRPr="002951A0" w:rsidRDefault="00FA47C2" w:rsidP="002951A0">
      <w:pPr>
        <w:tabs>
          <w:tab w:val="left" w:leader="dot" w:pos="8505"/>
        </w:tabs>
        <w:spacing w:line="360" w:lineRule="auto"/>
        <w:jc w:val="both"/>
        <w:rPr>
          <w:rFonts w:ascii="Arial" w:hAnsi="Arial" w:cs="Arial"/>
          <w:sz w:val="22"/>
          <w:szCs w:val="22"/>
        </w:rPr>
      </w:pPr>
    </w:p>
    <w:p w:rsidR="00C93B6B" w:rsidRPr="002951A0" w:rsidRDefault="00C93B6B" w:rsidP="002951A0">
      <w:pPr>
        <w:tabs>
          <w:tab w:val="left" w:leader="dot" w:pos="8505"/>
        </w:tabs>
        <w:spacing w:line="360" w:lineRule="auto"/>
        <w:jc w:val="both"/>
        <w:rPr>
          <w:rFonts w:ascii="Arial" w:hAnsi="Arial" w:cs="Arial"/>
          <w:color w:val="000000"/>
          <w:sz w:val="22"/>
          <w:szCs w:val="22"/>
        </w:rPr>
      </w:pPr>
      <w:r w:rsidRPr="002951A0">
        <w:rPr>
          <w:rFonts w:ascii="Arial" w:hAnsi="Arial" w:cs="Arial"/>
          <w:color w:val="000000"/>
          <w:sz w:val="22"/>
          <w:szCs w:val="22"/>
        </w:rPr>
        <w:t xml:space="preserve">W związku ze stanowiskiem Podkomisji ds. Ewaluacji i Reformy Jednostek Pomocniczych w sprawie wydłużenia kadencji rad osiedli </w:t>
      </w:r>
      <w:r w:rsidRPr="002951A0">
        <w:rPr>
          <w:rFonts w:ascii="Arial" w:hAnsi="Arial" w:cs="Arial"/>
          <w:sz w:val="22"/>
          <w:szCs w:val="22"/>
        </w:rPr>
        <w:t>oraz w świetle § 9 ust. 1 pkt 9 Statutu Osiedla Jeżyce stanowiącego, że Osiedle realizuje zadania w szczególności poprzez wydawanie opinii w sprawach przekazanych przez Radę Miasta, Prezydenta i jednostki organizacyjne Miasta</w:t>
      </w:r>
      <w:r w:rsidRPr="002951A0">
        <w:rPr>
          <w:rFonts w:ascii="Arial" w:hAnsi="Arial" w:cs="Arial"/>
          <w:color w:val="000000"/>
          <w:sz w:val="22"/>
          <w:szCs w:val="22"/>
        </w:rPr>
        <w:t>, podjęcie niniejszej uchwały jest zasadne.</w:t>
      </w:r>
    </w:p>
    <w:p w:rsidR="00C93B6B" w:rsidRPr="002951A0" w:rsidRDefault="00C93B6B" w:rsidP="002951A0">
      <w:pPr>
        <w:tabs>
          <w:tab w:val="left" w:leader="dot" w:pos="8505"/>
        </w:tabs>
        <w:spacing w:line="360" w:lineRule="auto"/>
        <w:jc w:val="both"/>
        <w:rPr>
          <w:rFonts w:ascii="Arial" w:hAnsi="Arial" w:cs="Arial"/>
          <w:color w:val="000000"/>
          <w:sz w:val="22"/>
          <w:szCs w:val="22"/>
        </w:rPr>
      </w:pPr>
    </w:p>
    <w:p w:rsidR="00C93B6B" w:rsidRPr="002951A0" w:rsidRDefault="00C93B6B" w:rsidP="002951A0">
      <w:pPr>
        <w:pStyle w:val="Tekstpodstawowy"/>
        <w:ind w:left="4248"/>
        <w:jc w:val="center"/>
        <w:rPr>
          <w:rFonts w:ascii="Arial" w:hAnsi="Arial" w:cs="Arial"/>
          <w:sz w:val="22"/>
          <w:szCs w:val="22"/>
        </w:rPr>
      </w:pPr>
      <w:r w:rsidRPr="002951A0">
        <w:rPr>
          <w:rFonts w:ascii="Arial" w:hAnsi="Arial" w:cs="Arial"/>
          <w:sz w:val="22"/>
          <w:szCs w:val="22"/>
        </w:rPr>
        <w:t xml:space="preserve">Przewodniczący </w:t>
      </w:r>
    </w:p>
    <w:p w:rsidR="00C93B6B" w:rsidRPr="002951A0" w:rsidRDefault="00C93B6B" w:rsidP="002951A0">
      <w:pPr>
        <w:pStyle w:val="Tekstpodstawowy"/>
        <w:ind w:left="4248"/>
        <w:jc w:val="center"/>
        <w:rPr>
          <w:rFonts w:ascii="Arial" w:hAnsi="Arial" w:cs="Arial"/>
          <w:sz w:val="22"/>
          <w:szCs w:val="22"/>
        </w:rPr>
      </w:pPr>
      <w:r w:rsidRPr="002951A0">
        <w:rPr>
          <w:rFonts w:ascii="Arial" w:hAnsi="Arial" w:cs="Arial"/>
          <w:sz w:val="22"/>
          <w:szCs w:val="22"/>
        </w:rPr>
        <w:t>Zarządu Osiedla Jeżyce</w:t>
      </w:r>
    </w:p>
    <w:p w:rsidR="00C93B6B" w:rsidRPr="002951A0" w:rsidRDefault="00C93B6B" w:rsidP="002951A0">
      <w:pPr>
        <w:pStyle w:val="Tekstpodstawowy"/>
        <w:ind w:left="4248"/>
        <w:jc w:val="center"/>
        <w:rPr>
          <w:rFonts w:ascii="Arial" w:hAnsi="Arial" w:cs="Arial"/>
          <w:sz w:val="22"/>
          <w:szCs w:val="22"/>
        </w:rPr>
      </w:pPr>
      <w:r w:rsidRPr="002951A0">
        <w:rPr>
          <w:rFonts w:ascii="Arial" w:hAnsi="Arial" w:cs="Arial"/>
          <w:sz w:val="22"/>
          <w:szCs w:val="22"/>
        </w:rPr>
        <w:t xml:space="preserve">(-) Filip Schmidt </w:t>
      </w:r>
    </w:p>
    <w:p w:rsidR="00C93B6B" w:rsidRPr="002951A0" w:rsidRDefault="00C93B6B" w:rsidP="002951A0">
      <w:pPr>
        <w:pStyle w:val="Tekstpodstawowy"/>
        <w:rPr>
          <w:rFonts w:ascii="Arial" w:hAnsi="Arial" w:cs="Arial"/>
          <w:sz w:val="22"/>
          <w:szCs w:val="22"/>
        </w:rPr>
      </w:pPr>
    </w:p>
    <w:p w:rsidR="00C93B6B" w:rsidRPr="002951A0" w:rsidRDefault="00C93B6B" w:rsidP="002951A0">
      <w:pPr>
        <w:tabs>
          <w:tab w:val="left" w:leader="dot" w:pos="8505"/>
        </w:tabs>
        <w:spacing w:line="360" w:lineRule="auto"/>
        <w:jc w:val="both"/>
        <w:rPr>
          <w:rFonts w:ascii="Arial" w:hAnsi="Arial" w:cs="Arial"/>
          <w:color w:val="000000"/>
          <w:sz w:val="22"/>
          <w:szCs w:val="22"/>
        </w:rPr>
      </w:pPr>
    </w:p>
    <w:p w:rsidR="00C93B6B" w:rsidRPr="002951A0" w:rsidRDefault="00C93B6B"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727C64" w:rsidRPr="002951A0" w:rsidRDefault="00727C64"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UCHWAŁA NR XXXV/246/VII/2022</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C93B6B" w:rsidRPr="002951A0" w:rsidRDefault="00C93B6B" w:rsidP="002951A0">
      <w:pPr>
        <w:pStyle w:val="Tekstpodstawowy2"/>
        <w:spacing w:after="0" w:line="360" w:lineRule="auto"/>
        <w:rPr>
          <w:rFonts w:ascii="Arial" w:hAnsi="Arial" w:cs="Arial"/>
          <w:sz w:val="22"/>
          <w:szCs w:val="22"/>
        </w:rPr>
      </w:pPr>
    </w:p>
    <w:p w:rsidR="00C93B6B" w:rsidRPr="002951A0" w:rsidRDefault="00C93B6B" w:rsidP="002951A0">
      <w:pPr>
        <w:spacing w:line="360" w:lineRule="auto"/>
        <w:jc w:val="center"/>
        <w:rPr>
          <w:rFonts w:ascii="Arial" w:hAnsi="Arial" w:cs="Arial"/>
          <w:sz w:val="22"/>
          <w:szCs w:val="22"/>
        </w:rPr>
      </w:pPr>
    </w:p>
    <w:p w:rsidR="00C93B6B" w:rsidRPr="002951A0" w:rsidRDefault="00C93B6B" w:rsidP="002951A0">
      <w:pPr>
        <w:spacing w:line="360" w:lineRule="auto"/>
        <w:ind w:left="1276" w:hanging="1276"/>
        <w:jc w:val="both"/>
        <w:rPr>
          <w:rFonts w:ascii="Arial" w:hAnsi="Arial" w:cs="Arial"/>
          <w:b/>
          <w:sz w:val="22"/>
          <w:szCs w:val="22"/>
        </w:rPr>
      </w:pPr>
      <w:r w:rsidRPr="002951A0">
        <w:rPr>
          <w:rFonts w:ascii="Arial" w:hAnsi="Arial" w:cs="Arial"/>
          <w:sz w:val="22"/>
          <w:szCs w:val="22"/>
        </w:rPr>
        <w:t xml:space="preserve">w sprawie </w:t>
      </w:r>
      <w:r w:rsidRPr="002951A0">
        <w:rPr>
          <w:rFonts w:ascii="Arial" w:hAnsi="Arial" w:cs="Arial"/>
          <w:b/>
          <w:sz w:val="22"/>
          <w:szCs w:val="22"/>
          <w:lang w:eastAsia="ar-SA"/>
        </w:rPr>
        <w:t xml:space="preserve">stanowiska Rady Osiedla dotyczącego prac Podkomisji ds. Ewaluacji </w:t>
      </w:r>
      <w:r w:rsidRPr="002951A0">
        <w:rPr>
          <w:rFonts w:ascii="Arial" w:hAnsi="Arial" w:cs="Arial"/>
          <w:b/>
          <w:sz w:val="22"/>
          <w:szCs w:val="22"/>
          <w:lang w:eastAsia="ar-SA"/>
        </w:rPr>
        <w:br/>
        <w:t>i Reformy Jednostek Pomocniczych Miasta Poznania w zakresie ordynacji wyborczej.</w:t>
      </w:r>
    </w:p>
    <w:p w:rsidR="00C93B6B" w:rsidRPr="002951A0" w:rsidRDefault="00C93B6B" w:rsidP="002951A0">
      <w:pPr>
        <w:spacing w:line="360" w:lineRule="auto"/>
        <w:jc w:val="both"/>
        <w:rPr>
          <w:rFonts w:ascii="Arial" w:hAnsi="Arial" w:cs="Arial"/>
          <w:b/>
          <w:sz w:val="22"/>
          <w:szCs w:val="22"/>
        </w:rPr>
      </w:pPr>
    </w:p>
    <w:p w:rsidR="00C93B6B" w:rsidRPr="002951A0" w:rsidRDefault="00C93B6B" w:rsidP="002951A0">
      <w:pPr>
        <w:spacing w:line="360" w:lineRule="auto"/>
        <w:jc w:val="both"/>
        <w:rPr>
          <w:rFonts w:ascii="Arial" w:hAnsi="Arial" w:cs="Arial"/>
          <w:b/>
          <w:sz w:val="22"/>
          <w:szCs w:val="22"/>
        </w:rPr>
      </w:pPr>
    </w:p>
    <w:p w:rsidR="00C93B6B" w:rsidRPr="00E00B35" w:rsidRDefault="00C93B6B" w:rsidP="002951A0">
      <w:pPr>
        <w:pBdr>
          <w:top w:val="nil"/>
          <w:left w:val="nil"/>
          <w:bottom w:val="nil"/>
          <w:right w:val="nil"/>
          <w:between w:val="nil"/>
        </w:pBdr>
        <w:spacing w:line="360" w:lineRule="auto"/>
        <w:jc w:val="both"/>
        <w:rPr>
          <w:rFonts w:ascii="Arial" w:eastAsia="Arial" w:hAnsi="Arial" w:cs="Arial"/>
          <w:color w:val="000000"/>
          <w:sz w:val="20"/>
          <w:szCs w:val="20"/>
        </w:rPr>
      </w:pPr>
      <w:r w:rsidRPr="00E00B35">
        <w:rPr>
          <w:rFonts w:ascii="Arial" w:hAnsi="Arial" w:cs="Arial"/>
          <w:color w:val="000000"/>
          <w:sz w:val="20"/>
          <w:szCs w:val="20"/>
          <w:lang w:eastAsia="ar-SA"/>
        </w:rPr>
        <w:t xml:space="preserve">Na podstawie § 14 ust. 2 uchwały nr LXXX/1202/V/2010 Rady Miasta Poznania z dnia 9 listopada 2010 r. w sprawie Statutu Miasta Poznania (Dz. Urz. Woj. Wielk. z dnia 24 stycznia 2011 r. Nr 11, poz. 303 i 319) w związku z </w:t>
      </w:r>
      <w:r w:rsidRPr="00E00B35">
        <w:rPr>
          <w:rFonts w:ascii="Arial" w:hAnsi="Arial" w:cs="Arial"/>
          <w:sz w:val="20"/>
          <w:szCs w:val="20"/>
          <w:lang w:eastAsia="ar-SA"/>
        </w:rPr>
        <w:t xml:space="preserve">§ </w:t>
      </w:r>
      <w:r w:rsidRPr="00E00B35">
        <w:rPr>
          <w:rFonts w:ascii="Arial" w:eastAsia="Arial" w:hAnsi="Arial" w:cs="Arial"/>
          <w:color w:val="000000"/>
          <w:sz w:val="20"/>
          <w:szCs w:val="20"/>
        </w:rPr>
        <w:t>46 uchwały nr LXXVI/1153/V/2010 Rady Miasta Poznania z dnia 31 sierpnia 2010 r. w sprawie uchwalenia Statutu Osiedla Jeżyce (Dz. Urz. Woj. Wielk. z 2010 r. Nr 244, poz. 4528), uchwala się, co następuje:</w:t>
      </w:r>
    </w:p>
    <w:p w:rsidR="00C93B6B" w:rsidRPr="002951A0" w:rsidRDefault="00C93B6B" w:rsidP="002951A0">
      <w:pPr>
        <w:pStyle w:val="Tekstpodstawowy2"/>
        <w:spacing w:after="0" w:line="360" w:lineRule="auto"/>
        <w:rPr>
          <w:rFonts w:ascii="Arial" w:hAnsi="Arial" w:cs="Arial"/>
          <w:sz w:val="22"/>
          <w:szCs w:val="22"/>
        </w:rPr>
      </w:pPr>
    </w:p>
    <w:p w:rsidR="00C93B6B" w:rsidRPr="002951A0" w:rsidRDefault="00C93B6B" w:rsidP="002951A0">
      <w:pPr>
        <w:pStyle w:val="Tekstpodstawowy2"/>
        <w:spacing w:after="0" w:line="360" w:lineRule="auto"/>
        <w:rPr>
          <w:rFonts w:ascii="Arial" w:hAnsi="Arial" w:cs="Arial"/>
          <w:b/>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1</w:t>
      </w:r>
    </w:p>
    <w:p w:rsidR="00C93B6B" w:rsidRPr="002951A0" w:rsidRDefault="00C93B6B" w:rsidP="002951A0">
      <w:pPr>
        <w:spacing w:line="360" w:lineRule="auto"/>
        <w:jc w:val="both"/>
        <w:rPr>
          <w:rFonts w:ascii="Arial" w:hAnsi="Arial" w:cs="Arial"/>
          <w:b/>
          <w:sz w:val="22"/>
          <w:szCs w:val="22"/>
          <w:lang w:eastAsia="ar-SA"/>
        </w:rPr>
      </w:pPr>
      <w:r w:rsidRPr="002951A0">
        <w:rPr>
          <w:rFonts w:ascii="Arial" w:hAnsi="Arial" w:cs="Arial"/>
          <w:sz w:val="22"/>
          <w:szCs w:val="22"/>
          <w:lang w:eastAsia="ar-SA"/>
        </w:rPr>
        <w:t>Wyraża się stanowisko dotyczące prac Podkomisji ds. Ewaluacji i Reformy Jednostek Pomocniczych Miasta Poznania w zakresie ordynacji wyborczej, stanowiące załącznik do uchwały.</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2</w:t>
      </w:r>
    </w:p>
    <w:p w:rsidR="00C93B6B" w:rsidRPr="002951A0" w:rsidRDefault="00C93B6B" w:rsidP="002951A0">
      <w:pPr>
        <w:spacing w:line="360" w:lineRule="auto"/>
        <w:jc w:val="center"/>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rPr>
        <w:t>Wykonanie uchwały powierza się Przewodniczącemu Zarządu.</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3</w:t>
      </w: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rPr>
        <w:t>Uchwała wchodzi w życie z dniem podjęcia.</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Przewodnicząca</w:t>
      </w: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Rady Osiedla Jeżyce</w:t>
      </w:r>
    </w:p>
    <w:p w:rsidR="00C93B6B" w:rsidRDefault="00EE159D" w:rsidP="002951A0">
      <w:pPr>
        <w:spacing w:line="360" w:lineRule="auto"/>
        <w:ind w:left="3540" w:firstLine="703"/>
        <w:jc w:val="center"/>
        <w:rPr>
          <w:rFonts w:ascii="Arial" w:hAnsi="Arial" w:cs="Arial"/>
          <w:sz w:val="22"/>
          <w:szCs w:val="22"/>
        </w:rPr>
      </w:pPr>
      <w:r>
        <w:rPr>
          <w:rFonts w:ascii="Arial" w:hAnsi="Arial" w:cs="Arial"/>
          <w:sz w:val="22"/>
          <w:szCs w:val="22"/>
        </w:rPr>
        <w:t>(-)</w:t>
      </w:r>
      <w:r w:rsidR="00C93B6B" w:rsidRPr="002951A0">
        <w:rPr>
          <w:rFonts w:ascii="Arial" w:hAnsi="Arial" w:cs="Arial"/>
          <w:sz w:val="22"/>
          <w:szCs w:val="22"/>
        </w:rPr>
        <w:t xml:space="preserve"> Aleksandra Sołtysiak-Łuczak</w:t>
      </w:r>
    </w:p>
    <w:p w:rsidR="00E00B35" w:rsidRDefault="00E00B35">
      <w:pPr>
        <w:rPr>
          <w:rFonts w:ascii="Arial" w:hAnsi="Arial" w:cs="Arial"/>
          <w:sz w:val="22"/>
          <w:szCs w:val="22"/>
        </w:rPr>
      </w:pPr>
      <w:r>
        <w:rPr>
          <w:rFonts w:ascii="Arial" w:hAnsi="Arial" w:cs="Arial"/>
          <w:sz w:val="22"/>
          <w:szCs w:val="22"/>
        </w:rPr>
        <w:br w:type="page"/>
      </w:r>
    </w:p>
    <w:p w:rsidR="00E00B35" w:rsidRPr="002951A0" w:rsidRDefault="00E00B35" w:rsidP="002951A0">
      <w:pPr>
        <w:spacing w:line="360" w:lineRule="auto"/>
        <w:ind w:left="3540" w:firstLine="703"/>
        <w:jc w:val="center"/>
        <w:rPr>
          <w:rFonts w:ascii="Arial" w:hAnsi="Arial" w:cs="Arial"/>
          <w:sz w:val="22"/>
          <w:szCs w:val="22"/>
        </w:rPr>
      </w:pPr>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UZASADNIENIE</w:t>
      </w:r>
    </w:p>
    <w:p w:rsidR="00C93B6B" w:rsidRPr="002951A0" w:rsidRDefault="007507AF" w:rsidP="002951A0">
      <w:pPr>
        <w:spacing w:line="360" w:lineRule="auto"/>
        <w:jc w:val="center"/>
        <w:rPr>
          <w:rFonts w:ascii="Arial" w:hAnsi="Arial" w:cs="Arial"/>
          <w:b/>
          <w:bCs/>
          <w:sz w:val="22"/>
          <w:szCs w:val="22"/>
        </w:rPr>
      </w:pPr>
      <w:fldSimple w:instr=" DOCVARIABLE  UchwałaNr  \* MERGEFORMAT ">
        <w:r w:rsidR="00C93B6B" w:rsidRPr="002951A0">
          <w:rPr>
            <w:rFonts w:ascii="Arial" w:hAnsi="Arial" w:cs="Arial"/>
            <w:b/>
            <w:bCs/>
            <w:sz w:val="22"/>
            <w:szCs w:val="22"/>
          </w:rPr>
          <w:t>DO PROJEKTU UCHWAŁY</w:t>
        </w:r>
      </w:fldSimple>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RADY OSIEDLA JEŻYCE</w:t>
      </w:r>
    </w:p>
    <w:p w:rsidR="00C93B6B" w:rsidRPr="002951A0" w:rsidRDefault="00C93B6B" w:rsidP="002951A0">
      <w:pPr>
        <w:spacing w:line="360" w:lineRule="auto"/>
        <w:ind w:left="993" w:hanging="993"/>
        <w:jc w:val="both"/>
        <w:rPr>
          <w:rFonts w:ascii="Arial" w:hAnsi="Arial" w:cs="Arial"/>
          <w:sz w:val="22"/>
          <w:szCs w:val="22"/>
        </w:rPr>
      </w:pPr>
    </w:p>
    <w:p w:rsidR="00C93B6B" w:rsidRPr="002951A0" w:rsidRDefault="00C93B6B" w:rsidP="002951A0">
      <w:pPr>
        <w:tabs>
          <w:tab w:val="left" w:pos="1276"/>
        </w:tabs>
        <w:spacing w:line="360" w:lineRule="auto"/>
        <w:ind w:left="1276" w:hanging="1276"/>
        <w:jc w:val="both"/>
        <w:rPr>
          <w:rFonts w:ascii="Arial" w:hAnsi="Arial" w:cs="Arial"/>
          <w:b/>
          <w:sz w:val="22"/>
          <w:szCs w:val="22"/>
        </w:rPr>
      </w:pPr>
      <w:r w:rsidRPr="002951A0">
        <w:rPr>
          <w:rFonts w:ascii="Arial" w:hAnsi="Arial" w:cs="Arial"/>
          <w:sz w:val="22"/>
          <w:szCs w:val="22"/>
        </w:rPr>
        <w:t xml:space="preserve">w sprawie </w:t>
      </w:r>
      <w:r w:rsidRPr="002951A0">
        <w:rPr>
          <w:rFonts w:ascii="Arial" w:hAnsi="Arial" w:cs="Arial"/>
          <w:b/>
          <w:sz w:val="22"/>
          <w:szCs w:val="22"/>
          <w:lang w:eastAsia="ar-SA"/>
        </w:rPr>
        <w:t xml:space="preserve">stanowiska Rady Osiedla dotyczącego prac Podkomisji ds. Ewaluacji </w:t>
      </w:r>
      <w:r w:rsidRPr="002951A0">
        <w:rPr>
          <w:rFonts w:ascii="Arial" w:hAnsi="Arial" w:cs="Arial"/>
          <w:b/>
          <w:sz w:val="22"/>
          <w:szCs w:val="22"/>
          <w:lang w:eastAsia="ar-SA"/>
        </w:rPr>
        <w:br/>
        <w:t>i Reformy Jednostek Pomocniczych Miasta Poznania w zakresie ordynacji wyborczej.</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eastAsia="Arial" w:hAnsi="Arial" w:cs="Arial"/>
          <w:color w:val="000000"/>
          <w:sz w:val="22"/>
          <w:szCs w:val="22"/>
        </w:rPr>
      </w:pPr>
      <w:r w:rsidRPr="002951A0">
        <w:rPr>
          <w:rFonts w:ascii="Arial" w:hAnsi="Arial" w:cs="Arial"/>
          <w:sz w:val="22"/>
          <w:szCs w:val="22"/>
        </w:rPr>
        <w:t xml:space="preserve">Uchwałą Nr </w:t>
      </w:r>
      <w:r w:rsidRPr="002951A0">
        <w:rPr>
          <w:rFonts w:ascii="Arial" w:eastAsia="Arial" w:hAnsi="Arial" w:cs="Arial"/>
          <w:sz w:val="22"/>
          <w:szCs w:val="22"/>
        </w:rPr>
        <w:t xml:space="preserve">XX/143/VII/2020 z dnia 11 grudnia 2020 r. w sprawie </w:t>
      </w:r>
      <w:r w:rsidRPr="002951A0">
        <w:rPr>
          <w:rFonts w:ascii="Arial" w:eastAsia="Arial" w:hAnsi="Arial" w:cs="Arial"/>
          <w:color w:val="000000"/>
          <w:sz w:val="22"/>
          <w:szCs w:val="22"/>
        </w:rPr>
        <w:t xml:space="preserve">stanowiska Rady Osiedla w sprawie ewaluacji funkcjonowania jednostek pomocniczych, </w:t>
      </w:r>
      <w:r w:rsidRPr="002951A0">
        <w:rPr>
          <w:rFonts w:ascii="Arial" w:hAnsi="Arial" w:cs="Arial"/>
          <w:sz w:val="22"/>
          <w:szCs w:val="22"/>
        </w:rPr>
        <w:t>Rada Osiedla Jeżyce</w:t>
      </w:r>
      <w:r w:rsidRPr="002951A0">
        <w:rPr>
          <w:rFonts w:ascii="Arial" w:eastAsia="Arial" w:hAnsi="Arial" w:cs="Arial"/>
          <w:sz w:val="22"/>
          <w:szCs w:val="22"/>
        </w:rPr>
        <w:t xml:space="preserve"> odnosiła się już do </w:t>
      </w:r>
      <w:r w:rsidRPr="002951A0">
        <w:rPr>
          <w:rFonts w:ascii="Arial" w:eastAsia="Arial" w:hAnsi="Arial" w:cs="Arial"/>
          <w:color w:val="000000"/>
          <w:sz w:val="22"/>
          <w:szCs w:val="22"/>
        </w:rPr>
        <w:t xml:space="preserve">procesu wyborczego i ordynacji wyborczej, postulując, aby jednocześnie: </w:t>
      </w:r>
    </w:p>
    <w:p w:rsidR="00C93B6B" w:rsidRPr="002951A0" w:rsidRDefault="00C93B6B" w:rsidP="00EE159D">
      <w:pPr>
        <w:numPr>
          <w:ilvl w:val="0"/>
          <w:numId w:val="20"/>
        </w:numPr>
        <w:spacing w:line="360" w:lineRule="auto"/>
        <w:jc w:val="both"/>
        <w:rPr>
          <w:rFonts w:ascii="Arial" w:eastAsia="Arial" w:hAnsi="Arial" w:cs="Arial"/>
          <w:sz w:val="22"/>
          <w:szCs w:val="22"/>
        </w:rPr>
      </w:pPr>
      <w:r w:rsidRPr="002951A0">
        <w:rPr>
          <w:rFonts w:ascii="Arial" w:eastAsia="Arial" w:hAnsi="Arial" w:cs="Arial"/>
          <w:sz w:val="22"/>
          <w:szCs w:val="22"/>
        </w:rPr>
        <w:t xml:space="preserve">zapewnić proporcjonalny podział mandatów, najlepiej poprzez wprowadzenie metody </w:t>
      </w:r>
      <w:bookmarkStart w:id="16" w:name="1y810tw" w:colFirst="0" w:colLast="0"/>
      <w:bookmarkStart w:id="17" w:name="4i7ojhp" w:colFirst="0" w:colLast="0"/>
      <w:bookmarkEnd w:id="16"/>
      <w:bookmarkEnd w:id="17"/>
      <w:r w:rsidRPr="002951A0">
        <w:rPr>
          <w:rFonts w:ascii="Arial" w:eastAsia="Arial" w:hAnsi="Arial" w:cs="Arial"/>
          <w:sz w:val="22"/>
          <w:szCs w:val="22"/>
        </w:rPr>
        <w:t>głosu przechodniego, pozwalającego na uszeregowanie nazwisk na liście według pożądanej kolejności;</w:t>
      </w:r>
    </w:p>
    <w:p w:rsidR="00C93B6B" w:rsidRPr="002951A0" w:rsidRDefault="00C93B6B" w:rsidP="00EE159D">
      <w:pPr>
        <w:numPr>
          <w:ilvl w:val="0"/>
          <w:numId w:val="20"/>
        </w:numPr>
        <w:spacing w:line="360" w:lineRule="auto"/>
        <w:jc w:val="both"/>
        <w:rPr>
          <w:rFonts w:ascii="Arial" w:eastAsia="Arial" w:hAnsi="Arial" w:cs="Arial"/>
          <w:sz w:val="22"/>
          <w:szCs w:val="22"/>
        </w:rPr>
      </w:pPr>
      <w:r w:rsidRPr="002951A0">
        <w:rPr>
          <w:rFonts w:ascii="Arial" w:eastAsia="Arial" w:hAnsi="Arial" w:cs="Arial"/>
          <w:sz w:val="22"/>
          <w:szCs w:val="22"/>
        </w:rPr>
        <w:t xml:space="preserve">umożliwić jednocześnie kandydatom sygnalizowanie do jakiej lokalnej grupy lub koalicji mieszkańców należą </w:t>
      </w:r>
      <w:r w:rsidRPr="002951A0">
        <w:rPr>
          <w:rFonts w:ascii="Arial" w:eastAsia="Arial" w:hAnsi="Arial" w:cs="Arial"/>
          <w:bCs/>
          <w:color w:val="000000"/>
          <w:sz w:val="22"/>
          <w:szCs w:val="22"/>
        </w:rPr>
        <w:t>oraz wprowadzić odzwierciedlenie tego faktu na karcie wyborczej</w:t>
      </w:r>
      <w:r w:rsidRPr="002951A0">
        <w:rPr>
          <w:rFonts w:ascii="Arial" w:eastAsia="Arial" w:hAnsi="Arial" w:cs="Arial"/>
          <w:sz w:val="22"/>
          <w:szCs w:val="22"/>
        </w:rPr>
        <w:t>.</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lang w:eastAsia="ar-SA"/>
        </w:rPr>
      </w:pPr>
      <w:r w:rsidRPr="002951A0">
        <w:rPr>
          <w:rFonts w:ascii="Arial" w:hAnsi="Arial" w:cs="Arial"/>
          <w:sz w:val="22"/>
          <w:szCs w:val="22"/>
          <w:lang w:eastAsia="ar-SA"/>
        </w:rPr>
        <w:t>Obecnie, w związku z finalizacją prac Podkomisji ds. Ewaluacji i Reformy Jednostek Pomocniczych Miasta Poznania oraz w odpowiedzi na zaproszenie Przewodniczącego Podkomisji Pana Filipa Olszaka skierowane podczas obrad Podkomisji w dniu 15.09.2021 r. do przedstawicieli rad osiedli w sprawie zgłaszania uwag do propozycji ordynacji wyborczej w wyborach jednostek pomocniczych miasta Poznania, Rada Osiedla postanowiła odnieść się do propozycji zmian w ordynacji wyborczej.</w:t>
      </w:r>
    </w:p>
    <w:p w:rsidR="00C93B6B" w:rsidRPr="002951A0" w:rsidRDefault="00C93B6B" w:rsidP="002951A0">
      <w:pPr>
        <w:spacing w:line="360" w:lineRule="auto"/>
        <w:jc w:val="both"/>
        <w:rPr>
          <w:rFonts w:ascii="Arial" w:hAnsi="Arial" w:cs="Arial"/>
          <w:sz w:val="22"/>
          <w:szCs w:val="22"/>
          <w:lang w:eastAsia="ar-SA"/>
        </w:rPr>
      </w:pPr>
    </w:p>
    <w:p w:rsidR="00C93B6B" w:rsidRPr="002951A0" w:rsidRDefault="00C93B6B" w:rsidP="002951A0">
      <w:pPr>
        <w:tabs>
          <w:tab w:val="left" w:pos="8505"/>
        </w:tabs>
        <w:spacing w:line="360" w:lineRule="auto"/>
        <w:jc w:val="both"/>
        <w:rPr>
          <w:rFonts w:ascii="Arial" w:eastAsia="Arial" w:hAnsi="Arial" w:cs="Arial"/>
          <w:color w:val="000000"/>
          <w:sz w:val="22"/>
          <w:szCs w:val="22"/>
        </w:rPr>
      </w:pPr>
      <w:r w:rsidRPr="002951A0">
        <w:rPr>
          <w:rFonts w:ascii="Arial" w:hAnsi="Arial" w:cs="Arial"/>
          <w:sz w:val="22"/>
          <w:szCs w:val="22"/>
          <w:lang w:eastAsia="ar-SA"/>
        </w:rPr>
        <w:t xml:space="preserve">W związku z powyższym oraz </w:t>
      </w:r>
      <w:r w:rsidRPr="002951A0">
        <w:rPr>
          <w:rFonts w:ascii="Arial" w:eastAsia="Arial" w:hAnsi="Arial" w:cs="Arial"/>
          <w:sz w:val="22"/>
          <w:szCs w:val="22"/>
        </w:rPr>
        <w:t>w świetle § 14 ust. 2 Statutu Miasta Poznania stanowiącego, że Rada może wypowiadać się w każdej sprawie publicznej, w związku z §</w:t>
      </w:r>
      <w:r w:rsidR="00FA47C2">
        <w:rPr>
          <w:rFonts w:ascii="Arial" w:eastAsia="Arial" w:hAnsi="Arial" w:cs="Arial"/>
          <w:sz w:val="22"/>
          <w:szCs w:val="22"/>
        </w:rPr>
        <w:t xml:space="preserve"> </w:t>
      </w:r>
      <w:r w:rsidRPr="002951A0">
        <w:rPr>
          <w:rFonts w:ascii="Arial" w:eastAsia="Arial" w:hAnsi="Arial" w:cs="Arial"/>
          <w:sz w:val="22"/>
          <w:szCs w:val="22"/>
        </w:rPr>
        <w:t>46 Statutu Osiedla Jeżyce stanowiącym, że w sprawach nieuregulowanych Statutem Osiedla mają odpowiednio zastosowanie postanowienia ustawy o samorządzie gminnym oraz obowiązujący Statut Miasta, podjęcie niniejszej uchwały jest zasadne</w:t>
      </w:r>
      <w:r w:rsidRPr="002951A0">
        <w:rPr>
          <w:rFonts w:ascii="Arial" w:eastAsia="Arial" w:hAnsi="Arial" w:cs="Arial"/>
          <w:color w:val="000000"/>
          <w:sz w:val="22"/>
          <w:szCs w:val="22"/>
        </w:rPr>
        <w:t>.</w:t>
      </w:r>
    </w:p>
    <w:p w:rsidR="00C93B6B" w:rsidRPr="002951A0" w:rsidRDefault="00C93B6B" w:rsidP="002951A0">
      <w:pPr>
        <w:spacing w:line="360" w:lineRule="auto"/>
        <w:rPr>
          <w:rFonts w:ascii="Arial" w:eastAsia="Arial" w:hAnsi="Arial" w:cs="Arial"/>
          <w:sz w:val="22"/>
          <w:szCs w:val="22"/>
        </w:rPr>
      </w:pPr>
    </w:p>
    <w:p w:rsidR="00C93B6B" w:rsidRPr="002951A0" w:rsidRDefault="00C93B6B" w:rsidP="002951A0">
      <w:pPr>
        <w:spacing w:line="360" w:lineRule="auto"/>
        <w:rPr>
          <w:rFonts w:ascii="Arial" w:eastAsia="Arial" w:hAnsi="Arial" w:cs="Arial"/>
          <w:sz w:val="22"/>
          <w:szCs w:val="22"/>
        </w:rPr>
      </w:pPr>
    </w:p>
    <w:p w:rsidR="00C93B6B" w:rsidRPr="002951A0" w:rsidRDefault="00C93B6B" w:rsidP="002951A0">
      <w:pPr>
        <w:spacing w:line="360" w:lineRule="auto"/>
        <w:ind w:left="5664" w:firstLine="709"/>
        <w:jc w:val="center"/>
        <w:rPr>
          <w:rFonts w:ascii="Arial" w:eastAsia="Arial" w:hAnsi="Arial" w:cs="Arial"/>
          <w:sz w:val="22"/>
          <w:szCs w:val="22"/>
        </w:rPr>
      </w:pPr>
      <w:r w:rsidRPr="002951A0">
        <w:rPr>
          <w:rFonts w:ascii="Arial" w:eastAsia="Arial" w:hAnsi="Arial" w:cs="Arial"/>
          <w:sz w:val="22"/>
          <w:szCs w:val="22"/>
        </w:rPr>
        <w:t>Przewodniczący</w:t>
      </w:r>
    </w:p>
    <w:p w:rsidR="00C93B6B" w:rsidRPr="002951A0" w:rsidRDefault="00C93B6B" w:rsidP="002951A0">
      <w:pPr>
        <w:spacing w:line="360" w:lineRule="auto"/>
        <w:ind w:left="5664" w:firstLine="708"/>
        <w:jc w:val="center"/>
        <w:rPr>
          <w:rFonts w:ascii="Arial" w:eastAsia="Arial" w:hAnsi="Arial" w:cs="Arial"/>
          <w:sz w:val="22"/>
          <w:szCs w:val="22"/>
        </w:rPr>
      </w:pPr>
      <w:r w:rsidRPr="002951A0">
        <w:rPr>
          <w:rFonts w:ascii="Arial" w:eastAsia="Arial" w:hAnsi="Arial" w:cs="Arial"/>
          <w:sz w:val="22"/>
          <w:szCs w:val="22"/>
        </w:rPr>
        <w:t>Zarządu Osiedla Jeżyce</w:t>
      </w:r>
    </w:p>
    <w:p w:rsidR="00C93B6B" w:rsidRPr="002951A0" w:rsidRDefault="00C93B6B" w:rsidP="002951A0">
      <w:pPr>
        <w:spacing w:line="360" w:lineRule="auto"/>
        <w:ind w:left="5664" w:firstLine="708"/>
        <w:jc w:val="center"/>
        <w:rPr>
          <w:rFonts w:ascii="Arial" w:eastAsia="Arial" w:hAnsi="Arial" w:cs="Arial"/>
          <w:sz w:val="22"/>
          <w:szCs w:val="22"/>
        </w:rPr>
      </w:pPr>
      <w:r w:rsidRPr="002951A0">
        <w:rPr>
          <w:rFonts w:ascii="Arial" w:eastAsia="Arial" w:hAnsi="Arial" w:cs="Arial"/>
          <w:sz w:val="22"/>
          <w:szCs w:val="22"/>
        </w:rPr>
        <w:t>(-) Filip Schmidt</w:t>
      </w:r>
    </w:p>
    <w:p w:rsidR="00C93B6B" w:rsidRPr="002951A0" w:rsidRDefault="00C93B6B" w:rsidP="002951A0">
      <w:pPr>
        <w:spacing w:line="360" w:lineRule="auto"/>
        <w:rPr>
          <w:rFonts w:ascii="Arial" w:hAnsi="Arial" w:cs="Arial"/>
          <w:sz w:val="22"/>
          <w:szCs w:val="22"/>
        </w:rPr>
      </w:pPr>
      <w:r w:rsidRPr="002951A0">
        <w:rPr>
          <w:rFonts w:ascii="Arial" w:hAnsi="Arial" w:cs="Arial"/>
          <w:b/>
          <w:sz w:val="22"/>
          <w:szCs w:val="22"/>
        </w:rPr>
        <w:br w:type="page"/>
      </w:r>
    </w:p>
    <w:p w:rsidR="00C93B6B" w:rsidRPr="002951A0" w:rsidRDefault="00C93B6B" w:rsidP="002951A0">
      <w:pPr>
        <w:pStyle w:val="NormalnyWeb"/>
        <w:spacing w:before="0" w:after="0" w:line="360" w:lineRule="auto"/>
        <w:jc w:val="right"/>
        <w:rPr>
          <w:rFonts w:ascii="Arial" w:hAnsi="Arial" w:cs="Arial"/>
          <w:sz w:val="22"/>
          <w:szCs w:val="22"/>
          <w:cs/>
        </w:rPr>
      </w:pPr>
      <w:r w:rsidRPr="002951A0">
        <w:rPr>
          <w:rFonts w:ascii="Arial" w:hAnsi="Arial" w:cs="Arial"/>
          <w:b/>
          <w:bCs/>
          <w:color w:val="000000"/>
          <w:sz w:val="22"/>
          <w:szCs w:val="22"/>
        </w:rPr>
        <w:t xml:space="preserve">ZAŁĄCZNIK DO UCHWAŁY NR </w:t>
      </w:r>
      <w:r w:rsidRPr="002951A0">
        <w:rPr>
          <w:rFonts w:ascii="Arial" w:hAnsi="Arial" w:cs="Arial"/>
          <w:b/>
          <w:bCs/>
          <w:sz w:val="22"/>
          <w:szCs w:val="22"/>
        </w:rPr>
        <w:t>XXXV/246/VII/2022</w:t>
      </w:r>
    </w:p>
    <w:p w:rsidR="00C93B6B" w:rsidRPr="002951A0" w:rsidRDefault="00C93B6B" w:rsidP="002951A0">
      <w:pPr>
        <w:pStyle w:val="NormalnyWeb"/>
        <w:spacing w:before="0" w:after="0" w:line="360" w:lineRule="auto"/>
        <w:jc w:val="right"/>
        <w:rPr>
          <w:rFonts w:ascii="Arial" w:hAnsi="Arial" w:cs="Arial"/>
          <w:sz w:val="22"/>
          <w:szCs w:val="22"/>
        </w:rPr>
      </w:pPr>
      <w:r w:rsidRPr="002951A0">
        <w:rPr>
          <w:rFonts w:ascii="Arial" w:hAnsi="Arial" w:cs="Arial"/>
          <w:b/>
          <w:bCs/>
          <w:color w:val="000000"/>
          <w:sz w:val="22"/>
          <w:szCs w:val="22"/>
        </w:rPr>
        <w:t>RADY OSIEDLA JEŻYCE</w:t>
      </w:r>
    </w:p>
    <w:p w:rsidR="00C93B6B" w:rsidRPr="002951A0" w:rsidRDefault="00C93B6B" w:rsidP="002951A0">
      <w:pPr>
        <w:pStyle w:val="NormalnyWeb"/>
        <w:spacing w:before="0" w:after="0" w:line="360" w:lineRule="auto"/>
        <w:jc w:val="right"/>
        <w:rPr>
          <w:rFonts w:ascii="Arial" w:hAnsi="Arial" w:cs="Arial"/>
          <w:b/>
          <w:bCs/>
          <w:color w:val="000000"/>
          <w:sz w:val="22"/>
          <w:szCs w:val="22"/>
        </w:rPr>
      </w:pPr>
      <w:r w:rsidRPr="002951A0">
        <w:rPr>
          <w:rFonts w:ascii="Arial" w:hAnsi="Arial" w:cs="Arial"/>
          <w:b/>
          <w:bCs/>
          <w:color w:val="000000"/>
          <w:sz w:val="22"/>
          <w:szCs w:val="22"/>
        </w:rPr>
        <w:t>z dnia 3 marca 2022 r.</w:t>
      </w:r>
    </w:p>
    <w:p w:rsidR="00C93B6B" w:rsidRPr="002951A0" w:rsidRDefault="00C93B6B" w:rsidP="002951A0">
      <w:pPr>
        <w:spacing w:line="360" w:lineRule="auto"/>
        <w:jc w:val="right"/>
        <w:rPr>
          <w:rFonts w:ascii="Arial" w:hAnsi="Arial" w:cs="Arial"/>
          <w:sz w:val="22"/>
          <w:szCs w:val="22"/>
          <w:lang w:eastAsia="ar-SA"/>
        </w:rPr>
      </w:pPr>
    </w:p>
    <w:p w:rsidR="00C93B6B" w:rsidRPr="002951A0" w:rsidRDefault="00C93B6B" w:rsidP="002951A0">
      <w:pPr>
        <w:spacing w:line="360" w:lineRule="auto"/>
        <w:jc w:val="right"/>
        <w:rPr>
          <w:rFonts w:ascii="Arial" w:hAnsi="Arial" w:cs="Arial"/>
          <w:sz w:val="22"/>
          <w:szCs w:val="22"/>
          <w:lang w:eastAsia="ar-SA"/>
        </w:rPr>
      </w:pPr>
    </w:p>
    <w:p w:rsidR="00C93B6B" w:rsidRPr="002951A0" w:rsidRDefault="00C93B6B" w:rsidP="002951A0">
      <w:pPr>
        <w:spacing w:line="360" w:lineRule="auto"/>
        <w:jc w:val="center"/>
        <w:rPr>
          <w:rFonts w:ascii="Arial" w:hAnsi="Arial" w:cs="Arial"/>
          <w:sz w:val="22"/>
          <w:szCs w:val="22"/>
          <w:lang w:eastAsia="ar-SA"/>
        </w:rPr>
      </w:pPr>
    </w:p>
    <w:p w:rsidR="00C93B6B" w:rsidRPr="002951A0" w:rsidRDefault="00C93B6B" w:rsidP="002951A0">
      <w:pPr>
        <w:spacing w:line="360" w:lineRule="auto"/>
        <w:jc w:val="center"/>
        <w:rPr>
          <w:rFonts w:ascii="Arial" w:hAnsi="Arial" w:cs="Arial"/>
          <w:b/>
          <w:sz w:val="22"/>
          <w:szCs w:val="22"/>
          <w:lang w:eastAsia="ar-SA"/>
        </w:rPr>
      </w:pPr>
      <w:r w:rsidRPr="002951A0">
        <w:rPr>
          <w:rFonts w:ascii="Arial" w:hAnsi="Arial" w:cs="Arial"/>
          <w:b/>
          <w:sz w:val="22"/>
          <w:szCs w:val="22"/>
          <w:lang w:eastAsia="ar-SA"/>
        </w:rPr>
        <w:t>Stanowisko Rady Osiedla dotyczące prac Podkomisji ds. Ewaluacji i Reformy Jednostek Pomocniczych Miasta Poznania w zakresie ordynacji wyborczej:</w:t>
      </w:r>
    </w:p>
    <w:p w:rsidR="00C93B6B" w:rsidRPr="002951A0" w:rsidRDefault="00C93B6B" w:rsidP="002951A0">
      <w:pPr>
        <w:spacing w:line="360" w:lineRule="auto"/>
        <w:jc w:val="both"/>
        <w:rPr>
          <w:rFonts w:ascii="Arial" w:hAnsi="Arial" w:cs="Arial"/>
          <w:sz w:val="22"/>
          <w:szCs w:val="22"/>
          <w:lang w:eastAsia="pl-PL"/>
        </w:rPr>
      </w:pPr>
    </w:p>
    <w:p w:rsidR="00C93B6B" w:rsidRPr="002951A0" w:rsidRDefault="00C93B6B"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br/>
        <w:t xml:space="preserve">Rada Osiedla, po zapoznaniu się z propozycją zmian w zakresie ordynacji wyborczej w wyborach jednostek pomocniczych Miasta Poznania, wyraża zdecydowanie negatywną opinię na temat propozycji podziału Osiedla Jeżyce na okręgi. </w:t>
      </w:r>
    </w:p>
    <w:p w:rsidR="00C93B6B" w:rsidRPr="002951A0" w:rsidRDefault="00C93B6B" w:rsidP="002951A0">
      <w:pPr>
        <w:spacing w:line="360" w:lineRule="auto"/>
        <w:jc w:val="both"/>
        <w:rPr>
          <w:rFonts w:ascii="Arial" w:hAnsi="Arial" w:cs="Arial"/>
          <w:sz w:val="22"/>
          <w:szCs w:val="22"/>
          <w:lang w:eastAsia="pl-PL"/>
        </w:rPr>
      </w:pPr>
    </w:p>
    <w:p w:rsidR="00C93B6B" w:rsidRPr="002951A0" w:rsidRDefault="00C93B6B"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 xml:space="preserve">Po pierwsze, w opinii Rady, osiedla stanowią zazwyczaj funkcjonalną całość i jako takie powinny być traktowane przez radnych. Podział na okręgi sprzyjałby wzmocnieniu konfliktu interesów między różnymi częściami osiedla zamiast patrzenia na nie całościowo, Mógłby też zmniejszyć zainteresowanie kluczowymi obiektami osiedla (np. w przypadku Jeżyc – Dom Tramwajarza, szkoły, tunel na ul. Kościelnej etc.) ze strony radnych wybieranych w okręgach, na terenie których obiekty te nie są położone. Taki podział sprzyjałby również sporom o to, czy radni z określonego okręgu mają większe prawo do jego reprezentowania niż pozostali. </w:t>
      </w:r>
    </w:p>
    <w:p w:rsidR="00C93B6B" w:rsidRPr="002951A0" w:rsidRDefault="00C93B6B" w:rsidP="002951A0">
      <w:pPr>
        <w:spacing w:line="360" w:lineRule="auto"/>
        <w:jc w:val="both"/>
        <w:rPr>
          <w:rFonts w:ascii="Arial" w:hAnsi="Arial" w:cs="Arial"/>
          <w:sz w:val="22"/>
          <w:szCs w:val="22"/>
          <w:lang w:eastAsia="pl-PL"/>
        </w:rPr>
      </w:pPr>
    </w:p>
    <w:p w:rsidR="00C93B6B" w:rsidRPr="002951A0" w:rsidRDefault="00C93B6B"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Po drugie, miejsce zamieszkania i tym samym kandydowania radnego lub radnej nie odzwierciedla często jego zainteresowań i kompetencji. Przykładowo, radna zaangażowana w działania na rzecz szkoły, która przy podziale Osiedla Jeżyce na cztery okręgi znalazłaby się prawdopodobnie w południowo-zachodniej części osiedla, mieszka w okręgu północno-wschodnim, jednak osoby związane ze szkołą i mieszkające w jej pobliżu nie mogłyby oddać na nią głosu.</w:t>
      </w:r>
    </w:p>
    <w:p w:rsidR="00C93B6B" w:rsidRPr="002951A0" w:rsidRDefault="00C93B6B" w:rsidP="002951A0">
      <w:pPr>
        <w:spacing w:line="360" w:lineRule="auto"/>
        <w:jc w:val="both"/>
        <w:rPr>
          <w:rFonts w:ascii="Arial" w:hAnsi="Arial" w:cs="Arial"/>
          <w:sz w:val="22"/>
          <w:szCs w:val="22"/>
          <w:lang w:eastAsia="pl-PL"/>
        </w:rPr>
      </w:pPr>
    </w:p>
    <w:p w:rsidR="00C93B6B" w:rsidRPr="002951A0" w:rsidRDefault="00C93B6B" w:rsidP="002951A0">
      <w:pPr>
        <w:spacing w:line="360" w:lineRule="auto"/>
        <w:jc w:val="both"/>
        <w:rPr>
          <w:rFonts w:ascii="Arial" w:hAnsi="Arial" w:cs="Arial"/>
          <w:sz w:val="22"/>
          <w:szCs w:val="22"/>
          <w:lang w:eastAsia="pl-PL"/>
        </w:rPr>
      </w:pPr>
      <w:r w:rsidRPr="002951A0">
        <w:rPr>
          <w:rFonts w:ascii="Arial" w:hAnsi="Arial" w:cs="Arial"/>
          <w:sz w:val="22"/>
          <w:szCs w:val="22"/>
          <w:lang w:eastAsia="pl-PL"/>
        </w:rPr>
        <w:t>Po trzecie, miejsce zamieszkania jest dość przypadkowe i może się zdarzyć, że osoby szczególnie aktywne, mające predyspozycje do pracy w radzie i cieszące się poparciem społeczności są ponadprzeciętnie reprezentowane w jednej z części osiedla, podczas gdy nie ma ich w innej.</w:t>
      </w:r>
    </w:p>
    <w:p w:rsidR="00C93B6B" w:rsidRPr="002951A0" w:rsidRDefault="00C93B6B" w:rsidP="002951A0">
      <w:pPr>
        <w:spacing w:line="360" w:lineRule="auto"/>
        <w:rPr>
          <w:rFonts w:ascii="Arial" w:hAnsi="Arial" w:cs="Arial"/>
          <w:sz w:val="22"/>
          <w:szCs w:val="22"/>
          <w:lang w:eastAsia="pl-PL"/>
        </w:rPr>
      </w:pPr>
      <w:r w:rsidRPr="002951A0">
        <w:rPr>
          <w:rFonts w:ascii="Arial" w:hAnsi="Arial" w:cs="Arial"/>
          <w:sz w:val="22"/>
          <w:szCs w:val="22"/>
          <w:lang w:eastAsia="pl-PL"/>
        </w:rPr>
        <w:br w:type="page"/>
      </w: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lang w:eastAsia="pl-PL"/>
        </w:rPr>
        <w:t>Po czwarte, podział osiedli na okręgi uderzyłby w wieloletnie wysiłki nad wypracowaniem wiedzy o tym, czym jest Osiedle i jakie są jego granice oraz identyfikacją mieszkańców z osiedlem, a także mógł obniżyć i tak już niską frekwencję w wyborach osiedlowych. Mieszkańcy, którzy nie mogliby głosować na kogoś, kogo znają i doceniają, kto działa na rzecz jego fyrtla, ale mieszka kilka ulic dalej, mogliby zrezygnować z głosowania. </w:t>
      </w:r>
    </w:p>
    <w:p w:rsidR="00C93B6B" w:rsidRPr="002951A0" w:rsidRDefault="00C93B6B" w:rsidP="002951A0">
      <w:pPr>
        <w:autoSpaceDE w:val="0"/>
        <w:autoSpaceDN w:val="0"/>
        <w:adjustRightInd w:val="0"/>
        <w:spacing w:line="360" w:lineRule="auto"/>
        <w:rPr>
          <w:rFonts w:ascii="Arial" w:hAnsi="Arial" w:cs="Arial"/>
          <w:sz w:val="22"/>
          <w:szCs w:val="22"/>
        </w:rPr>
      </w:pPr>
    </w:p>
    <w:p w:rsidR="00C93B6B" w:rsidRPr="002951A0" w:rsidRDefault="00C93B6B" w:rsidP="002951A0">
      <w:pPr>
        <w:autoSpaceDE w:val="0"/>
        <w:autoSpaceDN w:val="0"/>
        <w:adjustRightInd w:val="0"/>
        <w:spacing w:line="360" w:lineRule="auto"/>
        <w:rPr>
          <w:rFonts w:ascii="Arial" w:hAnsi="Arial" w:cs="Arial"/>
          <w:sz w:val="22"/>
          <w:szCs w:val="22"/>
        </w:rPr>
      </w:pPr>
    </w:p>
    <w:p w:rsidR="00C93B6B" w:rsidRPr="002951A0" w:rsidRDefault="00C93B6B" w:rsidP="002951A0">
      <w:pPr>
        <w:autoSpaceDE w:val="0"/>
        <w:autoSpaceDN w:val="0"/>
        <w:adjustRightInd w:val="0"/>
        <w:spacing w:line="360" w:lineRule="auto"/>
        <w:rPr>
          <w:rFonts w:ascii="Arial" w:hAnsi="Arial" w:cs="Arial"/>
          <w:sz w:val="22"/>
          <w:szCs w:val="22"/>
        </w:rPr>
      </w:pPr>
    </w:p>
    <w:p w:rsidR="00C93B6B" w:rsidRPr="002951A0" w:rsidRDefault="00C93B6B" w:rsidP="002951A0">
      <w:pPr>
        <w:autoSpaceDE w:val="0"/>
        <w:autoSpaceDN w:val="0"/>
        <w:adjustRightInd w:val="0"/>
        <w:spacing w:line="360" w:lineRule="auto"/>
        <w:rPr>
          <w:rFonts w:ascii="Arial" w:hAnsi="Arial" w:cs="Arial"/>
          <w:sz w:val="22"/>
          <w:szCs w:val="22"/>
        </w:rPr>
      </w:pP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Przewodnicząca</w:t>
      </w: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Rady Osiedla Jeżyce</w:t>
      </w:r>
    </w:p>
    <w:p w:rsidR="00C93B6B" w:rsidRPr="002951A0" w:rsidRDefault="00EE159D" w:rsidP="002951A0">
      <w:pPr>
        <w:spacing w:line="360" w:lineRule="auto"/>
        <w:ind w:left="3540" w:firstLine="703"/>
        <w:jc w:val="center"/>
        <w:rPr>
          <w:rFonts w:ascii="Arial" w:hAnsi="Arial" w:cs="Arial"/>
          <w:sz w:val="22"/>
          <w:szCs w:val="22"/>
        </w:rPr>
      </w:pPr>
      <w:r>
        <w:rPr>
          <w:rFonts w:ascii="Arial" w:hAnsi="Arial" w:cs="Arial"/>
          <w:sz w:val="22"/>
          <w:szCs w:val="22"/>
        </w:rPr>
        <w:t>(-)</w:t>
      </w:r>
      <w:r w:rsidR="00C93B6B" w:rsidRPr="002951A0">
        <w:rPr>
          <w:rFonts w:ascii="Arial" w:hAnsi="Arial" w:cs="Arial"/>
          <w:sz w:val="22"/>
          <w:szCs w:val="22"/>
        </w:rPr>
        <w:t xml:space="preserve"> Aleksandra Sołtysiak-Łuczak</w:t>
      </w:r>
    </w:p>
    <w:p w:rsidR="00C93B6B" w:rsidRPr="002951A0" w:rsidRDefault="00C93B6B" w:rsidP="002951A0">
      <w:pPr>
        <w:spacing w:line="360" w:lineRule="auto"/>
        <w:rPr>
          <w:rFonts w:ascii="Arial" w:hAnsi="Arial" w:cs="Arial"/>
          <w:sz w:val="22"/>
          <w:szCs w:val="22"/>
        </w:rPr>
      </w:pPr>
    </w:p>
    <w:p w:rsidR="00C93B6B" w:rsidRPr="002951A0" w:rsidRDefault="00C93B6B" w:rsidP="002951A0">
      <w:pPr>
        <w:spacing w:line="360" w:lineRule="auto"/>
        <w:ind w:left="3540" w:firstLine="703"/>
        <w:jc w:val="center"/>
        <w:rPr>
          <w:rFonts w:ascii="Arial" w:hAnsi="Arial" w:cs="Arial"/>
          <w:sz w:val="22"/>
          <w:szCs w:val="22"/>
        </w:rPr>
      </w:pPr>
    </w:p>
    <w:p w:rsidR="00C93B6B" w:rsidRPr="002951A0" w:rsidRDefault="00C93B6B" w:rsidP="002951A0">
      <w:pPr>
        <w:spacing w:line="360" w:lineRule="auto"/>
        <w:rPr>
          <w:rFonts w:ascii="Arial" w:hAnsi="Arial" w:cs="Arial"/>
          <w:color w:val="000000" w:themeColor="text1"/>
          <w:sz w:val="22"/>
          <w:szCs w:val="22"/>
        </w:rPr>
      </w:pPr>
      <w:r w:rsidRPr="002951A0">
        <w:rPr>
          <w:rFonts w:ascii="Arial" w:hAnsi="Arial" w:cs="Arial"/>
          <w:color w:val="000000" w:themeColor="text1"/>
          <w:sz w:val="22"/>
          <w:szCs w:val="22"/>
        </w:rPr>
        <w:br w:type="page"/>
      </w:r>
    </w:p>
    <w:p w:rsidR="002951A0" w:rsidRPr="002951A0" w:rsidRDefault="002951A0" w:rsidP="002951A0">
      <w:pPr>
        <w:pStyle w:val="Domylnie"/>
        <w:spacing w:line="360" w:lineRule="auto"/>
        <w:rPr>
          <w:rFonts w:ascii="Arial" w:hAnsi="Arial" w:cs="Arial"/>
          <w:bCs/>
          <w:sz w:val="22"/>
          <w:szCs w:val="22"/>
        </w:rPr>
      </w:pPr>
      <w:r w:rsidRPr="002951A0">
        <w:rPr>
          <w:rFonts w:ascii="Arial" w:hAnsi="Arial" w:cs="Arial"/>
          <w:bCs/>
          <w:sz w:val="22"/>
          <w:szCs w:val="22"/>
        </w:rPr>
        <w:t>data wpływu: 23.03.2022</w:t>
      </w:r>
    </w:p>
    <w:p w:rsidR="00C93B6B" w:rsidRPr="002951A0" w:rsidRDefault="00C93B6B" w:rsidP="002951A0">
      <w:pPr>
        <w:spacing w:line="360" w:lineRule="auto"/>
        <w:jc w:val="center"/>
        <w:rPr>
          <w:rFonts w:ascii="Arial" w:hAnsi="Arial" w:cs="Arial"/>
          <w:b/>
          <w:bCs/>
          <w:sz w:val="22"/>
          <w:szCs w:val="22"/>
        </w:rPr>
      </w:pPr>
      <w:r w:rsidRPr="002951A0">
        <w:rPr>
          <w:rFonts w:ascii="Arial" w:hAnsi="Arial" w:cs="Arial"/>
          <w:b/>
          <w:bCs/>
          <w:sz w:val="22"/>
          <w:szCs w:val="22"/>
        </w:rPr>
        <w:t>UCHWAŁA NR XXXV/247/VII/2022</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RADY OSIEDLA JEŻYCE</w:t>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z dnia 3 marca 2022 r.</w:t>
      </w:r>
    </w:p>
    <w:p w:rsidR="00C93B6B" w:rsidRPr="002951A0" w:rsidRDefault="00C93B6B" w:rsidP="002951A0">
      <w:pPr>
        <w:pStyle w:val="Tekstpodstawowy2"/>
        <w:spacing w:after="0" w:line="360" w:lineRule="auto"/>
        <w:jc w:val="both"/>
        <w:rPr>
          <w:rFonts w:ascii="Arial" w:hAnsi="Arial" w:cs="Arial"/>
          <w:sz w:val="22"/>
          <w:szCs w:val="22"/>
        </w:rPr>
      </w:pPr>
    </w:p>
    <w:p w:rsidR="00C93B6B" w:rsidRPr="002951A0" w:rsidRDefault="00C93B6B" w:rsidP="002951A0">
      <w:pPr>
        <w:pStyle w:val="Tekstpodstawowy2"/>
        <w:tabs>
          <w:tab w:val="left" w:pos="1260"/>
        </w:tabs>
        <w:spacing w:after="0" w:line="360" w:lineRule="auto"/>
        <w:ind w:left="1260" w:hanging="1260"/>
        <w:jc w:val="both"/>
        <w:rPr>
          <w:rFonts w:ascii="Arial" w:hAnsi="Arial" w:cs="Arial"/>
          <w:b/>
          <w:sz w:val="22"/>
          <w:szCs w:val="22"/>
        </w:rPr>
      </w:pPr>
      <w:r w:rsidRPr="002951A0">
        <w:rPr>
          <w:rFonts w:ascii="Arial" w:hAnsi="Arial" w:cs="Arial"/>
          <w:sz w:val="22"/>
          <w:szCs w:val="22"/>
        </w:rPr>
        <w:t>w sprawie</w:t>
      </w:r>
      <w:r w:rsidRPr="002951A0">
        <w:rPr>
          <w:rFonts w:ascii="Arial" w:hAnsi="Arial" w:cs="Arial"/>
          <w:b/>
          <w:sz w:val="22"/>
          <w:szCs w:val="22"/>
        </w:rPr>
        <w:t xml:space="preserve"> przystąpienia do konkursu na dofinansowanie zadań inwestycyjnych jednostek pomocniczych Miasta – osiedli na 2023 rok.</w:t>
      </w:r>
    </w:p>
    <w:p w:rsidR="00C93B6B" w:rsidRPr="002951A0" w:rsidRDefault="00C93B6B" w:rsidP="002951A0">
      <w:pPr>
        <w:spacing w:line="360" w:lineRule="auto"/>
        <w:jc w:val="both"/>
        <w:rPr>
          <w:rFonts w:ascii="Arial" w:hAnsi="Arial" w:cs="Arial"/>
          <w:sz w:val="22"/>
          <w:szCs w:val="22"/>
        </w:rPr>
      </w:pPr>
    </w:p>
    <w:p w:rsidR="00C93B6B" w:rsidRPr="00EE159D" w:rsidRDefault="00C93B6B" w:rsidP="002951A0">
      <w:pPr>
        <w:spacing w:line="360" w:lineRule="auto"/>
        <w:jc w:val="both"/>
        <w:rPr>
          <w:rFonts w:ascii="Arial" w:hAnsi="Arial" w:cs="Arial"/>
          <w:sz w:val="20"/>
          <w:szCs w:val="20"/>
        </w:rPr>
      </w:pPr>
    </w:p>
    <w:p w:rsidR="00C93B6B" w:rsidRPr="00EE159D" w:rsidRDefault="00C93B6B" w:rsidP="002951A0">
      <w:pPr>
        <w:spacing w:line="360" w:lineRule="auto"/>
        <w:jc w:val="both"/>
        <w:rPr>
          <w:rFonts w:ascii="Arial" w:hAnsi="Arial" w:cs="Arial"/>
          <w:sz w:val="20"/>
          <w:szCs w:val="20"/>
        </w:rPr>
      </w:pPr>
      <w:r w:rsidRPr="00EE159D">
        <w:rPr>
          <w:rFonts w:ascii="Arial" w:hAnsi="Arial" w:cs="Arial"/>
          <w:sz w:val="20"/>
          <w:szCs w:val="20"/>
        </w:rPr>
        <w:t>Na podstawie § 28 ust. 1 uchwały nr LXXVI/1153/V/2010 Rady Miasta Poznania z dnia 31 sierpnia 2010 r. w sprawie uchwalenia Statutu Osiedla Jeżyce (Dz. Urz. Woj. Wielk. z</w:t>
      </w:r>
      <w:r w:rsidR="00EE159D" w:rsidRPr="00EE159D">
        <w:rPr>
          <w:rFonts w:ascii="Arial" w:hAnsi="Arial" w:cs="Arial"/>
          <w:sz w:val="20"/>
          <w:szCs w:val="20"/>
        </w:rPr>
        <w:t> </w:t>
      </w:r>
      <w:r w:rsidRPr="00EE159D">
        <w:rPr>
          <w:rFonts w:ascii="Arial" w:hAnsi="Arial" w:cs="Arial"/>
          <w:sz w:val="20"/>
          <w:szCs w:val="20"/>
        </w:rPr>
        <w:t xml:space="preserve">2010 r. Nr 244, poz. 4528), w związku </w:t>
      </w:r>
      <w:r w:rsidRPr="00EE159D">
        <w:rPr>
          <w:rFonts w:ascii="Arial" w:hAnsi="Arial" w:cs="Arial"/>
          <w:color w:val="000000"/>
          <w:sz w:val="20"/>
          <w:szCs w:val="20"/>
        </w:rPr>
        <w:t xml:space="preserve">z § 2 ust. 3 pkt 1 lit. b uchwały </w:t>
      </w:r>
      <w:r w:rsidRPr="00EE159D">
        <w:rPr>
          <w:rFonts w:ascii="Arial" w:hAnsi="Arial" w:cs="Arial"/>
          <w:sz w:val="20"/>
          <w:szCs w:val="20"/>
        </w:rPr>
        <w:t xml:space="preserve">Nr IX/126/VIII/2019 Rady Miasta Poznania z dnia 2 kwietnia 2019 r. </w:t>
      </w:r>
      <w:r w:rsidRPr="00EE159D">
        <w:rPr>
          <w:rFonts w:ascii="Arial" w:hAnsi="Arial" w:cs="Arial"/>
          <w:color w:val="000000"/>
          <w:sz w:val="20"/>
          <w:szCs w:val="20"/>
        </w:rPr>
        <w:t>w sprawie szczegółowych zasad naliczania środków budżetowych na realizację zadań przez osiedla oraz szczegółowych uprawnień do prowadzenia gospodarki finansowej przez osiedla, uchwala się, co następuje:</w:t>
      </w:r>
    </w:p>
    <w:p w:rsidR="00C93B6B" w:rsidRDefault="00C93B6B" w:rsidP="002951A0">
      <w:pPr>
        <w:spacing w:line="360" w:lineRule="auto"/>
        <w:jc w:val="both"/>
        <w:rPr>
          <w:rFonts w:ascii="Arial" w:hAnsi="Arial" w:cs="Arial"/>
          <w:sz w:val="22"/>
          <w:szCs w:val="22"/>
        </w:rPr>
      </w:pPr>
    </w:p>
    <w:p w:rsidR="00EE159D" w:rsidRPr="002951A0" w:rsidRDefault="00EE159D" w:rsidP="002951A0">
      <w:pPr>
        <w:spacing w:line="360" w:lineRule="auto"/>
        <w:jc w:val="both"/>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1</w:t>
      </w:r>
    </w:p>
    <w:p w:rsidR="00C93B6B" w:rsidRPr="002951A0" w:rsidRDefault="00C93B6B" w:rsidP="00EE159D">
      <w:pPr>
        <w:pStyle w:val="NormalnyWeb"/>
        <w:numPr>
          <w:ilvl w:val="2"/>
          <w:numId w:val="21"/>
        </w:numPr>
        <w:suppressAutoHyphens w:val="0"/>
        <w:autoSpaceDN/>
        <w:spacing w:before="0" w:after="0" w:line="360" w:lineRule="auto"/>
        <w:ind w:left="357" w:hanging="357"/>
        <w:jc w:val="both"/>
        <w:textAlignment w:val="auto"/>
        <w:rPr>
          <w:rFonts w:ascii="Arial" w:hAnsi="Arial" w:cs="Arial"/>
          <w:sz w:val="22"/>
          <w:szCs w:val="22"/>
        </w:rPr>
      </w:pPr>
      <w:r w:rsidRPr="002951A0">
        <w:rPr>
          <w:rFonts w:ascii="Arial" w:hAnsi="Arial" w:cs="Arial"/>
          <w:sz w:val="22"/>
          <w:szCs w:val="22"/>
        </w:rPr>
        <w:t>Przystępuje się do konkursu na dofinansowanie zadań inwestycyjnych jednostek pomocniczych Miasta - osiedli na 2023 rok na realizację zadania pn. „</w:t>
      </w:r>
      <w:r w:rsidRPr="002951A0">
        <w:rPr>
          <w:rFonts w:ascii="Arial" w:eastAsiaTheme="minorHAnsi" w:hAnsi="Arial" w:cs="Arial"/>
          <w:color w:val="000000"/>
          <w:sz w:val="22"/>
          <w:szCs w:val="22"/>
          <w:lang w:eastAsia="en-US"/>
        </w:rPr>
        <w:t>Przebudowa dziedzińca Szkoły Podstawowej nr 36 na teren rekreacyjno-sportowy wraz z modernizacją boiska sportowego oraz zazielenieniem terenu</w:t>
      </w:r>
      <w:r w:rsidRPr="002951A0">
        <w:rPr>
          <w:rFonts w:ascii="Arial" w:hAnsi="Arial" w:cs="Arial"/>
          <w:sz w:val="22"/>
          <w:szCs w:val="22"/>
        </w:rPr>
        <w:t>”.</w:t>
      </w:r>
    </w:p>
    <w:p w:rsidR="00C93B6B" w:rsidRPr="002951A0" w:rsidRDefault="00C93B6B" w:rsidP="00EE159D">
      <w:pPr>
        <w:pStyle w:val="NormalnyWeb"/>
        <w:numPr>
          <w:ilvl w:val="2"/>
          <w:numId w:val="21"/>
        </w:numPr>
        <w:suppressAutoHyphens w:val="0"/>
        <w:autoSpaceDN/>
        <w:spacing w:before="0" w:after="0" w:line="360" w:lineRule="auto"/>
        <w:ind w:left="357" w:hanging="357"/>
        <w:jc w:val="both"/>
        <w:textAlignment w:val="auto"/>
        <w:rPr>
          <w:rFonts w:ascii="Arial" w:hAnsi="Arial" w:cs="Arial"/>
          <w:sz w:val="22"/>
          <w:szCs w:val="22"/>
        </w:rPr>
      </w:pPr>
      <w:r w:rsidRPr="002951A0">
        <w:rPr>
          <w:rFonts w:ascii="Arial" w:hAnsi="Arial" w:cs="Arial"/>
          <w:sz w:val="22"/>
          <w:szCs w:val="22"/>
        </w:rPr>
        <w:t>Wkład własny Osiedla zostanie określony po otrzymaniu informacji o wysokości środków wolnych na 2023 rok i zostanie zabezpieczony w projekcie planu wydatków na 2023 rok.</w:t>
      </w:r>
    </w:p>
    <w:p w:rsidR="00C93B6B" w:rsidRPr="002951A0" w:rsidRDefault="00C93B6B" w:rsidP="002951A0">
      <w:pPr>
        <w:spacing w:line="360" w:lineRule="auto"/>
        <w:jc w:val="center"/>
        <w:rPr>
          <w:rFonts w:ascii="Arial" w:hAnsi="Arial" w:cs="Arial"/>
          <w:b/>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2</w:t>
      </w: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rPr>
        <w:t>Wykonanie uchwały powierza się Przewodniczącemu Zarządu.</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 3</w:t>
      </w:r>
    </w:p>
    <w:p w:rsidR="00C93B6B" w:rsidRPr="002951A0" w:rsidRDefault="00C93B6B" w:rsidP="002951A0">
      <w:pPr>
        <w:spacing w:line="360" w:lineRule="auto"/>
        <w:jc w:val="both"/>
        <w:rPr>
          <w:rFonts w:ascii="Arial" w:hAnsi="Arial" w:cs="Arial"/>
          <w:sz w:val="22"/>
          <w:szCs w:val="22"/>
        </w:rPr>
      </w:pPr>
      <w:r w:rsidRPr="002951A0">
        <w:rPr>
          <w:rFonts w:ascii="Arial" w:hAnsi="Arial" w:cs="Arial"/>
          <w:sz w:val="22"/>
          <w:szCs w:val="22"/>
        </w:rPr>
        <w:t>Uchwała wchodzi w życie z dniem podjęcia.</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Przewodnicząca</w:t>
      </w:r>
    </w:p>
    <w:p w:rsidR="00C93B6B" w:rsidRPr="002951A0" w:rsidRDefault="00C93B6B" w:rsidP="002951A0">
      <w:pPr>
        <w:spacing w:line="360" w:lineRule="auto"/>
        <w:ind w:left="3540" w:firstLine="703"/>
        <w:jc w:val="center"/>
        <w:rPr>
          <w:rFonts w:ascii="Arial" w:hAnsi="Arial" w:cs="Arial"/>
          <w:sz w:val="22"/>
          <w:szCs w:val="22"/>
        </w:rPr>
      </w:pPr>
      <w:r w:rsidRPr="002951A0">
        <w:rPr>
          <w:rFonts w:ascii="Arial" w:hAnsi="Arial" w:cs="Arial"/>
          <w:sz w:val="22"/>
          <w:szCs w:val="22"/>
        </w:rPr>
        <w:t>Rady Osiedla Jeżyce</w:t>
      </w:r>
    </w:p>
    <w:p w:rsidR="00C93B6B" w:rsidRPr="002951A0" w:rsidRDefault="00EE159D" w:rsidP="002951A0">
      <w:pPr>
        <w:spacing w:line="360" w:lineRule="auto"/>
        <w:ind w:left="3540" w:firstLine="703"/>
        <w:jc w:val="center"/>
        <w:rPr>
          <w:rFonts w:ascii="Arial" w:hAnsi="Arial" w:cs="Arial"/>
          <w:sz w:val="22"/>
          <w:szCs w:val="22"/>
        </w:rPr>
      </w:pPr>
      <w:r>
        <w:rPr>
          <w:rFonts w:ascii="Arial" w:hAnsi="Arial" w:cs="Arial"/>
          <w:sz w:val="22"/>
          <w:szCs w:val="22"/>
        </w:rPr>
        <w:t xml:space="preserve">(-) </w:t>
      </w:r>
      <w:r w:rsidR="00C93B6B" w:rsidRPr="002951A0">
        <w:rPr>
          <w:rFonts w:ascii="Arial" w:hAnsi="Arial" w:cs="Arial"/>
          <w:sz w:val="22"/>
          <w:szCs w:val="22"/>
        </w:rPr>
        <w:t>Aleksandra Sołtysiak-Łuczak</w:t>
      </w:r>
    </w:p>
    <w:p w:rsidR="00C93B6B" w:rsidRPr="002951A0" w:rsidRDefault="00C93B6B" w:rsidP="002951A0">
      <w:pPr>
        <w:spacing w:line="360" w:lineRule="auto"/>
        <w:rPr>
          <w:rFonts w:ascii="Arial" w:hAnsi="Arial" w:cs="Arial"/>
          <w:sz w:val="22"/>
          <w:szCs w:val="22"/>
        </w:rPr>
      </w:pPr>
    </w:p>
    <w:p w:rsidR="00C93B6B" w:rsidRPr="002951A0" w:rsidRDefault="00C93B6B" w:rsidP="002951A0">
      <w:pPr>
        <w:spacing w:line="360" w:lineRule="auto"/>
        <w:rPr>
          <w:rFonts w:ascii="Arial" w:hAnsi="Arial" w:cs="Arial"/>
          <w:b/>
          <w:sz w:val="22"/>
          <w:szCs w:val="22"/>
        </w:rPr>
      </w:pPr>
      <w:r w:rsidRPr="002951A0">
        <w:rPr>
          <w:rFonts w:ascii="Arial" w:hAnsi="Arial" w:cs="Arial"/>
          <w:b/>
          <w:sz w:val="22"/>
          <w:szCs w:val="22"/>
        </w:rPr>
        <w:br w:type="page"/>
      </w:r>
    </w:p>
    <w:p w:rsidR="00C93B6B" w:rsidRPr="002951A0" w:rsidRDefault="00C93B6B" w:rsidP="002951A0">
      <w:pPr>
        <w:spacing w:line="360" w:lineRule="auto"/>
        <w:jc w:val="center"/>
        <w:rPr>
          <w:rFonts w:ascii="Arial" w:hAnsi="Arial" w:cs="Arial"/>
          <w:b/>
          <w:sz w:val="22"/>
          <w:szCs w:val="22"/>
        </w:rPr>
      </w:pPr>
      <w:r w:rsidRPr="002951A0">
        <w:rPr>
          <w:rFonts w:ascii="Arial" w:hAnsi="Arial" w:cs="Arial"/>
          <w:b/>
          <w:sz w:val="22"/>
          <w:szCs w:val="22"/>
        </w:rPr>
        <w:t>UZASADNIENIE</w:t>
      </w:r>
    </w:p>
    <w:p w:rsidR="00C93B6B" w:rsidRPr="002951A0" w:rsidRDefault="00C93B6B" w:rsidP="002951A0">
      <w:pPr>
        <w:pStyle w:val="Tytu"/>
        <w:rPr>
          <w:rFonts w:ascii="Arial" w:hAnsi="Arial" w:cs="Arial"/>
          <w:b w:val="0"/>
          <w:sz w:val="22"/>
          <w:szCs w:val="22"/>
        </w:rPr>
      </w:pPr>
      <w:r w:rsidRPr="002951A0">
        <w:rPr>
          <w:rFonts w:ascii="Arial" w:hAnsi="Arial" w:cs="Arial"/>
          <w:sz w:val="22"/>
          <w:szCs w:val="22"/>
        </w:rPr>
        <w:t>DO PROJEKTU UCHWAŁY</w:t>
      </w:r>
    </w:p>
    <w:p w:rsidR="00C93B6B" w:rsidRPr="002951A0" w:rsidRDefault="00C93B6B" w:rsidP="002951A0">
      <w:pPr>
        <w:pStyle w:val="Podtytu"/>
        <w:rPr>
          <w:rFonts w:ascii="Arial" w:hAnsi="Arial" w:cs="Arial"/>
          <w:sz w:val="22"/>
          <w:szCs w:val="22"/>
        </w:rPr>
      </w:pPr>
      <w:r w:rsidRPr="002951A0">
        <w:rPr>
          <w:rFonts w:ascii="Arial" w:hAnsi="Arial" w:cs="Arial"/>
          <w:sz w:val="22"/>
          <w:szCs w:val="22"/>
        </w:rPr>
        <w:t>RADY OSIEDLA JEŻYCE</w:t>
      </w:r>
    </w:p>
    <w:p w:rsidR="00C93B6B" w:rsidRPr="002951A0" w:rsidRDefault="00C93B6B" w:rsidP="002951A0">
      <w:pPr>
        <w:pStyle w:val="Tekstpodstawowy2"/>
        <w:spacing w:after="0" w:line="360" w:lineRule="auto"/>
        <w:jc w:val="center"/>
        <w:rPr>
          <w:rFonts w:ascii="Arial" w:hAnsi="Arial" w:cs="Arial"/>
          <w:b/>
          <w:sz w:val="22"/>
          <w:szCs w:val="22"/>
        </w:rPr>
      </w:pPr>
    </w:p>
    <w:p w:rsidR="00C93B6B" w:rsidRPr="002951A0" w:rsidRDefault="00C93B6B" w:rsidP="002951A0">
      <w:pPr>
        <w:pStyle w:val="Tekstpodstawowy2"/>
        <w:spacing w:after="0" w:line="360" w:lineRule="auto"/>
        <w:jc w:val="center"/>
        <w:rPr>
          <w:rFonts w:ascii="Arial" w:hAnsi="Arial" w:cs="Arial"/>
          <w:b/>
          <w:sz w:val="22"/>
          <w:szCs w:val="22"/>
        </w:rPr>
      </w:pPr>
    </w:p>
    <w:p w:rsidR="00C93B6B" w:rsidRPr="002951A0" w:rsidRDefault="00C93B6B" w:rsidP="002951A0">
      <w:pPr>
        <w:pStyle w:val="Tekstpodstawowy2"/>
        <w:tabs>
          <w:tab w:val="left" w:pos="1080"/>
        </w:tabs>
        <w:spacing w:after="0" w:line="360" w:lineRule="auto"/>
        <w:ind w:left="1080" w:hanging="1080"/>
        <w:jc w:val="both"/>
        <w:rPr>
          <w:rFonts w:ascii="Arial" w:hAnsi="Arial" w:cs="Arial"/>
          <w:b/>
          <w:sz w:val="22"/>
          <w:szCs w:val="22"/>
        </w:rPr>
      </w:pPr>
      <w:r w:rsidRPr="002951A0">
        <w:rPr>
          <w:rFonts w:ascii="Arial" w:hAnsi="Arial" w:cs="Arial"/>
          <w:sz w:val="22"/>
          <w:szCs w:val="22"/>
        </w:rPr>
        <w:t>w sprawie</w:t>
      </w:r>
      <w:r w:rsidRPr="002951A0">
        <w:rPr>
          <w:rFonts w:ascii="Arial" w:hAnsi="Arial" w:cs="Arial"/>
          <w:b/>
          <w:sz w:val="22"/>
          <w:szCs w:val="22"/>
        </w:rPr>
        <w:t xml:space="preserve"> przystąpienia do konkursu na dofinansowanie zadań inwestycyjnych    jednostek pomocniczych Miasta – osiedli na 2023 rok.</w:t>
      </w:r>
    </w:p>
    <w:p w:rsidR="00C93B6B" w:rsidRPr="002951A0" w:rsidRDefault="00C93B6B" w:rsidP="002951A0">
      <w:pPr>
        <w:pStyle w:val="Tekstpodstawowy2"/>
        <w:spacing w:after="0" w:line="360" w:lineRule="auto"/>
        <w:jc w:val="both"/>
        <w:rPr>
          <w:rFonts w:ascii="Arial" w:hAnsi="Arial" w:cs="Arial"/>
          <w:sz w:val="22"/>
          <w:szCs w:val="22"/>
        </w:rPr>
      </w:pPr>
    </w:p>
    <w:p w:rsidR="00C93B6B" w:rsidRPr="002951A0" w:rsidRDefault="00C93B6B" w:rsidP="002951A0">
      <w:pPr>
        <w:pStyle w:val="Tekstpodstawowy2"/>
        <w:spacing w:after="0" w:line="360" w:lineRule="auto"/>
        <w:jc w:val="both"/>
        <w:rPr>
          <w:rFonts w:ascii="Arial" w:hAnsi="Arial" w:cs="Arial"/>
          <w:sz w:val="22"/>
          <w:szCs w:val="22"/>
        </w:rPr>
      </w:pP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Szkoła Podstawowa nr 36 aktualnie nie posiada dostępu do żadnego boiska sportowego – to istniejące na dziedzińcu jest w fatalnym stanie technicznym, a co więcej, obecnie pełni funkcję placu budowy dla inwestycji Centrum Usług Wspólnych Jednostek Oświaty. Uczniowie mają do dyspozycji jedynie mały wewnętrzny dziedziniec, który jest w całości wybrukowany oraz plac zabaw dla dzieci z klas 1-3.</w:t>
      </w: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 xml:space="preserve">Zgodnie z pismem z 1 lipca 2021 r. (znak: Ow-VI.7013.3.2020), Wydział Oświaty wystąpił do Wydziału Gospodarki Nieruchomościami o ustanowienie trwałego zarządu w udziałach nieruchomości oznaczonej ewidencyjnie: działka nr 68/2, ark.14, obręb Jeżyce. Teren działki zostanie przekazany w trwały zarząd Szkole Podstawowej nr 36, zaś dwa budynki (po Szkole Podstawowej nr 92 oraz tzw. budynek nr 4) będą w trwałym zarządzie CUWJO. </w:t>
      </w: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 xml:space="preserve">Z rozmów telefonicznych przeprowadzonych z Poznańskimi Inwestycjami Miejskimi wynika, że prace budowlane przy budynku CUWJO winny zakończyć się w marcu 2023 r., co oznacza, że wówczas możliwe będzie przystąpienie do modernizacji boiska sportowego i odnowienia całego dziedzińca (w tym w szczególności odbrukowania części terenu, dokonania nasadzeń drzew i krzewów, zwiększenia udziału powierzchni biologicznie czynnej). </w:t>
      </w: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 xml:space="preserve">Zgodnie z Uchwałą Rady Osiedla Jeżyce z dnia 2 sierpnia 2021 r. w sprawie koncepcji zagospodarowania dziedzińca przy Szkole Podstawowej nr 36 w związku z projektowaną realizacją Centrum Usług Wspólnych Jednostek Oświaty przy ulicy Słowackiego 58/60, Rada wystąpiła o przystąpienie do realizacji przebudowy dziedzińca niezwłocznie po zakończeniu inwestycji polegającej na przebudowie budynku po Szkole Podstawowej nr 92 na potrzeby CUWJO. </w:t>
      </w:r>
    </w:p>
    <w:p w:rsidR="00C93B6B" w:rsidRPr="002951A0" w:rsidRDefault="00C93B6B" w:rsidP="002951A0">
      <w:pPr>
        <w:spacing w:line="360" w:lineRule="auto"/>
        <w:rPr>
          <w:rFonts w:ascii="Arial" w:eastAsiaTheme="minorHAnsi" w:hAnsi="Arial" w:cs="Arial"/>
          <w:color w:val="000000"/>
          <w:sz w:val="22"/>
          <w:szCs w:val="22"/>
        </w:rPr>
      </w:pPr>
      <w:r w:rsidRPr="002951A0">
        <w:rPr>
          <w:rFonts w:ascii="Arial" w:eastAsiaTheme="minorHAnsi" w:hAnsi="Arial" w:cs="Arial"/>
          <w:color w:val="000000"/>
          <w:sz w:val="22"/>
          <w:szCs w:val="22"/>
        </w:rPr>
        <w:br w:type="page"/>
      </w: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p>
    <w:p w:rsidR="00C93B6B" w:rsidRPr="002951A0" w:rsidRDefault="00C93B6B" w:rsidP="002951A0">
      <w:pPr>
        <w:autoSpaceDE w:val="0"/>
        <w:autoSpaceDN w:val="0"/>
        <w:adjustRightInd w:val="0"/>
        <w:spacing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Obecnie trwa etap projektowy, a projekt dziedzińca powstaje w oparciu o uzgodnioną z Wydziałem Oświaty i Radą Osiedla Jeżyce koncepcją zagospodarowania terenu dziedzińca, będącą załącznikiem do w/w pisma Wydziału Oświaty (znak: Ow-VI.7013.3.2020). Biorąc powyższe pod uwagę, brak jedynie źródła finansowania tej inwestycji, w związku z powyższym uzasadnione jest, by Rada Osiedla Jeżyce złożyła wniosek o przyznanie na ten cel środków w</w:t>
      </w:r>
      <w:r w:rsidRPr="002951A0">
        <w:rPr>
          <w:rFonts w:ascii="Arial" w:hAnsi="Arial" w:cs="Arial"/>
          <w:sz w:val="22"/>
          <w:szCs w:val="22"/>
        </w:rPr>
        <w:t xml:space="preserve"> konkursie na dofinansowanie zadań inwestycyjnych jednostek pomocniczych Miasta – osiedli na 2023 rok.</w:t>
      </w:r>
    </w:p>
    <w:p w:rsidR="00C93B6B" w:rsidRPr="002951A0" w:rsidRDefault="00C93B6B" w:rsidP="002951A0">
      <w:pPr>
        <w:spacing w:line="360" w:lineRule="auto"/>
        <w:jc w:val="both"/>
        <w:rPr>
          <w:rFonts w:ascii="Arial" w:hAnsi="Arial" w:cs="Arial"/>
          <w:sz w:val="22"/>
          <w:szCs w:val="22"/>
        </w:rPr>
      </w:pPr>
    </w:p>
    <w:p w:rsidR="00C93B6B" w:rsidRPr="002951A0" w:rsidRDefault="00C93B6B" w:rsidP="002951A0">
      <w:pPr>
        <w:pStyle w:val="Tekstpodstawowy3"/>
        <w:spacing w:after="0" w:line="360" w:lineRule="auto"/>
        <w:jc w:val="both"/>
        <w:rPr>
          <w:rFonts w:ascii="Arial" w:eastAsiaTheme="minorHAnsi" w:hAnsi="Arial" w:cs="Arial"/>
          <w:color w:val="000000"/>
          <w:sz w:val="22"/>
          <w:szCs w:val="22"/>
        </w:rPr>
      </w:pPr>
      <w:r w:rsidRPr="002951A0">
        <w:rPr>
          <w:rFonts w:ascii="Arial" w:eastAsiaTheme="minorHAnsi" w:hAnsi="Arial" w:cs="Arial"/>
          <w:color w:val="000000"/>
          <w:sz w:val="22"/>
          <w:szCs w:val="22"/>
        </w:rPr>
        <w:t>Mają</w:t>
      </w:r>
      <w:r w:rsidR="00FA71EC">
        <w:rPr>
          <w:rFonts w:ascii="Arial" w:eastAsiaTheme="minorHAnsi" w:hAnsi="Arial" w:cs="Arial"/>
          <w:color w:val="000000"/>
          <w:sz w:val="22"/>
          <w:szCs w:val="22"/>
        </w:rPr>
        <w:t>c</w:t>
      </w:r>
      <w:r w:rsidRPr="002951A0">
        <w:rPr>
          <w:rFonts w:ascii="Arial" w:eastAsiaTheme="minorHAnsi" w:hAnsi="Arial" w:cs="Arial"/>
          <w:color w:val="000000"/>
          <w:sz w:val="22"/>
          <w:szCs w:val="22"/>
        </w:rPr>
        <w:t xml:space="preserve"> na uwadze powyższe, zgodnie z § 2 ust. 2 pkt 3, § 2 ust. 3 pkt 1 lit. a uchwały Nr IX/126/VIII/2019 Rady Miasta Poznania z dnia 2 kwietnia 2019 r. stanowiącym, że Osiedle gospodaruje środkami poprzez podejmowanie uchwał w sprawie przystąpienia do konkursu na dofinansowanie zadań inwestycyjnych i zgłaszanie wniosków, podjęcie niniejszej uchwały jest zasadne.</w:t>
      </w:r>
    </w:p>
    <w:p w:rsidR="00C93B6B" w:rsidRPr="002951A0" w:rsidRDefault="00C93B6B" w:rsidP="002951A0">
      <w:pPr>
        <w:spacing w:line="360" w:lineRule="auto"/>
        <w:ind w:left="4956"/>
        <w:jc w:val="center"/>
        <w:rPr>
          <w:rFonts w:ascii="Arial" w:hAnsi="Arial" w:cs="Arial"/>
          <w:sz w:val="22"/>
          <w:szCs w:val="22"/>
        </w:rPr>
      </w:pPr>
    </w:p>
    <w:p w:rsidR="00C93B6B" w:rsidRPr="002951A0" w:rsidRDefault="00C93B6B" w:rsidP="002951A0">
      <w:pPr>
        <w:spacing w:line="360" w:lineRule="auto"/>
        <w:ind w:left="5040"/>
        <w:jc w:val="center"/>
        <w:rPr>
          <w:rFonts w:ascii="Arial" w:hAnsi="Arial" w:cs="Arial"/>
          <w:sz w:val="22"/>
          <w:szCs w:val="22"/>
        </w:rPr>
      </w:pPr>
      <w:r w:rsidRPr="002951A0">
        <w:rPr>
          <w:rFonts w:ascii="Arial" w:hAnsi="Arial" w:cs="Arial"/>
          <w:sz w:val="22"/>
          <w:szCs w:val="22"/>
        </w:rPr>
        <w:t>Przewodniczący</w:t>
      </w:r>
    </w:p>
    <w:p w:rsidR="00C93B6B" w:rsidRPr="002951A0" w:rsidRDefault="00C93B6B" w:rsidP="002951A0">
      <w:pPr>
        <w:spacing w:line="360" w:lineRule="auto"/>
        <w:ind w:left="5040"/>
        <w:jc w:val="center"/>
        <w:rPr>
          <w:rFonts w:ascii="Arial" w:hAnsi="Arial" w:cs="Arial"/>
          <w:sz w:val="22"/>
          <w:szCs w:val="22"/>
        </w:rPr>
      </w:pPr>
      <w:r w:rsidRPr="002951A0">
        <w:rPr>
          <w:rFonts w:ascii="Arial" w:hAnsi="Arial" w:cs="Arial"/>
          <w:sz w:val="22"/>
          <w:szCs w:val="22"/>
        </w:rPr>
        <w:t>Zarządu Osiedla Jeżyce</w:t>
      </w:r>
    </w:p>
    <w:p w:rsidR="00C93B6B" w:rsidRPr="002951A0" w:rsidRDefault="00EE159D" w:rsidP="002951A0">
      <w:pPr>
        <w:spacing w:line="360" w:lineRule="auto"/>
        <w:ind w:left="5041"/>
        <w:jc w:val="center"/>
        <w:rPr>
          <w:rFonts w:ascii="Arial" w:hAnsi="Arial" w:cs="Arial"/>
          <w:sz w:val="22"/>
          <w:szCs w:val="22"/>
        </w:rPr>
      </w:pPr>
      <w:r>
        <w:rPr>
          <w:rFonts w:ascii="Arial" w:hAnsi="Arial" w:cs="Arial"/>
          <w:sz w:val="22"/>
          <w:szCs w:val="22"/>
        </w:rPr>
        <w:t xml:space="preserve">(-) </w:t>
      </w:r>
      <w:r w:rsidR="00C93B6B" w:rsidRPr="002951A0">
        <w:rPr>
          <w:rFonts w:ascii="Arial" w:hAnsi="Arial" w:cs="Arial"/>
          <w:sz w:val="22"/>
          <w:szCs w:val="22"/>
        </w:rPr>
        <w:t>Filip Schmidt</w:t>
      </w:r>
    </w:p>
    <w:sectPr w:rsidR="00C93B6B" w:rsidRPr="002951A0" w:rsidSect="008867C5">
      <w:pgSz w:w="11909" w:h="16834"/>
      <w:pgMar w:top="1417" w:right="1417" w:bottom="1417" w:left="1417" w:header="708" w:footer="708" w:gutter="0"/>
      <w:cols w:space="708"/>
      <w:formProt w:val="0"/>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rPr>
        <w:rFonts w:hAnsi="Times New Roman" w:cs="Times New Roman"/>
        <w:u w:val="none"/>
      </w:rPr>
    </w:lvl>
    <w:lvl w:ilvl="1">
      <w:start w:val="1"/>
      <w:numFmt w:val="decimal"/>
      <w:lvlText w:val="%2."/>
      <w:lvlJc w:val="left"/>
      <w:pPr>
        <w:ind w:left="720" w:hanging="360"/>
      </w:pPr>
      <w:rPr>
        <w:rFonts w:hAnsi="Times New Roman" w:cs="Times New Roman"/>
        <w:u w:val="none"/>
      </w:rPr>
    </w:lvl>
    <w:lvl w:ilvl="2">
      <w:start w:val="1"/>
      <w:numFmt w:val="decimal"/>
      <w:pStyle w:val="Nagwek3"/>
      <w:lvlText w:val="%3."/>
      <w:lvlJc w:val="left"/>
      <w:pPr>
        <w:ind w:left="1080" w:hanging="360"/>
      </w:pPr>
      <w:rPr>
        <w:rFonts w:hAnsi="Times New Roman" w:cs="Times New Roman"/>
        <w:u w:val="none"/>
      </w:rPr>
    </w:lvl>
    <w:lvl w:ilvl="3">
      <w:start w:val="1"/>
      <w:numFmt w:val="decimal"/>
      <w:lvlText w:val="%4."/>
      <w:lvlJc w:val="left"/>
      <w:pPr>
        <w:ind w:left="1440" w:hanging="360"/>
      </w:pPr>
      <w:rPr>
        <w:rFonts w:hAnsi="Times New Roman" w:cs="Times New Roman"/>
        <w:u w:val="none"/>
      </w:rPr>
    </w:lvl>
    <w:lvl w:ilvl="4">
      <w:start w:val="1"/>
      <w:numFmt w:val="decimal"/>
      <w:lvlText w:val="%5."/>
      <w:lvlJc w:val="left"/>
      <w:pPr>
        <w:ind w:left="1800" w:hanging="360"/>
      </w:pPr>
      <w:rPr>
        <w:rFonts w:hAnsi="Times New Roman" w:cs="Times New Roman"/>
        <w:u w:val="none"/>
      </w:rPr>
    </w:lvl>
    <w:lvl w:ilvl="5">
      <w:start w:val="1"/>
      <w:numFmt w:val="decimal"/>
      <w:lvlText w:val="%6."/>
      <w:lvlJc w:val="left"/>
      <w:pPr>
        <w:ind w:left="2160" w:hanging="360"/>
      </w:pPr>
      <w:rPr>
        <w:rFonts w:hAnsi="Times New Roman" w:cs="Times New Roman"/>
        <w:u w:val="none"/>
      </w:rPr>
    </w:lvl>
    <w:lvl w:ilvl="6">
      <w:start w:val="1"/>
      <w:numFmt w:val="decimal"/>
      <w:lvlText w:val="%7."/>
      <w:lvlJc w:val="left"/>
      <w:pPr>
        <w:ind w:left="2520" w:hanging="360"/>
      </w:pPr>
      <w:rPr>
        <w:rFonts w:hAnsi="Times New Roman" w:cs="Times New Roman"/>
        <w:u w:val="none"/>
      </w:rPr>
    </w:lvl>
    <w:lvl w:ilvl="7">
      <w:start w:val="1"/>
      <w:numFmt w:val="decimal"/>
      <w:lvlText w:val="%8."/>
      <w:lvlJc w:val="left"/>
      <w:pPr>
        <w:ind w:left="2880" w:hanging="360"/>
      </w:pPr>
      <w:rPr>
        <w:rFonts w:hAnsi="Times New Roman" w:cs="Times New Roman"/>
        <w:u w:val="none"/>
      </w:rPr>
    </w:lvl>
    <w:lvl w:ilvl="8">
      <w:start w:val="1"/>
      <w:numFmt w:val="decimal"/>
      <w:lvlText w:val="%9."/>
      <w:lvlJc w:val="left"/>
      <w:pPr>
        <w:ind w:left="3240" w:hanging="360"/>
      </w:pPr>
      <w:rPr>
        <w:rFonts w:hAnsi="Times New Roman" w:cs="Times New Roman"/>
        <w:u w:val="none"/>
      </w:rPr>
    </w:lvl>
  </w:abstractNum>
  <w:abstractNum w:abstractNumId="1">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5"/>
    <w:multiLevelType w:val="multilevel"/>
    <w:tmpl w:val="00000005"/>
    <w:name w:val="WW8Num5"/>
    <w:lvl w:ilvl="0">
      <w:start w:val="1"/>
      <w:numFmt w:val="decimal"/>
      <w:lvlText w:val="%1)"/>
      <w:lvlJc w:val="left"/>
      <w:pPr>
        <w:tabs>
          <w:tab w:val="num" w:pos="436"/>
        </w:tabs>
        <w:ind w:left="436" w:hanging="436"/>
      </w:p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3">
    <w:nsid w:val="00000006"/>
    <w:multiLevelType w:val="multilevel"/>
    <w:tmpl w:val="00000006"/>
    <w:name w:val="WW8Num6"/>
    <w:lvl w:ilvl="0">
      <w:start w:val="1"/>
      <w:numFmt w:val="decimal"/>
      <w:lvlText w:val="%1)"/>
      <w:lvlJc w:val="left"/>
      <w:pPr>
        <w:tabs>
          <w:tab w:val="num" w:pos="0"/>
        </w:tabs>
        <w:ind w:left="360" w:hanging="360"/>
      </w:pPr>
      <w:rPr>
        <w:rFonts w:eastAsia="Times New Roman"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nsid w:val="071F6873"/>
    <w:multiLevelType w:val="hybridMultilevel"/>
    <w:tmpl w:val="B1964E9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73535EF"/>
    <w:multiLevelType w:val="multilevel"/>
    <w:tmpl w:val="ACA47C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795079B"/>
    <w:multiLevelType w:val="multilevel"/>
    <w:tmpl w:val="D80604E0"/>
    <w:styleLink w:val="WWNum1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7">
    <w:nsid w:val="0BD10CC5"/>
    <w:multiLevelType w:val="hybridMultilevel"/>
    <w:tmpl w:val="1648433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FF77D3"/>
    <w:multiLevelType w:val="hybridMultilevel"/>
    <w:tmpl w:val="53E609DE"/>
    <w:lvl w:ilvl="0" w:tplc="3F24BDB2">
      <w:start w:val="1"/>
      <w:numFmt w:val="ordinal"/>
      <w:lvlText w:val="%1"/>
      <w:lvlJc w:val="left"/>
      <w:pPr>
        <w:tabs>
          <w:tab w:val="num" w:pos="340"/>
        </w:tabs>
        <w:ind w:left="303" w:hanging="303"/>
      </w:pPr>
      <w:rPr>
        <w:rFonts w:hint="default"/>
        <w:b w:val="0"/>
      </w:rPr>
    </w:lvl>
    <w:lvl w:ilvl="1" w:tplc="5F00F96E">
      <w:start w:val="2"/>
      <w:numFmt w:val="ordinal"/>
      <w:lvlText w:val="%2"/>
      <w:lvlJc w:val="left"/>
      <w:pPr>
        <w:tabs>
          <w:tab w:val="num" w:pos="1420"/>
        </w:tabs>
        <w:ind w:left="1383" w:hanging="303"/>
      </w:pPr>
      <w:rPr>
        <w:rFonts w:hint="default"/>
        <w:b w:val="0"/>
      </w:rPr>
    </w:lvl>
    <w:lvl w:ilvl="2" w:tplc="0F64EDB4">
      <w:start w:val="1"/>
      <w:numFmt w:val="decimal"/>
      <w:lvlText w:val="%3."/>
      <w:lvlJc w:val="left"/>
      <w:pPr>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698024F"/>
    <w:multiLevelType w:val="multilevel"/>
    <w:tmpl w:val="6818DD1C"/>
    <w:styleLink w:val="WWNum1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1.%2.%3."/>
      <w:lvlJc w:val="right"/>
      <w:pPr>
        <w:ind w:left="2220" w:hanging="180"/>
      </w:pPr>
    </w:lvl>
    <w:lvl w:ilvl="3">
      <w:start w:val="1"/>
      <w:numFmt w:val="decimal"/>
      <w:lvlText w:val="%1.%2.%3.%4."/>
      <w:lvlJc w:val="left"/>
      <w:pPr>
        <w:ind w:left="2940" w:hanging="360"/>
      </w:pPr>
    </w:lvl>
    <w:lvl w:ilvl="4">
      <w:start w:val="1"/>
      <w:numFmt w:val="lowerLetter"/>
      <w:lvlText w:val="%1.%2.%3.%4.%5."/>
      <w:lvlJc w:val="left"/>
      <w:pPr>
        <w:ind w:left="3660" w:hanging="360"/>
      </w:pPr>
    </w:lvl>
    <w:lvl w:ilvl="5">
      <w:start w:val="1"/>
      <w:numFmt w:val="lowerRoman"/>
      <w:lvlText w:val="%1.%2.%3.%4.%5.%6."/>
      <w:lvlJc w:val="right"/>
      <w:pPr>
        <w:ind w:left="4380" w:hanging="180"/>
      </w:pPr>
    </w:lvl>
    <w:lvl w:ilvl="6">
      <w:start w:val="1"/>
      <w:numFmt w:val="decimal"/>
      <w:lvlText w:val="%1.%2.%3.%4.%5.%6.%7."/>
      <w:lvlJc w:val="left"/>
      <w:pPr>
        <w:ind w:left="5100" w:hanging="360"/>
      </w:pPr>
    </w:lvl>
    <w:lvl w:ilvl="7">
      <w:start w:val="1"/>
      <w:numFmt w:val="lowerLetter"/>
      <w:lvlText w:val="%1.%2.%3.%4.%5.%6.%7.%8."/>
      <w:lvlJc w:val="left"/>
      <w:pPr>
        <w:ind w:left="5820" w:hanging="360"/>
      </w:pPr>
    </w:lvl>
    <w:lvl w:ilvl="8">
      <w:start w:val="1"/>
      <w:numFmt w:val="lowerRoman"/>
      <w:lvlText w:val="%1.%2.%3.%4.%5.%6.%7.%8.%9."/>
      <w:lvlJc w:val="right"/>
      <w:pPr>
        <w:ind w:left="6540" w:hanging="180"/>
      </w:pPr>
    </w:lvl>
  </w:abstractNum>
  <w:abstractNum w:abstractNumId="10">
    <w:nsid w:val="1DCE203B"/>
    <w:multiLevelType w:val="hybridMultilevel"/>
    <w:tmpl w:val="63981CC4"/>
    <w:lvl w:ilvl="0" w:tplc="F1DC2B7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EEF7AD9"/>
    <w:multiLevelType w:val="multilevel"/>
    <w:tmpl w:val="57724D5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24DF31EF"/>
    <w:multiLevelType w:val="multilevel"/>
    <w:tmpl w:val="DAF43E12"/>
    <w:styleLink w:val="WWNum1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1.%2.%3."/>
      <w:lvlJc w:val="righ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righ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right"/>
      <w:pPr>
        <w:ind w:left="3600" w:hanging="360"/>
      </w:pPr>
    </w:lvl>
  </w:abstractNum>
  <w:abstractNum w:abstractNumId="13">
    <w:nsid w:val="2E984763"/>
    <w:multiLevelType w:val="hybridMultilevel"/>
    <w:tmpl w:val="B19C2F7E"/>
    <w:lvl w:ilvl="0" w:tplc="F1DC2B7C">
      <w:start w:val="1"/>
      <w:numFmt w:val="bullet"/>
      <w:lvlText w:val=""/>
      <w:lvlJc w:val="left"/>
      <w:pPr>
        <w:tabs>
          <w:tab w:val="num" w:pos="436"/>
        </w:tabs>
        <w:ind w:left="436" w:hanging="436"/>
      </w:pPr>
      <w:rPr>
        <w:rFonts w:ascii="Symbol" w:hAnsi="Symbol"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nsid w:val="31C0433B"/>
    <w:multiLevelType w:val="multilevel"/>
    <w:tmpl w:val="03B46486"/>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nsid w:val="320F2C4D"/>
    <w:multiLevelType w:val="hybridMultilevel"/>
    <w:tmpl w:val="7E1A52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2326DBE"/>
    <w:multiLevelType w:val="hybridMultilevel"/>
    <w:tmpl w:val="ADEA77A2"/>
    <w:lvl w:ilvl="0" w:tplc="0C84709A">
      <w:start w:val="1"/>
      <w:numFmt w:val="decimal"/>
      <w:lvlText w:val="%1."/>
      <w:lvlJc w:val="left"/>
      <w:pPr>
        <w:ind w:left="720" w:hanging="360"/>
      </w:pPr>
    </w:lvl>
    <w:lvl w:ilvl="1" w:tplc="3FAE751A" w:tentative="1">
      <w:start w:val="1"/>
      <w:numFmt w:val="lowerLetter"/>
      <w:lvlText w:val="%2."/>
      <w:lvlJc w:val="left"/>
      <w:pPr>
        <w:ind w:left="1440" w:hanging="360"/>
      </w:pPr>
    </w:lvl>
    <w:lvl w:ilvl="2" w:tplc="0A2E03A4" w:tentative="1">
      <w:start w:val="1"/>
      <w:numFmt w:val="lowerRoman"/>
      <w:lvlText w:val="%3."/>
      <w:lvlJc w:val="right"/>
      <w:pPr>
        <w:ind w:left="2160" w:hanging="180"/>
      </w:pPr>
    </w:lvl>
    <w:lvl w:ilvl="3" w:tplc="EA70589C" w:tentative="1">
      <w:start w:val="1"/>
      <w:numFmt w:val="decimal"/>
      <w:lvlText w:val="%4."/>
      <w:lvlJc w:val="left"/>
      <w:pPr>
        <w:ind w:left="2880" w:hanging="360"/>
      </w:pPr>
    </w:lvl>
    <w:lvl w:ilvl="4" w:tplc="BE44C0E6" w:tentative="1">
      <w:start w:val="1"/>
      <w:numFmt w:val="lowerLetter"/>
      <w:lvlText w:val="%5."/>
      <w:lvlJc w:val="left"/>
      <w:pPr>
        <w:ind w:left="3600" w:hanging="360"/>
      </w:pPr>
    </w:lvl>
    <w:lvl w:ilvl="5" w:tplc="D8B65180" w:tentative="1">
      <w:start w:val="1"/>
      <w:numFmt w:val="lowerRoman"/>
      <w:lvlText w:val="%6."/>
      <w:lvlJc w:val="right"/>
      <w:pPr>
        <w:ind w:left="4320" w:hanging="180"/>
      </w:pPr>
    </w:lvl>
    <w:lvl w:ilvl="6" w:tplc="1A8606AE" w:tentative="1">
      <w:start w:val="1"/>
      <w:numFmt w:val="decimal"/>
      <w:lvlText w:val="%7."/>
      <w:lvlJc w:val="left"/>
      <w:pPr>
        <w:ind w:left="5040" w:hanging="360"/>
      </w:pPr>
    </w:lvl>
    <w:lvl w:ilvl="7" w:tplc="C4CE86AE" w:tentative="1">
      <w:start w:val="1"/>
      <w:numFmt w:val="lowerLetter"/>
      <w:lvlText w:val="%8."/>
      <w:lvlJc w:val="left"/>
      <w:pPr>
        <w:ind w:left="5760" w:hanging="360"/>
      </w:pPr>
    </w:lvl>
    <w:lvl w:ilvl="8" w:tplc="5D109762" w:tentative="1">
      <w:start w:val="1"/>
      <w:numFmt w:val="lowerRoman"/>
      <w:lvlText w:val="%9."/>
      <w:lvlJc w:val="right"/>
      <w:pPr>
        <w:ind w:left="6480" w:hanging="180"/>
      </w:pPr>
    </w:lvl>
  </w:abstractNum>
  <w:abstractNum w:abstractNumId="17">
    <w:nsid w:val="3C4A17B6"/>
    <w:multiLevelType w:val="hybridMultilevel"/>
    <w:tmpl w:val="90E04E88"/>
    <w:lvl w:ilvl="0" w:tplc="F1DC2B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7555967"/>
    <w:multiLevelType w:val="hybridMultilevel"/>
    <w:tmpl w:val="23D05A04"/>
    <w:lvl w:ilvl="0" w:tplc="0415000F">
      <w:start w:val="1"/>
      <w:numFmt w:val="decimal"/>
      <w:lvlText w:val="%1."/>
      <w:lvlJc w:val="left"/>
      <w:pPr>
        <w:ind w:left="720" w:hanging="360"/>
      </w:pPr>
    </w:lvl>
    <w:lvl w:ilvl="1" w:tplc="CF5A521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F1113F8"/>
    <w:multiLevelType w:val="hybridMultilevel"/>
    <w:tmpl w:val="8FAA126E"/>
    <w:lvl w:ilvl="0" w:tplc="04150011">
      <w:start w:val="1"/>
      <w:numFmt w:val="decimal"/>
      <w:lvlText w:val="%1)"/>
      <w:lvlJc w:val="left"/>
      <w:pPr>
        <w:ind w:left="1068" w:hanging="360"/>
      </w:pPr>
    </w:lvl>
    <w:lvl w:ilvl="1" w:tplc="04150011">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nsid w:val="61F95A33"/>
    <w:multiLevelType w:val="hybridMultilevel"/>
    <w:tmpl w:val="252461E0"/>
    <w:lvl w:ilvl="0" w:tplc="F1DC2B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6418498E"/>
    <w:multiLevelType w:val="hybridMultilevel"/>
    <w:tmpl w:val="3876773A"/>
    <w:lvl w:ilvl="0" w:tplc="F1DC2B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7BD55C87"/>
    <w:multiLevelType w:val="hybridMultilevel"/>
    <w:tmpl w:val="D65E590E"/>
    <w:lvl w:ilvl="0" w:tplc="F1DC2B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7F286D30"/>
    <w:multiLevelType w:val="hybridMultilevel"/>
    <w:tmpl w:val="28F80044"/>
    <w:lvl w:ilvl="0" w:tplc="F1DC2B7C">
      <w:start w:val="1"/>
      <w:numFmt w:val="bullet"/>
      <w:lvlText w:val=""/>
      <w:lvlJc w:val="left"/>
      <w:pPr>
        <w:ind w:left="415" w:hanging="360"/>
      </w:pPr>
      <w:rPr>
        <w:rFonts w:ascii="Symbol" w:hAnsi="Symbol" w:hint="default"/>
      </w:rPr>
    </w:lvl>
    <w:lvl w:ilvl="1" w:tplc="04150003" w:tentative="1">
      <w:start w:val="1"/>
      <w:numFmt w:val="bullet"/>
      <w:lvlText w:val="o"/>
      <w:lvlJc w:val="left"/>
      <w:pPr>
        <w:ind w:left="1135" w:hanging="360"/>
      </w:pPr>
      <w:rPr>
        <w:rFonts w:ascii="Courier New" w:hAnsi="Courier New" w:cs="Courier New" w:hint="default"/>
      </w:rPr>
    </w:lvl>
    <w:lvl w:ilvl="2" w:tplc="04150005" w:tentative="1">
      <w:start w:val="1"/>
      <w:numFmt w:val="bullet"/>
      <w:lvlText w:val=""/>
      <w:lvlJc w:val="left"/>
      <w:pPr>
        <w:ind w:left="1855" w:hanging="360"/>
      </w:pPr>
      <w:rPr>
        <w:rFonts w:ascii="Wingdings" w:hAnsi="Wingdings" w:hint="default"/>
      </w:rPr>
    </w:lvl>
    <w:lvl w:ilvl="3" w:tplc="04150001" w:tentative="1">
      <w:start w:val="1"/>
      <w:numFmt w:val="bullet"/>
      <w:lvlText w:val=""/>
      <w:lvlJc w:val="left"/>
      <w:pPr>
        <w:ind w:left="2575" w:hanging="360"/>
      </w:pPr>
      <w:rPr>
        <w:rFonts w:ascii="Symbol" w:hAnsi="Symbol" w:hint="default"/>
      </w:rPr>
    </w:lvl>
    <w:lvl w:ilvl="4" w:tplc="04150003" w:tentative="1">
      <w:start w:val="1"/>
      <w:numFmt w:val="bullet"/>
      <w:lvlText w:val="o"/>
      <w:lvlJc w:val="left"/>
      <w:pPr>
        <w:ind w:left="3295" w:hanging="360"/>
      </w:pPr>
      <w:rPr>
        <w:rFonts w:ascii="Courier New" w:hAnsi="Courier New" w:cs="Courier New" w:hint="default"/>
      </w:rPr>
    </w:lvl>
    <w:lvl w:ilvl="5" w:tplc="04150005" w:tentative="1">
      <w:start w:val="1"/>
      <w:numFmt w:val="bullet"/>
      <w:lvlText w:val=""/>
      <w:lvlJc w:val="left"/>
      <w:pPr>
        <w:ind w:left="4015" w:hanging="360"/>
      </w:pPr>
      <w:rPr>
        <w:rFonts w:ascii="Wingdings" w:hAnsi="Wingdings" w:hint="default"/>
      </w:rPr>
    </w:lvl>
    <w:lvl w:ilvl="6" w:tplc="04150001" w:tentative="1">
      <w:start w:val="1"/>
      <w:numFmt w:val="bullet"/>
      <w:lvlText w:val=""/>
      <w:lvlJc w:val="left"/>
      <w:pPr>
        <w:ind w:left="4735" w:hanging="360"/>
      </w:pPr>
      <w:rPr>
        <w:rFonts w:ascii="Symbol" w:hAnsi="Symbol" w:hint="default"/>
      </w:rPr>
    </w:lvl>
    <w:lvl w:ilvl="7" w:tplc="04150003" w:tentative="1">
      <w:start w:val="1"/>
      <w:numFmt w:val="bullet"/>
      <w:lvlText w:val="o"/>
      <w:lvlJc w:val="left"/>
      <w:pPr>
        <w:ind w:left="5455" w:hanging="360"/>
      </w:pPr>
      <w:rPr>
        <w:rFonts w:ascii="Courier New" w:hAnsi="Courier New" w:cs="Courier New" w:hint="default"/>
      </w:rPr>
    </w:lvl>
    <w:lvl w:ilvl="8" w:tplc="04150005" w:tentative="1">
      <w:start w:val="1"/>
      <w:numFmt w:val="bullet"/>
      <w:lvlText w:val=""/>
      <w:lvlJc w:val="left"/>
      <w:pPr>
        <w:ind w:left="6175" w:hanging="360"/>
      </w:pPr>
      <w:rPr>
        <w:rFonts w:ascii="Wingdings" w:hAnsi="Wingdings" w:hint="default"/>
      </w:rPr>
    </w:lvl>
  </w:abstractNum>
  <w:num w:numId="1">
    <w:abstractNumId w:val="0"/>
  </w:num>
  <w:num w:numId="2">
    <w:abstractNumId w:val="16"/>
  </w:num>
  <w:num w:numId="3">
    <w:abstractNumId w:val="11"/>
  </w:num>
  <w:num w:numId="4">
    <w:abstractNumId w:val="14"/>
  </w:num>
  <w:num w:numId="5">
    <w:abstractNumId w:val="6"/>
  </w:num>
  <w:num w:numId="6">
    <w:abstractNumId w:val="12"/>
  </w:num>
  <w:num w:numId="7">
    <w:abstractNumId w:val="9"/>
  </w:num>
  <w:num w:numId="8">
    <w:abstractNumId w:val="21"/>
  </w:num>
  <w:num w:numId="9">
    <w:abstractNumId w:val="17"/>
  </w:num>
  <w:num w:numId="10">
    <w:abstractNumId w:val="10"/>
  </w:num>
  <w:num w:numId="11">
    <w:abstractNumId w:val="20"/>
  </w:num>
  <w:num w:numId="12">
    <w:abstractNumId w:val="23"/>
  </w:num>
  <w:num w:numId="13">
    <w:abstractNumId w:val="22"/>
  </w:num>
  <w:num w:numId="14">
    <w:abstractNumId w:val="13"/>
  </w:num>
  <w:num w:numId="15">
    <w:abstractNumId w:val="4"/>
  </w:num>
  <w:num w:numId="16">
    <w:abstractNumId w:val="18"/>
  </w:num>
  <w:num w:numId="17">
    <w:abstractNumId w:val="19"/>
  </w:num>
  <w:num w:numId="18">
    <w:abstractNumId w:val="7"/>
  </w:num>
  <w:num w:numId="19">
    <w:abstractNumId w:val="15"/>
  </w:num>
  <w:num w:numId="20">
    <w:abstractNumId w:val="5"/>
  </w:num>
  <w:num w:numId="21">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savePreviewPicture/>
  <w:compat/>
  <w:rsids>
    <w:rsidRoot w:val="00BB41F7"/>
    <w:rsid w:val="00010F89"/>
    <w:rsid w:val="00030262"/>
    <w:rsid w:val="000679CF"/>
    <w:rsid w:val="000B297D"/>
    <w:rsid w:val="000C41ED"/>
    <w:rsid w:val="000E2344"/>
    <w:rsid w:val="000E4FDE"/>
    <w:rsid w:val="001138C4"/>
    <w:rsid w:val="00154E1A"/>
    <w:rsid w:val="001A5AB1"/>
    <w:rsid w:val="001B41F0"/>
    <w:rsid w:val="001D762C"/>
    <w:rsid w:val="001F10E2"/>
    <w:rsid w:val="00220E97"/>
    <w:rsid w:val="00260E72"/>
    <w:rsid w:val="00262B7E"/>
    <w:rsid w:val="002908F3"/>
    <w:rsid w:val="002951A0"/>
    <w:rsid w:val="002A4E82"/>
    <w:rsid w:val="002B56EB"/>
    <w:rsid w:val="002D3A61"/>
    <w:rsid w:val="002E1510"/>
    <w:rsid w:val="002F0B38"/>
    <w:rsid w:val="003260C5"/>
    <w:rsid w:val="00334183"/>
    <w:rsid w:val="00350BB5"/>
    <w:rsid w:val="003839DC"/>
    <w:rsid w:val="003876BB"/>
    <w:rsid w:val="00387C0B"/>
    <w:rsid w:val="003A3882"/>
    <w:rsid w:val="00406518"/>
    <w:rsid w:val="00417C35"/>
    <w:rsid w:val="00432380"/>
    <w:rsid w:val="00434A8A"/>
    <w:rsid w:val="00446BB0"/>
    <w:rsid w:val="00450DC8"/>
    <w:rsid w:val="0049758A"/>
    <w:rsid w:val="004A5330"/>
    <w:rsid w:val="004D1B01"/>
    <w:rsid w:val="004D789F"/>
    <w:rsid w:val="00515E39"/>
    <w:rsid w:val="00517BEA"/>
    <w:rsid w:val="00525188"/>
    <w:rsid w:val="00530A3E"/>
    <w:rsid w:val="005520CD"/>
    <w:rsid w:val="00571D52"/>
    <w:rsid w:val="00572A0A"/>
    <w:rsid w:val="00574230"/>
    <w:rsid w:val="00595A43"/>
    <w:rsid w:val="00597658"/>
    <w:rsid w:val="005A3C05"/>
    <w:rsid w:val="005A4A3E"/>
    <w:rsid w:val="005A4C7E"/>
    <w:rsid w:val="005B35B9"/>
    <w:rsid w:val="005C5DD6"/>
    <w:rsid w:val="005D61EE"/>
    <w:rsid w:val="005F63A5"/>
    <w:rsid w:val="00617B40"/>
    <w:rsid w:val="00621ADB"/>
    <w:rsid w:val="006461CA"/>
    <w:rsid w:val="006647AE"/>
    <w:rsid w:val="00667396"/>
    <w:rsid w:val="00675C0B"/>
    <w:rsid w:val="006C7414"/>
    <w:rsid w:val="006C74CC"/>
    <w:rsid w:val="006E0ACF"/>
    <w:rsid w:val="006F7709"/>
    <w:rsid w:val="007201A7"/>
    <w:rsid w:val="007231AD"/>
    <w:rsid w:val="00727C64"/>
    <w:rsid w:val="0073151F"/>
    <w:rsid w:val="007507AF"/>
    <w:rsid w:val="007538BB"/>
    <w:rsid w:val="00755B77"/>
    <w:rsid w:val="00760523"/>
    <w:rsid w:val="00772A8C"/>
    <w:rsid w:val="007855FB"/>
    <w:rsid w:val="007A1BD2"/>
    <w:rsid w:val="007A376C"/>
    <w:rsid w:val="007C6A0F"/>
    <w:rsid w:val="007E2693"/>
    <w:rsid w:val="007E4E2C"/>
    <w:rsid w:val="007F10BB"/>
    <w:rsid w:val="00810E16"/>
    <w:rsid w:val="008537B5"/>
    <w:rsid w:val="00883E8F"/>
    <w:rsid w:val="008867C5"/>
    <w:rsid w:val="008B6F84"/>
    <w:rsid w:val="008C3EFB"/>
    <w:rsid w:val="008E1F03"/>
    <w:rsid w:val="008E3229"/>
    <w:rsid w:val="00902A49"/>
    <w:rsid w:val="0092476C"/>
    <w:rsid w:val="009448B9"/>
    <w:rsid w:val="009548B8"/>
    <w:rsid w:val="00963F26"/>
    <w:rsid w:val="00974888"/>
    <w:rsid w:val="00983D99"/>
    <w:rsid w:val="00985818"/>
    <w:rsid w:val="00992523"/>
    <w:rsid w:val="009943A2"/>
    <w:rsid w:val="009A0D08"/>
    <w:rsid w:val="009A3B78"/>
    <w:rsid w:val="009D0000"/>
    <w:rsid w:val="009E0A0C"/>
    <w:rsid w:val="009E62A2"/>
    <w:rsid w:val="00A369DF"/>
    <w:rsid w:val="00A44AA7"/>
    <w:rsid w:val="00A459F9"/>
    <w:rsid w:val="00A67770"/>
    <w:rsid w:val="00A90AF6"/>
    <w:rsid w:val="00AC3E05"/>
    <w:rsid w:val="00AD712D"/>
    <w:rsid w:val="00AF4D9A"/>
    <w:rsid w:val="00B3283D"/>
    <w:rsid w:val="00B41986"/>
    <w:rsid w:val="00B512E2"/>
    <w:rsid w:val="00B53350"/>
    <w:rsid w:val="00B77A0E"/>
    <w:rsid w:val="00BB41F7"/>
    <w:rsid w:val="00BB7F72"/>
    <w:rsid w:val="00BC062E"/>
    <w:rsid w:val="00BE3EBF"/>
    <w:rsid w:val="00C327EA"/>
    <w:rsid w:val="00C60A03"/>
    <w:rsid w:val="00C838F2"/>
    <w:rsid w:val="00C93B6B"/>
    <w:rsid w:val="00CA08EC"/>
    <w:rsid w:val="00CD24A4"/>
    <w:rsid w:val="00CF0CA0"/>
    <w:rsid w:val="00CF39F2"/>
    <w:rsid w:val="00D615A3"/>
    <w:rsid w:val="00D651AB"/>
    <w:rsid w:val="00D6531B"/>
    <w:rsid w:val="00D67FAA"/>
    <w:rsid w:val="00D71E2C"/>
    <w:rsid w:val="00DA33BE"/>
    <w:rsid w:val="00DA79F5"/>
    <w:rsid w:val="00DE1050"/>
    <w:rsid w:val="00E00B35"/>
    <w:rsid w:val="00E64627"/>
    <w:rsid w:val="00E6757D"/>
    <w:rsid w:val="00E86D0E"/>
    <w:rsid w:val="00E930AC"/>
    <w:rsid w:val="00E94F35"/>
    <w:rsid w:val="00ED338F"/>
    <w:rsid w:val="00EE159D"/>
    <w:rsid w:val="00EF1BE5"/>
    <w:rsid w:val="00F00E6C"/>
    <w:rsid w:val="00F166A0"/>
    <w:rsid w:val="00F22CAB"/>
    <w:rsid w:val="00F2602D"/>
    <w:rsid w:val="00F26BAC"/>
    <w:rsid w:val="00F40781"/>
    <w:rsid w:val="00F4442F"/>
    <w:rsid w:val="00F823E7"/>
    <w:rsid w:val="00FA47C2"/>
    <w:rsid w:val="00FA55B0"/>
    <w:rsid w:val="00FA71EC"/>
    <w:rsid w:val="00FC3667"/>
    <w:rsid w:val="00FD32C8"/>
    <w:rsid w:val="00FF0E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33BE"/>
    <w:rPr>
      <w:rFonts w:cstheme="minorBidi"/>
    </w:rPr>
  </w:style>
  <w:style w:type="paragraph" w:styleId="Nagwek1">
    <w:name w:val="heading 1"/>
    <w:basedOn w:val="Normalny"/>
    <w:next w:val="Normalny"/>
    <w:link w:val="Nagwek1Znak"/>
    <w:uiPriority w:val="9"/>
    <w:qFormat/>
    <w:rsid w:val="009748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5F63A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F166A0"/>
    <w:pPr>
      <w:keepNext/>
      <w:numPr>
        <w:ilvl w:val="2"/>
        <w:numId w:val="1"/>
      </w:numPr>
      <w:suppressAutoHyphens/>
      <w:spacing w:line="360" w:lineRule="auto"/>
      <w:jc w:val="center"/>
      <w:outlineLvl w:val="2"/>
    </w:pPr>
    <w:rPr>
      <w:rFonts w:ascii="Times New Roman" w:hAnsi="Times New Roman" w:cs="Times New Roman"/>
      <w:b/>
      <w:kern w:val="1"/>
      <w:szCs w:val="20"/>
      <w:lang w:eastAsia="ar-SA"/>
    </w:rPr>
  </w:style>
  <w:style w:type="paragraph" w:styleId="Nagwek7">
    <w:name w:val="heading 7"/>
    <w:basedOn w:val="Normalny"/>
    <w:next w:val="Normalny"/>
    <w:link w:val="Nagwek7Znak"/>
    <w:uiPriority w:val="9"/>
    <w:semiHidden/>
    <w:unhideWhenUsed/>
    <w:qFormat/>
    <w:rsid w:val="0097488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omynie">
    <w:name w:val="Domy徑nie"/>
    <w:rsid w:val="00BB41F7"/>
    <w:pPr>
      <w:widowControl w:val="0"/>
      <w:autoSpaceDN w:val="0"/>
      <w:adjustRightInd w:val="0"/>
    </w:pPr>
    <w:rPr>
      <w:rFonts w:ascii="Times New Roman" w:hAnsi="Times New Roman" w:cs="Times New Roman"/>
      <w:kern w:val="1"/>
      <w:lang w:eastAsia="zh-CN" w:bidi="hi-IN"/>
    </w:rPr>
  </w:style>
  <w:style w:type="paragraph" w:customStyle="1" w:styleId="WW-Domylnie">
    <w:name w:val="WW-Domy?lnie"/>
    <w:uiPriority w:val="99"/>
    <w:rsid w:val="00BB41F7"/>
    <w:pPr>
      <w:widowControl w:val="0"/>
      <w:autoSpaceDN w:val="0"/>
      <w:adjustRightInd w:val="0"/>
    </w:pPr>
    <w:rPr>
      <w:rFonts w:ascii="Times New Roman" w:hAnsi="Times New Roman" w:cs="Times New Roman"/>
      <w:kern w:val="1"/>
      <w:lang w:eastAsia="pl-PL" w:bidi="hi-IN"/>
    </w:rPr>
  </w:style>
  <w:style w:type="paragraph" w:customStyle="1" w:styleId="WW-Domylnie11">
    <w:name w:val="WW-Domy?lnie11"/>
    <w:uiPriority w:val="99"/>
    <w:rsid w:val="00BB41F7"/>
    <w:pPr>
      <w:widowControl w:val="0"/>
      <w:autoSpaceDN w:val="0"/>
      <w:adjustRightInd w:val="0"/>
    </w:pPr>
    <w:rPr>
      <w:rFonts w:ascii="Times New Roman" w:hAnsi="Times New Roman" w:cs="Times New Roman"/>
      <w:kern w:val="1"/>
      <w:lang w:eastAsia="zh-CN" w:bidi="hi-IN"/>
    </w:rPr>
  </w:style>
  <w:style w:type="table" w:styleId="Tabela-Siatka">
    <w:name w:val="Table Grid"/>
    <w:basedOn w:val="Standardowy"/>
    <w:uiPriority w:val="59"/>
    <w:rsid w:val="00010F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6777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67770"/>
    <w:rPr>
      <w:rFonts w:ascii="Tahoma" w:hAnsi="Tahoma" w:cs="Tahoma"/>
      <w:sz w:val="16"/>
      <w:szCs w:val="16"/>
    </w:rPr>
  </w:style>
  <w:style w:type="character" w:customStyle="1" w:styleId="Nagwek3Znak">
    <w:name w:val="Nagłówek 3 Znak"/>
    <w:basedOn w:val="Domylnaczcionkaakapitu"/>
    <w:link w:val="Nagwek3"/>
    <w:rsid w:val="00F166A0"/>
    <w:rPr>
      <w:rFonts w:ascii="Times New Roman" w:hAnsi="Times New Roman" w:cs="Times New Roman"/>
      <w:b/>
      <w:kern w:val="1"/>
      <w:szCs w:val="20"/>
      <w:lang w:eastAsia="ar-SA"/>
    </w:rPr>
  </w:style>
  <w:style w:type="paragraph" w:styleId="Tekstpodstawowy">
    <w:name w:val="Body Text"/>
    <w:basedOn w:val="Normalny"/>
    <w:link w:val="TekstpodstawowyZnak"/>
    <w:rsid w:val="00F166A0"/>
    <w:pPr>
      <w:suppressAutoHyphens/>
      <w:spacing w:line="360" w:lineRule="auto"/>
      <w:jc w:val="both"/>
    </w:pPr>
    <w:rPr>
      <w:rFonts w:ascii="Times New Roman" w:hAnsi="Times New Roman" w:cs="Times New Roman"/>
      <w:kern w:val="1"/>
      <w:lang w:eastAsia="ar-SA"/>
    </w:rPr>
  </w:style>
  <w:style w:type="character" w:customStyle="1" w:styleId="TekstpodstawowyZnak">
    <w:name w:val="Tekst podstawowy Znak"/>
    <w:basedOn w:val="Domylnaczcionkaakapitu"/>
    <w:link w:val="Tekstpodstawowy"/>
    <w:rsid w:val="00F166A0"/>
    <w:rPr>
      <w:rFonts w:ascii="Times New Roman" w:hAnsi="Times New Roman" w:cs="Times New Roman"/>
      <w:kern w:val="1"/>
      <w:lang w:eastAsia="ar-SA"/>
    </w:rPr>
  </w:style>
  <w:style w:type="paragraph" w:styleId="Tytu">
    <w:name w:val="Title"/>
    <w:basedOn w:val="Normalny"/>
    <w:next w:val="Normalny"/>
    <w:link w:val="TytuZnak"/>
    <w:qFormat/>
    <w:rsid w:val="00F166A0"/>
    <w:pPr>
      <w:suppressAutoHyphens/>
      <w:spacing w:line="360" w:lineRule="auto"/>
      <w:jc w:val="center"/>
    </w:pPr>
    <w:rPr>
      <w:rFonts w:ascii="Times New Roman" w:hAnsi="Times New Roman" w:cs="Times New Roman"/>
      <w:b/>
      <w:kern w:val="1"/>
      <w:sz w:val="28"/>
      <w:lang w:eastAsia="ar-SA"/>
    </w:rPr>
  </w:style>
  <w:style w:type="character" w:customStyle="1" w:styleId="TytuZnak">
    <w:name w:val="Tytuł Znak"/>
    <w:basedOn w:val="Domylnaczcionkaakapitu"/>
    <w:link w:val="Tytu"/>
    <w:rsid w:val="00F166A0"/>
    <w:rPr>
      <w:rFonts w:ascii="Times New Roman" w:hAnsi="Times New Roman" w:cs="Times New Roman"/>
      <w:b/>
      <w:kern w:val="1"/>
      <w:sz w:val="28"/>
      <w:lang w:eastAsia="ar-SA"/>
    </w:rPr>
  </w:style>
  <w:style w:type="paragraph" w:customStyle="1" w:styleId="Domylnie">
    <w:name w:val="Domy?lnie"/>
    <w:rsid w:val="00F166A0"/>
    <w:pPr>
      <w:widowControl w:val="0"/>
      <w:suppressAutoHyphens/>
    </w:pPr>
    <w:rPr>
      <w:rFonts w:ascii="Times New Roman" w:hAnsi="Times New Roman" w:cs="Times New Roman"/>
      <w:kern w:val="1"/>
      <w:lang w:eastAsia="hi-IN" w:bidi="hi-IN"/>
    </w:rPr>
  </w:style>
  <w:style w:type="paragraph" w:customStyle="1" w:styleId="Tableheading">
    <w:name w:val="Table heading"/>
    <w:basedOn w:val="Normalny"/>
    <w:rsid w:val="00F166A0"/>
    <w:pPr>
      <w:keepNext/>
      <w:keepLines/>
      <w:suppressAutoHyphens/>
      <w:spacing w:before="60" w:after="60" w:line="240" w:lineRule="atLeast"/>
    </w:pPr>
    <w:rPr>
      <w:rFonts w:ascii="Georgia" w:hAnsi="Georgia" w:cs="Georgia"/>
      <w:b/>
      <w:i/>
      <w:color w:val="DC6900"/>
      <w:kern w:val="1"/>
      <w:sz w:val="18"/>
      <w:szCs w:val="20"/>
      <w:lang w:eastAsia="ar-SA"/>
    </w:rPr>
  </w:style>
  <w:style w:type="paragraph" w:customStyle="1" w:styleId="Tekstpodstawowy21">
    <w:name w:val="Tekst podstawowy 21"/>
    <w:basedOn w:val="Normalny"/>
    <w:rsid w:val="00F166A0"/>
    <w:pPr>
      <w:suppressAutoHyphens/>
    </w:pPr>
    <w:rPr>
      <w:rFonts w:ascii="Times New Roman" w:hAnsi="Times New Roman" w:cs="Times New Roman"/>
      <w:kern w:val="1"/>
      <w:szCs w:val="20"/>
      <w:lang w:eastAsia="ar-SA"/>
    </w:rPr>
  </w:style>
  <w:style w:type="paragraph" w:customStyle="1" w:styleId="Akapitzlist1">
    <w:name w:val="Akapit z listą1"/>
    <w:basedOn w:val="Normalny"/>
    <w:uiPriority w:val="99"/>
    <w:rsid w:val="00F166A0"/>
    <w:pPr>
      <w:suppressAutoHyphens/>
      <w:ind w:left="720"/>
    </w:pPr>
    <w:rPr>
      <w:rFonts w:ascii="Times New Roman" w:hAnsi="Times New Roman" w:cs="Times New Roman"/>
      <w:kern w:val="1"/>
      <w:sz w:val="20"/>
      <w:szCs w:val="20"/>
      <w:lang w:eastAsia="ar-SA"/>
    </w:rPr>
  </w:style>
  <w:style w:type="character" w:customStyle="1" w:styleId="Nagwek1Znak">
    <w:name w:val="Nagłówek 1 Znak"/>
    <w:basedOn w:val="Domylnaczcionkaakapitu"/>
    <w:link w:val="Nagwek1"/>
    <w:uiPriority w:val="9"/>
    <w:rsid w:val="00974888"/>
    <w:rPr>
      <w:rFonts w:asciiTheme="majorHAnsi" w:eastAsiaTheme="majorEastAsia" w:hAnsiTheme="majorHAnsi" w:cstheme="majorBidi"/>
      <w:b/>
      <w:bCs/>
      <w:color w:val="2F5496" w:themeColor="accent1" w:themeShade="BF"/>
      <w:sz w:val="28"/>
      <w:szCs w:val="28"/>
    </w:rPr>
  </w:style>
  <w:style w:type="character" w:customStyle="1" w:styleId="Nagwek7Znak">
    <w:name w:val="Nagłówek 7 Znak"/>
    <w:basedOn w:val="Domylnaczcionkaakapitu"/>
    <w:link w:val="Nagwek7"/>
    <w:uiPriority w:val="9"/>
    <w:semiHidden/>
    <w:rsid w:val="00974888"/>
    <w:rPr>
      <w:rFonts w:asciiTheme="majorHAnsi" w:eastAsiaTheme="majorEastAsia" w:hAnsiTheme="majorHAnsi" w:cstheme="majorBidi"/>
      <w:i/>
      <w:iCs/>
      <w:color w:val="404040" w:themeColor="text1" w:themeTint="BF"/>
    </w:rPr>
  </w:style>
  <w:style w:type="character" w:styleId="Pogrubienie">
    <w:name w:val="Strong"/>
    <w:qFormat/>
    <w:rsid w:val="00974888"/>
    <w:rPr>
      <w:b/>
      <w:bCs/>
    </w:rPr>
  </w:style>
  <w:style w:type="paragraph" w:customStyle="1" w:styleId="Bezodstpw1">
    <w:name w:val="Bez odstępów1"/>
    <w:rsid w:val="00974888"/>
    <w:pPr>
      <w:suppressAutoHyphens/>
    </w:pPr>
    <w:rPr>
      <w:rFonts w:ascii="Times New Roman" w:hAnsi="Times New Roman" w:cs="Times New Roman"/>
      <w:szCs w:val="22"/>
      <w:lang w:eastAsia="ar-SA"/>
    </w:rPr>
  </w:style>
  <w:style w:type="paragraph" w:customStyle="1" w:styleId="normal">
    <w:name w:val="normal"/>
    <w:rsid w:val="00974888"/>
    <w:pPr>
      <w:suppressAutoHyphens/>
    </w:pPr>
    <w:rPr>
      <w:rFonts w:ascii="Cambria" w:hAnsi="Cambria" w:cs="Cambria"/>
      <w:color w:val="000000"/>
      <w:lang w:eastAsia="ar-SA"/>
    </w:rPr>
  </w:style>
  <w:style w:type="paragraph" w:styleId="Tekstpodstawowy2">
    <w:name w:val="Body Text 2"/>
    <w:basedOn w:val="Normalny"/>
    <w:link w:val="Tekstpodstawowy2Znak"/>
    <w:uiPriority w:val="99"/>
    <w:semiHidden/>
    <w:unhideWhenUsed/>
    <w:rsid w:val="00974888"/>
    <w:pPr>
      <w:spacing w:after="120" w:line="480" w:lineRule="auto"/>
    </w:pPr>
  </w:style>
  <w:style w:type="character" w:customStyle="1" w:styleId="Tekstpodstawowy2Znak">
    <w:name w:val="Tekst podstawowy 2 Znak"/>
    <w:basedOn w:val="Domylnaczcionkaakapitu"/>
    <w:link w:val="Tekstpodstawowy2"/>
    <w:uiPriority w:val="99"/>
    <w:semiHidden/>
    <w:rsid w:val="00974888"/>
    <w:rPr>
      <w:rFonts w:cstheme="minorBidi"/>
    </w:rPr>
  </w:style>
  <w:style w:type="paragraph" w:customStyle="1" w:styleId="Heading1">
    <w:name w:val="Heading 1"/>
    <w:basedOn w:val="Normalny"/>
    <w:next w:val="Tekstpodstawowy"/>
    <w:qFormat/>
    <w:rsid w:val="00974888"/>
    <w:pPr>
      <w:keepNext/>
      <w:widowControl w:val="0"/>
      <w:numPr>
        <w:numId w:val="4"/>
      </w:numPr>
      <w:suppressAutoHyphens/>
      <w:jc w:val="center"/>
      <w:textAlignment w:val="baseline"/>
      <w:outlineLvl w:val="0"/>
    </w:pPr>
    <w:rPr>
      <w:rFonts w:ascii="Times New Roman" w:eastAsia="SimSun" w:hAnsi="Times New Roman" w:cs="Arial"/>
      <w:b/>
      <w:spacing w:val="60"/>
      <w:kern w:val="2"/>
      <w:sz w:val="32"/>
      <w:lang w:eastAsia="zh-CN" w:bidi="hi-IN"/>
    </w:rPr>
  </w:style>
  <w:style w:type="paragraph" w:customStyle="1" w:styleId="Heading2">
    <w:name w:val="Heading 2"/>
    <w:basedOn w:val="Normalny"/>
    <w:next w:val="Tekstpodstawowy"/>
    <w:qFormat/>
    <w:rsid w:val="00974888"/>
    <w:pPr>
      <w:keepNext/>
      <w:keepLines/>
      <w:widowControl w:val="0"/>
      <w:numPr>
        <w:ilvl w:val="1"/>
        <w:numId w:val="4"/>
      </w:numPr>
      <w:suppressAutoHyphens/>
      <w:spacing w:before="200"/>
      <w:textAlignment w:val="baseline"/>
      <w:outlineLvl w:val="1"/>
    </w:pPr>
    <w:rPr>
      <w:rFonts w:ascii="Cambria" w:eastAsia="SimSun" w:hAnsi="Cambria" w:cs="Arial"/>
      <w:b/>
      <w:bCs/>
      <w:color w:val="4F81BD"/>
      <w:kern w:val="2"/>
      <w:sz w:val="26"/>
      <w:szCs w:val="26"/>
      <w:lang w:eastAsia="zh-CN" w:bidi="hi-IN"/>
    </w:rPr>
  </w:style>
  <w:style w:type="paragraph" w:customStyle="1" w:styleId="Heading3">
    <w:name w:val="Heading 3"/>
    <w:basedOn w:val="Normalny"/>
    <w:next w:val="Tekstpodstawowy"/>
    <w:qFormat/>
    <w:rsid w:val="00974888"/>
    <w:pPr>
      <w:keepNext/>
      <w:keepLines/>
      <w:widowControl w:val="0"/>
      <w:numPr>
        <w:ilvl w:val="2"/>
        <w:numId w:val="4"/>
      </w:numPr>
      <w:suppressAutoHyphens/>
      <w:spacing w:before="200"/>
      <w:textAlignment w:val="baseline"/>
      <w:outlineLvl w:val="2"/>
    </w:pPr>
    <w:rPr>
      <w:rFonts w:ascii="Cambria" w:eastAsia="SimSun" w:hAnsi="Cambria" w:cs="Arial"/>
      <w:b/>
      <w:bCs/>
      <w:color w:val="4F81BD"/>
      <w:kern w:val="2"/>
      <w:lang w:eastAsia="zh-CN" w:bidi="hi-IN"/>
    </w:rPr>
  </w:style>
  <w:style w:type="paragraph" w:customStyle="1" w:styleId="Heading5">
    <w:name w:val="Heading 5"/>
    <w:basedOn w:val="Normalny"/>
    <w:next w:val="Tekstpodstawowy"/>
    <w:qFormat/>
    <w:rsid w:val="00974888"/>
    <w:pPr>
      <w:keepNext/>
      <w:keepLines/>
      <w:widowControl w:val="0"/>
      <w:numPr>
        <w:ilvl w:val="4"/>
        <w:numId w:val="4"/>
      </w:numPr>
      <w:suppressAutoHyphens/>
      <w:spacing w:before="200"/>
      <w:textAlignment w:val="baseline"/>
      <w:outlineLvl w:val="4"/>
    </w:pPr>
    <w:rPr>
      <w:rFonts w:ascii="Cambria" w:eastAsia="SimSun" w:hAnsi="Cambria" w:cs="Arial"/>
      <w:color w:val="243F60"/>
      <w:kern w:val="2"/>
      <w:lang w:eastAsia="zh-CN" w:bidi="hi-IN"/>
    </w:rPr>
  </w:style>
  <w:style w:type="paragraph" w:customStyle="1" w:styleId="Heading9">
    <w:name w:val="Heading 9"/>
    <w:basedOn w:val="Normalny"/>
    <w:next w:val="Tekstpodstawowy"/>
    <w:qFormat/>
    <w:rsid w:val="00974888"/>
    <w:pPr>
      <w:keepNext/>
      <w:keepLines/>
      <w:widowControl w:val="0"/>
      <w:numPr>
        <w:ilvl w:val="8"/>
        <w:numId w:val="4"/>
      </w:numPr>
      <w:suppressAutoHyphens/>
      <w:spacing w:before="200"/>
      <w:textAlignment w:val="baseline"/>
      <w:outlineLvl w:val="8"/>
    </w:pPr>
    <w:rPr>
      <w:rFonts w:ascii="Cambria" w:eastAsia="SimSun" w:hAnsi="Cambria" w:cs="Arial"/>
      <w:i/>
      <w:iCs/>
      <w:color w:val="404040"/>
      <w:kern w:val="2"/>
      <w:lang w:eastAsia="zh-CN" w:bidi="hi-IN"/>
    </w:rPr>
  </w:style>
  <w:style w:type="paragraph" w:customStyle="1" w:styleId="Normalny1">
    <w:name w:val="Normalny1"/>
    <w:qFormat/>
    <w:rsid w:val="00974888"/>
    <w:pPr>
      <w:suppressAutoHyphens/>
      <w:spacing w:line="276" w:lineRule="auto"/>
      <w:textAlignment w:val="baseline"/>
    </w:pPr>
    <w:rPr>
      <w:rFonts w:ascii="Arial" w:eastAsia="SimSun" w:hAnsi="Arial" w:cs="Arial"/>
      <w:color w:val="000000"/>
      <w:kern w:val="2"/>
      <w:sz w:val="22"/>
      <w:szCs w:val="22"/>
      <w:lang w:eastAsia="zh-CN" w:bidi="hi-IN"/>
    </w:rPr>
  </w:style>
  <w:style w:type="paragraph" w:customStyle="1" w:styleId="Domylnie1">
    <w:name w:val="Domy?lnie1"/>
    <w:uiPriority w:val="99"/>
    <w:rsid w:val="00DA79F5"/>
    <w:pPr>
      <w:widowControl w:val="0"/>
      <w:autoSpaceDE w:val="0"/>
      <w:autoSpaceDN w:val="0"/>
      <w:adjustRightInd w:val="0"/>
    </w:pPr>
    <w:rPr>
      <w:rFonts w:ascii="Times New Roman" w:eastAsiaTheme="minorEastAsia" w:hAnsi="Times New Roman" w:cs="Times New Roman"/>
      <w:lang w:eastAsia="pl-PL" w:bidi="hi-IN"/>
    </w:rPr>
  </w:style>
  <w:style w:type="paragraph" w:customStyle="1" w:styleId="Standard">
    <w:name w:val="Standard"/>
    <w:rsid w:val="00DA79F5"/>
    <w:pPr>
      <w:suppressAutoHyphens/>
      <w:autoSpaceDN w:val="0"/>
      <w:textAlignment w:val="baseline"/>
    </w:pPr>
    <w:rPr>
      <w:rFonts w:ascii="Calibri" w:eastAsia="SimSun" w:hAnsi="Calibri" w:cs="Tahoma"/>
      <w:kern w:val="3"/>
    </w:rPr>
  </w:style>
  <w:style w:type="paragraph" w:styleId="Akapitzlist">
    <w:name w:val="List Paragraph"/>
    <w:basedOn w:val="Standard"/>
    <w:uiPriority w:val="34"/>
    <w:qFormat/>
    <w:rsid w:val="00DA79F5"/>
    <w:pPr>
      <w:ind w:left="720"/>
    </w:pPr>
  </w:style>
  <w:style w:type="numbering" w:customStyle="1" w:styleId="WWNum14">
    <w:name w:val="WWNum14"/>
    <w:basedOn w:val="Bezlisty"/>
    <w:rsid w:val="00DA79F5"/>
    <w:pPr>
      <w:numPr>
        <w:numId w:val="5"/>
      </w:numPr>
    </w:pPr>
  </w:style>
  <w:style w:type="numbering" w:customStyle="1" w:styleId="WWNum15">
    <w:name w:val="WWNum15"/>
    <w:basedOn w:val="Bezlisty"/>
    <w:rsid w:val="00DA79F5"/>
    <w:pPr>
      <w:numPr>
        <w:numId w:val="6"/>
      </w:numPr>
    </w:pPr>
  </w:style>
  <w:style w:type="numbering" w:customStyle="1" w:styleId="WWNum18">
    <w:name w:val="WWNum18"/>
    <w:basedOn w:val="Bezlisty"/>
    <w:rsid w:val="00DA79F5"/>
    <w:pPr>
      <w:numPr>
        <w:numId w:val="7"/>
      </w:numPr>
    </w:pPr>
  </w:style>
  <w:style w:type="character" w:customStyle="1" w:styleId="Nagwek2Znak">
    <w:name w:val="Nagłówek 2 Znak"/>
    <w:basedOn w:val="Domylnaczcionkaakapitu"/>
    <w:link w:val="Nagwek2"/>
    <w:uiPriority w:val="9"/>
    <w:semiHidden/>
    <w:rsid w:val="005F63A5"/>
    <w:rPr>
      <w:rFonts w:asciiTheme="majorHAnsi" w:eastAsiaTheme="majorEastAsia" w:hAnsiTheme="majorHAnsi" w:cstheme="majorBidi"/>
      <w:b/>
      <w:bCs/>
      <w:color w:val="4472C4" w:themeColor="accent1"/>
      <w:sz w:val="26"/>
      <w:szCs w:val="26"/>
    </w:rPr>
  </w:style>
  <w:style w:type="paragraph" w:customStyle="1" w:styleId="western">
    <w:name w:val="western"/>
    <w:basedOn w:val="Normalny"/>
    <w:rsid w:val="008867C5"/>
    <w:pPr>
      <w:suppressAutoHyphens/>
      <w:spacing w:before="100" w:line="360" w:lineRule="auto"/>
      <w:jc w:val="both"/>
    </w:pPr>
    <w:rPr>
      <w:rFonts w:ascii="Times New Roman" w:hAnsi="Times New Roman" w:cs="Times New Roman"/>
      <w:color w:val="000000"/>
      <w:lang w:eastAsia="ar-SA"/>
    </w:rPr>
  </w:style>
  <w:style w:type="paragraph" w:styleId="NormalnyWeb">
    <w:name w:val="Normal (Web)"/>
    <w:basedOn w:val="Standard"/>
    <w:qFormat/>
    <w:rsid w:val="008867C5"/>
    <w:pPr>
      <w:spacing w:before="100" w:after="100" w:line="100" w:lineRule="atLeast"/>
    </w:pPr>
    <w:rPr>
      <w:rFonts w:ascii="Times New Roman" w:eastAsia="Times New Roman" w:hAnsi="Times New Roman" w:cs="Times New Roman"/>
      <w:lang w:eastAsia="ar-SA"/>
    </w:rPr>
  </w:style>
  <w:style w:type="character" w:customStyle="1" w:styleId="Domylnaczcionkaakapitu3">
    <w:name w:val="Domyślna czcionka akapitu3"/>
    <w:rsid w:val="008867C5"/>
  </w:style>
  <w:style w:type="character" w:styleId="Hipercze">
    <w:name w:val="Hyperlink"/>
    <w:uiPriority w:val="99"/>
    <w:semiHidden/>
    <w:unhideWhenUsed/>
    <w:rsid w:val="00760523"/>
    <w:rPr>
      <w:color w:val="0563C1"/>
      <w:u w:val="single"/>
    </w:rPr>
  </w:style>
  <w:style w:type="character" w:styleId="Uwydatnienie">
    <w:name w:val="Emphasis"/>
    <w:uiPriority w:val="20"/>
    <w:qFormat/>
    <w:rsid w:val="00B41986"/>
    <w:rPr>
      <w:i/>
      <w:iCs/>
    </w:rPr>
  </w:style>
  <w:style w:type="paragraph" w:customStyle="1" w:styleId="Tekstpodstawowy31">
    <w:name w:val="Tekst podstawowy 31"/>
    <w:basedOn w:val="Normalny"/>
    <w:rsid w:val="0073151F"/>
    <w:pPr>
      <w:suppressAutoHyphens/>
      <w:spacing w:after="120" w:line="100" w:lineRule="atLeast"/>
    </w:pPr>
    <w:rPr>
      <w:rFonts w:ascii="Times New Roman" w:hAnsi="Times New Roman" w:cs="Times New Roman"/>
      <w:sz w:val="16"/>
      <w:szCs w:val="16"/>
      <w:lang w:eastAsia="ar-SA"/>
    </w:rPr>
  </w:style>
  <w:style w:type="paragraph" w:styleId="Tekstpodstawowy3">
    <w:name w:val="Body Text 3"/>
    <w:basedOn w:val="Normalny"/>
    <w:link w:val="Tekstpodstawowy3Znak"/>
    <w:uiPriority w:val="99"/>
    <w:semiHidden/>
    <w:unhideWhenUsed/>
    <w:rsid w:val="00C93B6B"/>
    <w:pPr>
      <w:spacing w:after="120"/>
    </w:pPr>
    <w:rPr>
      <w:sz w:val="16"/>
      <w:szCs w:val="16"/>
    </w:rPr>
  </w:style>
  <w:style w:type="character" w:customStyle="1" w:styleId="Tekstpodstawowy3Znak">
    <w:name w:val="Tekst podstawowy 3 Znak"/>
    <w:basedOn w:val="Domylnaczcionkaakapitu"/>
    <w:link w:val="Tekstpodstawowy3"/>
    <w:uiPriority w:val="99"/>
    <w:semiHidden/>
    <w:rsid w:val="00C93B6B"/>
    <w:rPr>
      <w:rFonts w:cstheme="minorBidi"/>
      <w:sz w:val="16"/>
      <w:szCs w:val="16"/>
    </w:rPr>
  </w:style>
  <w:style w:type="paragraph" w:styleId="Podtytu">
    <w:name w:val="Subtitle"/>
    <w:basedOn w:val="Normalny"/>
    <w:link w:val="PodtytuZnak"/>
    <w:qFormat/>
    <w:rsid w:val="00C93B6B"/>
    <w:pPr>
      <w:spacing w:line="360" w:lineRule="auto"/>
      <w:jc w:val="center"/>
    </w:pPr>
    <w:rPr>
      <w:rFonts w:ascii="Times New Roman" w:hAnsi="Times New Roman" w:cs="Times New Roman"/>
      <w:b/>
      <w:bCs/>
      <w:lang w:eastAsia="pl-PL"/>
    </w:rPr>
  </w:style>
  <w:style w:type="character" w:customStyle="1" w:styleId="PodtytuZnak">
    <w:name w:val="Podtytuł Znak"/>
    <w:basedOn w:val="Domylnaczcionkaakapitu"/>
    <w:link w:val="Podtytu"/>
    <w:rsid w:val="00C93B6B"/>
    <w:rPr>
      <w:rFonts w:ascii="Times New Roman" w:hAnsi="Times New Roman" w:cs="Times New Roman"/>
      <w:b/>
      <w:bCs/>
      <w:lang w:eastAsia="pl-PL"/>
    </w:rPr>
  </w:style>
  <w:style w:type="paragraph" w:customStyle="1" w:styleId="Nagwek10">
    <w:name w:val="Nagłówek1"/>
    <w:basedOn w:val="Normalny"/>
    <w:next w:val="Tekstpodstawowy"/>
    <w:rsid w:val="00C93B6B"/>
    <w:pPr>
      <w:keepNext/>
      <w:suppressAutoHyphens/>
      <w:spacing w:before="240" w:after="120" w:line="276" w:lineRule="auto"/>
    </w:pPr>
    <w:rPr>
      <w:rFonts w:ascii="Arial" w:eastAsia="Lucida Sans Unicode" w:hAnsi="Arial" w:cs="Times New Roman"/>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Polacy" TargetMode="External"/><Relationship Id="rId13" Type="http://schemas.openxmlformats.org/officeDocument/2006/relationships/hyperlink" Target="https://pl.wikipedia.org/wiki/I_Liceum_Og%C3%B3lnokszta%C5%82c%C4%85ce_im._Karola_Marcinkowskiego_w_Poznaniu" TargetMode="External"/><Relationship Id="rId18" Type="http://schemas.openxmlformats.org/officeDocument/2006/relationships/hyperlink" Target="https://pl.wikipedia.org/wiki/Polska_Zjednoczona_Partia_Robotnicza" TargetMode="External"/><Relationship Id="rId26" Type="http://schemas.openxmlformats.org/officeDocument/2006/relationships/hyperlink" Target="https://pl.wikipedia.org/wiki/Odra_(miesi%C4%99cznik)" TargetMode="External"/><Relationship Id="rId39" Type="http://schemas.openxmlformats.org/officeDocument/2006/relationships/hyperlink" Target="https://pl.wikipedia.org/wiki/Dzia%C5%82acz_spo%C5%82eczny" TargetMode="External"/><Relationship Id="rId3" Type="http://schemas.openxmlformats.org/officeDocument/2006/relationships/settings" Target="settings.xml"/><Relationship Id="rId21" Type="http://schemas.openxmlformats.org/officeDocument/2006/relationships/hyperlink" Target="https://pl.wikipedia.org/wiki/Towarzystwo_Kurs%C3%B3w_Naukowych_(1978%E2%80%931981)" TargetMode="External"/><Relationship Id="rId34" Type="http://schemas.openxmlformats.org/officeDocument/2006/relationships/hyperlink" Target="https://pl.wikipedia.org/wiki/2014" TargetMode="External"/><Relationship Id="rId42" Type="http://schemas.openxmlformats.org/officeDocument/2006/relationships/hyperlink" Target="https://pl.wikipedia.org/wiki/Akademia_Muzyczna_im._Ignacego_Jana_Paderewskiego_w_Poznaniu" TargetMode="External"/><Relationship Id="rId47" Type="http://schemas.openxmlformats.org/officeDocument/2006/relationships/fontTable" Target="fontTable.xml"/><Relationship Id="rId7" Type="http://schemas.openxmlformats.org/officeDocument/2006/relationships/hyperlink" Target="https://pl.wikipedia.org/wiki/Pozna%C5%84" TargetMode="External"/><Relationship Id="rId12" Type="http://schemas.openxmlformats.org/officeDocument/2006/relationships/hyperlink" Target="https://pl.wikipedia.org/wiki/Komitet_Obrony_Robotnik%C3%B3w" TargetMode="External"/><Relationship Id="rId17" Type="http://schemas.openxmlformats.org/officeDocument/2006/relationships/hyperlink" Target="https://pl.wikipedia.org/wiki/Uniwersytet_Lataj%C4%85cy_(1977)" TargetMode="External"/><Relationship Id="rId25" Type="http://schemas.openxmlformats.org/officeDocument/2006/relationships/hyperlink" Target="https://pl.wikipedia.org/wiki/Nurt_(miesi%C4%99cznik)" TargetMode="External"/><Relationship Id="rId33" Type="http://schemas.openxmlformats.org/officeDocument/2006/relationships/hyperlink" Target="https://pl.wikipedia.org/wiki/26_grudnia" TargetMode="External"/><Relationship Id="rId38" Type="http://schemas.openxmlformats.org/officeDocument/2006/relationships/hyperlink" Target="https://pl.wikipedia.org/wiki/Publicystyka" TargetMode="External"/><Relationship Id="rId46"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pl.wikipedia.org/wiki/Edward_Balcerzan" TargetMode="External"/><Relationship Id="rId20" Type="http://schemas.openxmlformats.org/officeDocument/2006/relationships/hyperlink" Target="https://pl.wikipedia.org/wiki/Cenzura_w_Polskiej_Rzeczypospolitej_Ludowej" TargetMode="External"/><Relationship Id="rId29" Type="http://schemas.openxmlformats.org/officeDocument/2006/relationships/hyperlink" Target="https://pl.wikipedia.org/wiki/Zeszyty_Literackie" TargetMode="External"/><Relationship Id="rId41" Type="http://schemas.openxmlformats.org/officeDocument/2006/relationships/hyperlink" Target="https://pl.wikipedia.org/wiki/Liceum_Og%C3%B3lnokszta%C5%82c%C4%85ce_im._Micha%C5%82a_Kosmowskiego_w_Trzemesznie" TargetMode="External"/><Relationship Id="rId1" Type="http://schemas.openxmlformats.org/officeDocument/2006/relationships/numbering" Target="numbering.xml"/><Relationship Id="rId6" Type="http://schemas.openxmlformats.org/officeDocument/2006/relationships/hyperlink" Target="https://pl.wikipedia.org/wiki/1946" TargetMode="External"/><Relationship Id="rId11" Type="http://schemas.openxmlformats.org/officeDocument/2006/relationships/hyperlink" Target="https://pl.wikipedia.org/wiki/Nowa_Fala_(literatura_polska)" TargetMode="External"/><Relationship Id="rId24" Type="http://schemas.openxmlformats.org/officeDocument/2006/relationships/hyperlink" Target="https://pl.wikipedia.org/wiki/Pr%C3%B3by_(grupa_poetycka)" TargetMode="External"/><Relationship Id="rId32" Type="http://schemas.openxmlformats.org/officeDocument/2006/relationships/hyperlink" Target="https://pl.wikipedia.org/wiki/Polskie_Towarzystwo_Naukowe_na_Obczy%C5%BAnie" TargetMode="External"/><Relationship Id="rId37" Type="http://schemas.openxmlformats.org/officeDocument/2006/relationships/hyperlink" Target="https://pl.wikipedia.org/wiki/Pisarz" TargetMode="External"/><Relationship Id="rId40" Type="http://schemas.openxmlformats.org/officeDocument/2006/relationships/hyperlink" Target="https://pl.wikipedia.org/wiki/Historia_Polski_(1918%E2%80%931939)" TargetMode="External"/><Relationship Id="rId45" Type="http://schemas.openxmlformats.org/officeDocument/2006/relationships/hyperlink" Target="https://pl.wikipedia.org/wiki/Memoria%C5%82_101" TargetMode="External"/><Relationship Id="rId5" Type="http://schemas.openxmlformats.org/officeDocument/2006/relationships/hyperlink" Target="https://pl.wikipedia.org/wiki/13_listopada" TargetMode="External"/><Relationship Id="rId15" Type="http://schemas.openxmlformats.org/officeDocument/2006/relationships/hyperlink" Target="https://pl.wikipedia.org/wiki/Miron_Bia%C5%82oszewski" TargetMode="External"/><Relationship Id="rId23" Type="http://schemas.openxmlformats.org/officeDocument/2006/relationships/hyperlink" Target="https://pl.wikipedia.org/wiki/Sierpie%C5%84_1980" TargetMode="External"/><Relationship Id="rId28" Type="http://schemas.openxmlformats.org/officeDocument/2006/relationships/hyperlink" Target="https://pl.wikipedia.org/wiki/Zapis_(czasopismo)" TargetMode="External"/><Relationship Id="rId36" Type="http://schemas.openxmlformats.org/officeDocument/2006/relationships/image" Target="media/image1.png"/><Relationship Id="rId10" Type="http://schemas.openxmlformats.org/officeDocument/2006/relationships/hyperlink" Target="https://pl.wikipedia.org/wiki/Krytyka_literacka" TargetMode="External"/><Relationship Id="rId19" Type="http://schemas.openxmlformats.org/officeDocument/2006/relationships/hyperlink" Target="https://pl.wikipedia.org/wiki/List_59" TargetMode="External"/><Relationship Id="rId31" Type="http://schemas.openxmlformats.org/officeDocument/2006/relationships/hyperlink" Target="https://pl.wikipedia.org/wiki/Uniwersytet_Harvarda" TargetMode="External"/><Relationship Id="rId44" Type="http://schemas.openxmlformats.org/officeDocument/2006/relationships/hyperlink" Target="https://pl.wikipedia.org/wiki/Uniwersytet_im._Adama_Mickiewicza_w_Poznaniu" TargetMode="External"/><Relationship Id="rId4" Type="http://schemas.openxmlformats.org/officeDocument/2006/relationships/webSettings" Target="webSettings.xml"/><Relationship Id="rId9" Type="http://schemas.openxmlformats.org/officeDocument/2006/relationships/hyperlink" Target="https://pl.wikipedia.org/wiki/Poezja" TargetMode="External"/><Relationship Id="rId14" Type="http://schemas.openxmlformats.org/officeDocument/2006/relationships/hyperlink" Target="https://pl.wikipedia.org/wiki/Uniwersytet_im._Adama_Mickiewicza_w_Poznaniu" TargetMode="External"/><Relationship Id="rId22" Type="http://schemas.openxmlformats.org/officeDocument/2006/relationships/hyperlink" Target="https://pl.wikipedia.org/wiki/Apel_64" TargetMode="External"/><Relationship Id="rId27" Type="http://schemas.openxmlformats.org/officeDocument/2006/relationships/hyperlink" Target="https://pl.wikipedia.org/wiki/Tw%C3%B3rczo%C5%9B%C4%87_(miesi%C4%99cznik)" TargetMode="External"/><Relationship Id="rId30" Type="http://schemas.openxmlformats.org/officeDocument/2006/relationships/hyperlink" Target="https://pl.wikipedia.org/wiki/Stowarzyszenie_Pisarzy_Polskich" TargetMode="External"/><Relationship Id="rId35" Type="http://schemas.openxmlformats.org/officeDocument/2006/relationships/hyperlink" Target="https://pl.wikipedia.org/wiki/Cambridge_(Massachusetts)" TargetMode="External"/><Relationship Id="rId43" Type="http://schemas.openxmlformats.org/officeDocument/2006/relationships/hyperlink" Target="https://pl.wikipedia.org/wiki/Wydzia%C5%82_Prawa_i_Administracji_Uniwersytetu_im._Adama_Mickiewicza_w_Poznaniu"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8032</Words>
  <Characters>48198</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Schmidt</dc:creator>
  <cp:lastModifiedBy>katski</cp:lastModifiedBy>
  <cp:revision>2</cp:revision>
  <cp:lastPrinted>2022-03-28T10:53:00Z</cp:lastPrinted>
  <dcterms:created xsi:type="dcterms:W3CDTF">2022-03-29T09:22:00Z</dcterms:created>
  <dcterms:modified xsi:type="dcterms:W3CDTF">2022-03-29T09:22:00Z</dcterms:modified>
</cp:coreProperties>
</file>