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61F4" w:rsidRPr="00DF61F4" w:rsidRDefault="00D229F5" w:rsidP="00DF61F4">
      <w:pPr>
        <w:spacing w:after="0" w:line="360" w:lineRule="auto"/>
        <w:rPr>
          <w:rFonts w:ascii="Arial" w:eastAsia="Times New Roman" w:hAnsi="Arial" w:cs="Times New Roman"/>
          <w:b/>
          <w:sz w:val="24"/>
          <w:szCs w:val="24"/>
          <w:u w:val="single"/>
          <w:lang w:eastAsia="pl-PL"/>
        </w:rPr>
      </w:pPr>
      <w:r>
        <w:rPr>
          <w:rFonts w:ascii="Arial" w:eastAsia="Times New Roman" w:hAnsi="Arial" w:cs="Times New Roman"/>
          <w:b/>
          <w:sz w:val="24"/>
          <w:szCs w:val="24"/>
          <w:u w:val="single"/>
          <w:lang w:eastAsia="pl-PL"/>
        </w:rPr>
        <w:t>Data wpływu: 22.04.2022 r.</w:t>
      </w:r>
    </w:p>
    <w:p w:rsidR="00775F1A" w:rsidRPr="00157AF3" w:rsidRDefault="00775F1A" w:rsidP="00775F1A">
      <w:pPr>
        <w:spacing w:after="0" w:line="360" w:lineRule="auto"/>
        <w:jc w:val="center"/>
        <w:rPr>
          <w:rFonts w:ascii="Arial" w:eastAsia="Times New Roman" w:hAnsi="Arial" w:cs="Times New Roman"/>
          <w:b/>
          <w:sz w:val="24"/>
          <w:szCs w:val="24"/>
          <w:lang w:eastAsia="pl-PL"/>
        </w:rPr>
      </w:pPr>
      <w:r w:rsidRPr="00157AF3">
        <w:rPr>
          <w:rFonts w:ascii="Arial" w:eastAsia="Times New Roman" w:hAnsi="Arial" w:cs="Times New Roman"/>
          <w:b/>
          <w:sz w:val="24"/>
          <w:szCs w:val="24"/>
          <w:lang w:eastAsia="pl-PL"/>
        </w:rPr>
        <w:t xml:space="preserve">UCHWAŁA NR </w:t>
      </w:r>
      <w:r>
        <w:rPr>
          <w:rFonts w:ascii="Arial" w:eastAsia="Times New Roman" w:hAnsi="Arial" w:cs="Times New Roman"/>
          <w:b/>
          <w:sz w:val="24"/>
          <w:szCs w:val="24"/>
          <w:lang w:eastAsia="pl-PL"/>
        </w:rPr>
        <w:t>XX</w:t>
      </w:r>
      <w:r w:rsidR="007D1575">
        <w:rPr>
          <w:rFonts w:ascii="Arial" w:eastAsia="Times New Roman" w:hAnsi="Arial" w:cs="Times New Roman"/>
          <w:b/>
          <w:sz w:val="24"/>
          <w:szCs w:val="24"/>
          <w:lang w:eastAsia="pl-PL"/>
        </w:rPr>
        <w:t>IX</w:t>
      </w:r>
      <w:r w:rsidRPr="00157AF3">
        <w:rPr>
          <w:rFonts w:ascii="Arial" w:eastAsia="Times New Roman" w:hAnsi="Arial" w:cs="Times New Roman"/>
          <w:b/>
          <w:sz w:val="24"/>
          <w:szCs w:val="24"/>
          <w:lang w:eastAsia="pl-PL"/>
        </w:rPr>
        <w:t>/</w:t>
      </w:r>
      <w:r w:rsidR="00C07BFA">
        <w:rPr>
          <w:rFonts w:ascii="Arial" w:eastAsia="Times New Roman" w:hAnsi="Arial" w:cs="Times New Roman"/>
          <w:b/>
          <w:sz w:val="24"/>
          <w:szCs w:val="24"/>
          <w:lang w:eastAsia="pl-PL"/>
        </w:rPr>
        <w:t>105</w:t>
      </w:r>
      <w:r w:rsidRPr="00157AF3">
        <w:rPr>
          <w:rFonts w:ascii="Arial" w:eastAsia="Times New Roman" w:hAnsi="Arial" w:cs="Times New Roman"/>
          <w:b/>
          <w:sz w:val="24"/>
          <w:szCs w:val="24"/>
          <w:lang w:eastAsia="pl-PL"/>
        </w:rPr>
        <w:t>/III/20</w:t>
      </w:r>
      <w:r w:rsidR="005C3BF9">
        <w:rPr>
          <w:rFonts w:ascii="Arial" w:eastAsia="Times New Roman" w:hAnsi="Arial" w:cs="Times New Roman"/>
          <w:b/>
          <w:sz w:val="24"/>
          <w:szCs w:val="24"/>
          <w:lang w:eastAsia="pl-PL"/>
        </w:rPr>
        <w:t>22</w:t>
      </w:r>
    </w:p>
    <w:p w:rsidR="00775F1A" w:rsidRPr="00157AF3" w:rsidRDefault="00775F1A" w:rsidP="00775F1A">
      <w:pPr>
        <w:keepNext/>
        <w:spacing w:after="0" w:line="360" w:lineRule="auto"/>
        <w:jc w:val="center"/>
        <w:outlineLvl w:val="2"/>
        <w:rPr>
          <w:rFonts w:ascii="Arial" w:eastAsia="Times New Roman" w:hAnsi="Arial" w:cs="Times New Roman"/>
          <w:b/>
          <w:sz w:val="24"/>
          <w:szCs w:val="24"/>
          <w:lang w:eastAsia="pl-PL"/>
        </w:rPr>
      </w:pPr>
      <w:r w:rsidRPr="00157AF3">
        <w:rPr>
          <w:rFonts w:ascii="Arial" w:eastAsia="Times New Roman" w:hAnsi="Arial" w:cs="Times New Roman"/>
          <w:b/>
          <w:sz w:val="24"/>
          <w:szCs w:val="24"/>
          <w:lang w:eastAsia="pl-PL"/>
        </w:rPr>
        <w:t xml:space="preserve">RADY OSIEDLA </w:t>
      </w:r>
      <w:r w:rsidR="007D1575">
        <w:rPr>
          <w:rFonts w:ascii="Arial" w:eastAsia="Times New Roman" w:hAnsi="Arial" w:cs="Times New Roman"/>
          <w:b/>
          <w:sz w:val="24"/>
          <w:szCs w:val="24"/>
          <w:lang w:eastAsia="pl-PL"/>
        </w:rPr>
        <w:t>ŚWIERCZEWO</w:t>
      </w:r>
    </w:p>
    <w:p w:rsidR="00775F1A" w:rsidRPr="00157AF3" w:rsidRDefault="00775F1A" w:rsidP="00775F1A">
      <w:pPr>
        <w:spacing w:after="0" w:line="360" w:lineRule="auto"/>
        <w:jc w:val="center"/>
        <w:rPr>
          <w:rFonts w:ascii="Arial" w:eastAsia="Times New Roman" w:hAnsi="Arial" w:cs="Times New Roman"/>
          <w:b/>
          <w:sz w:val="24"/>
          <w:szCs w:val="24"/>
          <w:lang w:eastAsia="pl-PL"/>
        </w:rPr>
      </w:pPr>
      <w:r w:rsidRPr="00157AF3">
        <w:rPr>
          <w:rFonts w:ascii="Arial" w:eastAsia="Times New Roman" w:hAnsi="Arial" w:cs="Times New Roman"/>
          <w:b/>
          <w:sz w:val="24"/>
          <w:szCs w:val="24"/>
          <w:lang w:eastAsia="pl-PL"/>
        </w:rPr>
        <w:t xml:space="preserve">z dnia </w:t>
      </w:r>
      <w:r w:rsidR="007D1575">
        <w:rPr>
          <w:rFonts w:ascii="Arial" w:eastAsia="Times New Roman" w:hAnsi="Arial" w:cs="Times New Roman"/>
          <w:b/>
          <w:sz w:val="24"/>
          <w:szCs w:val="24"/>
          <w:lang w:eastAsia="pl-PL"/>
        </w:rPr>
        <w:t>21 kwietnia</w:t>
      </w:r>
      <w:r w:rsidR="005C3BF9">
        <w:rPr>
          <w:rFonts w:ascii="Arial" w:eastAsia="Times New Roman" w:hAnsi="Arial" w:cs="Times New Roman"/>
          <w:b/>
          <w:sz w:val="24"/>
          <w:szCs w:val="24"/>
          <w:lang w:eastAsia="pl-PL"/>
        </w:rPr>
        <w:t xml:space="preserve"> 2022</w:t>
      </w:r>
      <w:r w:rsidRPr="00157AF3">
        <w:rPr>
          <w:rFonts w:ascii="Arial" w:eastAsia="Times New Roman" w:hAnsi="Arial" w:cs="Times New Roman"/>
          <w:b/>
          <w:sz w:val="24"/>
          <w:szCs w:val="24"/>
          <w:lang w:eastAsia="pl-PL"/>
        </w:rPr>
        <w:t xml:space="preserve"> r.</w:t>
      </w:r>
    </w:p>
    <w:p w:rsidR="00775F1A" w:rsidRPr="00157AF3" w:rsidRDefault="00775F1A" w:rsidP="00775F1A">
      <w:pPr>
        <w:spacing w:after="0" w:line="360" w:lineRule="auto"/>
        <w:rPr>
          <w:rFonts w:ascii="Arial" w:eastAsia="Times New Roman" w:hAnsi="Arial" w:cs="Times New Roman"/>
          <w:b/>
          <w:sz w:val="24"/>
          <w:szCs w:val="24"/>
          <w:lang w:eastAsia="pl-PL"/>
        </w:rPr>
      </w:pPr>
    </w:p>
    <w:p w:rsidR="00775F1A" w:rsidRPr="00157AF3" w:rsidRDefault="00775F1A" w:rsidP="00775F1A">
      <w:pPr>
        <w:tabs>
          <w:tab w:val="left" w:pos="1260"/>
        </w:tabs>
        <w:spacing w:after="0" w:line="360" w:lineRule="auto"/>
        <w:ind w:left="1134" w:hanging="1134"/>
        <w:jc w:val="both"/>
        <w:rPr>
          <w:rFonts w:ascii="Arial" w:eastAsia="Times New Roman" w:hAnsi="Arial" w:cs="Times New Roman"/>
          <w:lang w:eastAsia="pl-PL"/>
        </w:rPr>
      </w:pPr>
      <w:r w:rsidRPr="00157AF3">
        <w:rPr>
          <w:rFonts w:ascii="Arial" w:eastAsia="Times New Roman" w:hAnsi="Arial" w:cs="Times New Roman"/>
          <w:lang w:eastAsia="pl-PL"/>
        </w:rPr>
        <w:t xml:space="preserve">w sprawie </w:t>
      </w:r>
      <w:r w:rsidRPr="00157AF3">
        <w:rPr>
          <w:rFonts w:ascii="Arial" w:eastAsia="Times New Roman" w:hAnsi="Arial" w:cs="Times New Roman"/>
          <w:lang w:eastAsia="pl-PL"/>
        </w:rPr>
        <w:tab/>
      </w:r>
      <w:r w:rsidRPr="00157AF3">
        <w:rPr>
          <w:rFonts w:ascii="Arial" w:eastAsia="Times New Roman" w:hAnsi="Arial" w:cs="Times New Roman"/>
          <w:b/>
          <w:lang w:eastAsia="pl-PL"/>
        </w:rPr>
        <w:t xml:space="preserve">zaopiniowania dokumentacji projektowej dla </w:t>
      </w:r>
      <w:r w:rsidR="007D1575">
        <w:rPr>
          <w:rFonts w:ascii="Arial" w:eastAsia="Times New Roman" w:hAnsi="Arial" w:cs="Times New Roman"/>
          <w:b/>
          <w:lang w:eastAsia="pl-PL"/>
        </w:rPr>
        <w:t>budowy chodnika w ul. Roberta Kocha</w:t>
      </w:r>
      <w:r w:rsidRPr="00157AF3">
        <w:rPr>
          <w:rFonts w:ascii="Arial" w:eastAsia="Times New Roman" w:hAnsi="Arial" w:cs="Times New Roman"/>
          <w:b/>
          <w:lang w:eastAsia="pl-PL"/>
        </w:rPr>
        <w:t>.</w:t>
      </w:r>
    </w:p>
    <w:p w:rsidR="00775F1A" w:rsidRPr="00157AF3" w:rsidRDefault="00775F1A" w:rsidP="00775F1A">
      <w:pPr>
        <w:tabs>
          <w:tab w:val="left" w:pos="1080"/>
        </w:tabs>
        <w:spacing w:after="0" w:line="360" w:lineRule="auto"/>
        <w:jc w:val="both"/>
        <w:rPr>
          <w:rFonts w:ascii="Arial" w:eastAsia="Times New Roman" w:hAnsi="Arial" w:cs="Times New Roman"/>
          <w:b/>
          <w:lang w:eastAsia="pl-PL"/>
        </w:rPr>
      </w:pPr>
    </w:p>
    <w:p w:rsidR="00775F1A" w:rsidRPr="00157AF3" w:rsidRDefault="00775F1A" w:rsidP="00775F1A">
      <w:pPr>
        <w:tabs>
          <w:tab w:val="left" w:pos="1080"/>
        </w:tabs>
        <w:spacing w:after="0" w:line="360" w:lineRule="auto"/>
        <w:jc w:val="both"/>
        <w:rPr>
          <w:rFonts w:ascii="Arial" w:eastAsia="Times New Roman" w:hAnsi="Arial" w:cs="Times New Roman"/>
          <w:b/>
          <w:lang w:eastAsia="pl-PL"/>
        </w:rPr>
      </w:pPr>
    </w:p>
    <w:p w:rsidR="00775F1A" w:rsidRPr="00157AF3" w:rsidRDefault="00775F1A" w:rsidP="00775F1A">
      <w:pPr>
        <w:spacing w:after="0" w:line="360" w:lineRule="auto"/>
        <w:jc w:val="both"/>
        <w:rPr>
          <w:rFonts w:ascii="Arial" w:eastAsia="Times New Roman" w:hAnsi="Arial" w:cs="Times New Roman"/>
          <w:sz w:val="20"/>
          <w:szCs w:val="20"/>
          <w:lang w:eastAsia="pl-PL"/>
        </w:rPr>
      </w:pPr>
      <w:r w:rsidRPr="00157AF3">
        <w:rPr>
          <w:rFonts w:ascii="Arial" w:eastAsia="Times New Roman" w:hAnsi="Arial" w:cs="Times New Roman"/>
          <w:sz w:val="20"/>
          <w:szCs w:val="20"/>
          <w:lang w:eastAsia="pl-PL"/>
        </w:rPr>
        <w:t xml:space="preserve">Na podstawie § 28 ust. 1, w powiązaniu z § 9 ust. 1 pkt </w:t>
      </w:r>
      <w:r>
        <w:rPr>
          <w:rFonts w:ascii="Arial" w:eastAsia="Times New Roman" w:hAnsi="Arial" w:cs="Times New Roman"/>
          <w:sz w:val="20"/>
          <w:szCs w:val="20"/>
          <w:lang w:eastAsia="pl-PL"/>
        </w:rPr>
        <w:t>10</w:t>
      </w:r>
      <w:r w:rsidRPr="00157AF3">
        <w:rPr>
          <w:rFonts w:ascii="Arial" w:eastAsia="Times New Roman" w:hAnsi="Arial" w:cs="Times New Roman"/>
          <w:sz w:val="20"/>
          <w:szCs w:val="20"/>
          <w:lang w:eastAsia="pl-PL"/>
        </w:rPr>
        <w:t xml:space="preserve"> Uchwały nr LXXVI/11</w:t>
      </w:r>
      <w:r w:rsidR="007D1575">
        <w:rPr>
          <w:rFonts w:ascii="Arial" w:eastAsia="Times New Roman" w:hAnsi="Arial" w:cs="Times New Roman"/>
          <w:sz w:val="20"/>
          <w:szCs w:val="20"/>
          <w:lang w:eastAsia="pl-PL"/>
        </w:rPr>
        <w:t>2</w:t>
      </w:r>
      <w:r w:rsidRPr="00157AF3">
        <w:rPr>
          <w:rFonts w:ascii="Arial" w:eastAsia="Times New Roman" w:hAnsi="Arial" w:cs="Times New Roman"/>
          <w:sz w:val="20"/>
          <w:szCs w:val="20"/>
          <w:lang w:eastAsia="pl-PL"/>
        </w:rPr>
        <w:t xml:space="preserve">3/V/2010 Rady Miasta Poznania z dnia 31 sierpnia 2010 r. w sprawie uchwalenia Statutu Osiedla </w:t>
      </w:r>
      <w:r w:rsidR="007D1575">
        <w:rPr>
          <w:rFonts w:ascii="Arial" w:eastAsia="Times New Roman" w:hAnsi="Arial" w:cs="Arial"/>
          <w:sz w:val="20"/>
          <w:szCs w:val="20"/>
          <w:lang w:eastAsia="pl-PL"/>
        </w:rPr>
        <w:t>Świerczewo</w:t>
      </w:r>
      <w:r w:rsidRPr="00157AF3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157AF3">
        <w:rPr>
          <w:rFonts w:ascii="Arial" w:eastAsia="Times New Roman" w:hAnsi="Arial" w:cs="Times New Roman"/>
          <w:sz w:val="20"/>
          <w:szCs w:val="20"/>
          <w:lang w:eastAsia="pl-PL"/>
        </w:rPr>
        <w:t>(</w:t>
      </w:r>
      <w:r w:rsidRPr="00157AF3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Dz. Urz. Woj. Wielk. </w:t>
      </w:r>
      <w:r w:rsidRPr="00157AF3">
        <w:rPr>
          <w:rFonts w:ascii="Arial" w:eastAsia="Times New Roman" w:hAnsi="Arial" w:cs="Arial"/>
          <w:sz w:val="20"/>
          <w:szCs w:val="20"/>
          <w:lang w:eastAsia="pl-PL"/>
        </w:rPr>
        <w:t>z 2017 r.</w:t>
      </w:r>
      <w:r w:rsidRPr="00157AF3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, poz. 51</w:t>
      </w:r>
      <w:r w:rsidR="007D1575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73</w:t>
      </w:r>
      <w:r w:rsidRPr="00157AF3">
        <w:rPr>
          <w:rFonts w:ascii="Arial" w:eastAsia="Times New Roman" w:hAnsi="Arial" w:cs="Times New Roman"/>
          <w:sz w:val="20"/>
          <w:szCs w:val="20"/>
          <w:lang w:eastAsia="pl-PL"/>
        </w:rPr>
        <w:t>)</w:t>
      </w:r>
      <w:r w:rsidRPr="00157AF3">
        <w:rPr>
          <w:rFonts w:ascii="Arial" w:eastAsia="Times New Roman" w:hAnsi="Arial" w:cs="Arial"/>
          <w:sz w:val="20"/>
          <w:szCs w:val="20"/>
          <w:lang w:eastAsia="pl-PL"/>
        </w:rPr>
        <w:t>, uchwala się,</w:t>
      </w:r>
      <w:r w:rsidRPr="00157AF3">
        <w:rPr>
          <w:rFonts w:ascii="Arial" w:eastAsia="Times New Roman" w:hAnsi="Arial" w:cs="Times New Roman"/>
          <w:sz w:val="20"/>
          <w:szCs w:val="20"/>
          <w:lang w:eastAsia="pl-PL"/>
        </w:rPr>
        <w:t xml:space="preserve"> co następuje:</w:t>
      </w:r>
    </w:p>
    <w:p w:rsidR="00775F1A" w:rsidRPr="00157AF3" w:rsidRDefault="00775F1A" w:rsidP="00775F1A">
      <w:pPr>
        <w:spacing w:after="0" w:line="360" w:lineRule="auto"/>
        <w:jc w:val="both"/>
        <w:rPr>
          <w:rFonts w:ascii="Arial" w:eastAsia="Times New Roman" w:hAnsi="Arial" w:cs="Times New Roman"/>
          <w:b/>
          <w:lang w:eastAsia="pl-PL"/>
        </w:rPr>
      </w:pPr>
    </w:p>
    <w:p w:rsidR="00775F1A" w:rsidRPr="00157AF3" w:rsidRDefault="00775F1A" w:rsidP="00775F1A">
      <w:pPr>
        <w:spacing w:after="0" w:line="360" w:lineRule="auto"/>
        <w:jc w:val="center"/>
        <w:rPr>
          <w:rFonts w:ascii="Arial" w:eastAsia="Times New Roman" w:hAnsi="Arial" w:cs="Times New Roman"/>
          <w:b/>
          <w:lang w:eastAsia="pl-PL"/>
        </w:rPr>
      </w:pPr>
      <w:r w:rsidRPr="00157AF3">
        <w:rPr>
          <w:rFonts w:ascii="Arial" w:eastAsia="Times New Roman" w:hAnsi="Arial" w:cs="Times New Roman"/>
          <w:b/>
          <w:lang w:eastAsia="pl-PL"/>
        </w:rPr>
        <w:t>§ 1</w:t>
      </w:r>
    </w:p>
    <w:p w:rsidR="005C3BF9" w:rsidRDefault="00775F1A" w:rsidP="00A41E49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A41E49">
        <w:rPr>
          <w:rFonts w:ascii="Arial" w:eastAsia="Times New Roman" w:hAnsi="Arial" w:cs="Arial"/>
          <w:lang w:eastAsia="pl-PL"/>
        </w:rPr>
        <w:t xml:space="preserve">Opiniuje się </w:t>
      </w:r>
      <w:r w:rsidR="007D1575" w:rsidRPr="00A41E49">
        <w:rPr>
          <w:rFonts w:ascii="Arial" w:eastAsia="Times New Roman" w:hAnsi="Arial" w:cs="Arial"/>
          <w:lang w:eastAsia="pl-PL"/>
        </w:rPr>
        <w:t>pozytywnie</w:t>
      </w:r>
      <w:r w:rsidRPr="00A41E49">
        <w:rPr>
          <w:rFonts w:ascii="Arial" w:eastAsia="Times New Roman" w:hAnsi="Arial" w:cs="Arial"/>
          <w:lang w:eastAsia="pl-PL"/>
        </w:rPr>
        <w:t xml:space="preserve"> </w:t>
      </w:r>
      <w:r w:rsidR="00A41E49">
        <w:rPr>
          <w:rFonts w:ascii="Arial" w:eastAsia="Times New Roman" w:hAnsi="Arial" w:cs="Arial"/>
          <w:lang w:eastAsia="pl-PL"/>
        </w:rPr>
        <w:t xml:space="preserve">z uwagami </w:t>
      </w:r>
      <w:r w:rsidRPr="00A41E49">
        <w:rPr>
          <w:rFonts w:ascii="Arial" w:eastAsia="Times New Roman" w:hAnsi="Arial" w:cs="Arial"/>
          <w:lang w:eastAsia="pl-PL"/>
        </w:rPr>
        <w:t xml:space="preserve">dokumentację projektową dla budowy </w:t>
      </w:r>
      <w:r w:rsidR="007D1575" w:rsidRPr="00A41E49">
        <w:rPr>
          <w:rFonts w:ascii="Arial" w:eastAsia="Times New Roman" w:hAnsi="Arial" w:cs="Arial"/>
          <w:lang w:eastAsia="pl-PL"/>
        </w:rPr>
        <w:t xml:space="preserve">chodnika w ul. Roberta Kocha wraz z oświetleniem </w:t>
      </w:r>
      <w:r w:rsidR="00D35CDB" w:rsidRPr="00A41E49">
        <w:rPr>
          <w:rFonts w:ascii="Arial" w:eastAsia="Times New Roman" w:hAnsi="Arial" w:cs="Arial"/>
          <w:lang w:eastAsia="pl-PL"/>
        </w:rPr>
        <w:t>i</w:t>
      </w:r>
      <w:r w:rsidR="007D1575" w:rsidRPr="00A41E49">
        <w:rPr>
          <w:rFonts w:ascii="Arial" w:eastAsia="Times New Roman" w:hAnsi="Arial" w:cs="Arial"/>
          <w:lang w:eastAsia="pl-PL"/>
        </w:rPr>
        <w:t xml:space="preserve"> kanałem technologicznym na odcinku od skrzyżowania z ulicą Orkana do skrzyżowania z ul</w:t>
      </w:r>
      <w:r w:rsidR="003227AB" w:rsidRPr="00A41E49">
        <w:rPr>
          <w:rFonts w:ascii="Arial" w:eastAsia="Times New Roman" w:hAnsi="Arial" w:cs="Arial"/>
          <w:lang w:eastAsia="pl-PL"/>
        </w:rPr>
        <w:t>.</w:t>
      </w:r>
      <w:r w:rsidR="007D1575" w:rsidRPr="00A41E49">
        <w:rPr>
          <w:rFonts w:ascii="Arial" w:eastAsia="Times New Roman" w:hAnsi="Arial" w:cs="Arial"/>
          <w:lang w:eastAsia="pl-PL"/>
        </w:rPr>
        <w:t xml:space="preserve"> Witaszka po stronie południowej ulicy z </w:t>
      </w:r>
      <w:r w:rsidR="00D35CDB" w:rsidRPr="00A41E49">
        <w:rPr>
          <w:rFonts w:ascii="Arial" w:eastAsia="Times New Roman" w:hAnsi="Arial" w:cs="Arial"/>
          <w:lang w:eastAsia="pl-PL"/>
        </w:rPr>
        <w:t>d</w:t>
      </w:r>
      <w:r w:rsidR="007D1575" w:rsidRPr="00A41E49">
        <w:rPr>
          <w:rFonts w:ascii="Arial" w:eastAsia="Times New Roman" w:hAnsi="Arial" w:cs="Arial"/>
          <w:lang w:eastAsia="pl-PL"/>
        </w:rPr>
        <w:t>owiązaniem do Alei Parkowej.</w:t>
      </w:r>
    </w:p>
    <w:p w:rsidR="00A41E49" w:rsidRPr="00A41E49" w:rsidRDefault="00A41E49" w:rsidP="00A41E49">
      <w:pPr>
        <w:pStyle w:val="Akapitzlist"/>
        <w:numPr>
          <w:ilvl w:val="0"/>
          <w:numId w:val="1"/>
        </w:numPr>
        <w:rPr>
          <w:rFonts w:ascii="Arial" w:eastAsia="Times New Roman" w:hAnsi="Arial" w:cs="Arial"/>
          <w:lang w:eastAsia="pl-PL"/>
        </w:rPr>
      </w:pPr>
      <w:r w:rsidRPr="00A41E49">
        <w:rPr>
          <w:rFonts w:ascii="Arial" w:eastAsia="Times New Roman" w:hAnsi="Arial" w:cs="Arial"/>
          <w:lang w:eastAsia="pl-PL"/>
        </w:rPr>
        <w:t xml:space="preserve">Uwagi do </w:t>
      </w:r>
      <w:r>
        <w:rPr>
          <w:rFonts w:ascii="Arial" w:eastAsia="Times New Roman" w:hAnsi="Arial" w:cs="Arial"/>
          <w:lang w:eastAsia="pl-PL"/>
        </w:rPr>
        <w:t>dokumentacji projektowej</w:t>
      </w:r>
      <w:r w:rsidRPr="00A41E49">
        <w:rPr>
          <w:rFonts w:ascii="Arial" w:eastAsia="Times New Roman" w:hAnsi="Arial" w:cs="Arial"/>
          <w:lang w:eastAsia="pl-PL"/>
        </w:rPr>
        <w:t xml:space="preserve"> stanowią załącznik nr 1 do uchwały.</w:t>
      </w:r>
    </w:p>
    <w:p w:rsidR="00775F1A" w:rsidRPr="00157AF3" w:rsidRDefault="00775F1A" w:rsidP="00775F1A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</w:p>
    <w:p w:rsidR="00775F1A" w:rsidRPr="00157AF3" w:rsidRDefault="00775F1A" w:rsidP="00775F1A">
      <w:pPr>
        <w:spacing w:after="0" w:line="360" w:lineRule="auto"/>
        <w:jc w:val="center"/>
        <w:rPr>
          <w:rFonts w:ascii="Arial" w:eastAsia="Times New Roman" w:hAnsi="Arial" w:cs="Arial"/>
          <w:b/>
          <w:bCs/>
          <w:lang w:eastAsia="pl-PL"/>
        </w:rPr>
      </w:pPr>
      <w:r w:rsidRPr="00157AF3">
        <w:rPr>
          <w:rFonts w:ascii="Arial" w:eastAsia="Times New Roman" w:hAnsi="Arial" w:cs="Arial"/>
          <w:b/>
          <w:bCs/>
          <w:lang w:eastAsia="pl-PL"/>
        </w:rPr>
        <w:t xml:space="preserve">§ </w:t>
      </w:r>
      <w:r w:rsidR="007D1575">
        <w:rPr>
          <w:rFonts w:ascii="Arial" w:eastAsia="Times New Roman" w:hAnsi="Arial" w:cs="Arial"/>
          <w:b/>
          <w:bCs/>
          <w:lang w:eastAsia="pl-PL"/>
        </w:rPr>
        <w:t>2</w:t>
      </w:r>
    </w:p>
    <w:p w:rsidR="00775F1A" w:rsidRPr="00157AF3" w:rsidRDefault="00775F1A" w:rsidP="00775F1A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157AF3">
        <w:rPr>
          <w:rFonts w:ascii="Arial" w:eastAsia="Times New Roman" w:hAnsi="Arial" w:cs="Arial"/>
          <w:lang w:eastAsia="pl-PL"/>
        </w:rPr>
        <w:t>Wykonanie uchwały powierza się Przewodniczące</w:t>
      </w:r>
      <w:r w:rsidR="007D1575">
        <w:rPr>
          <w:rFonts w:ascii="Arial" w:eastAsia="Times New Roman" w:hAnsi="Arial" w:cs="Arial"/>
          <w:lang w:eastAsia="pl-PL"/>
        </w:rPr>
        <w:t>j</w:t>
      </w:r>
      <w:r w:rsidRPr="00157AF3">
        <w:rPr>
          <w:rFonts w:ascii="Arial" w:eastAsia="Times New Roman" w:hAnsi="Arial" w:cs="Arial"/>
          <w:lang w:eastAsia="pl-PL"/>
        </w:rPr>
        <w:t xml:space="preserve"> Zarządu.</w:t>
      </w:r>
    </w:p>
    <w:p w:rsidR="00775F1A" w:rsidRPr="00157AF3" w:rsidRDefault="00775F1A" w:rsidP="00775F1A">
      <w:pPr>
        <w:keepNext/>
        <w:spacing w:after="0" w:line="360" w:lineRule="auto"/>
        <w:jc w:val="both"/>
        <w:rPr>
          <w:rFonts w:ascii="Arial" w:eastAsia="Times New Roman" w:hAnsi="Arial" w:cs="Arial"/>
          <w:color w:val="000000"/>
          <w:lang w:eastAsia="pl-PL"/>
        </w:rPr>
      </w:pPr>
    </w:p>
    <w:p w:rsidR="00775F1A" w:rsidRPr="00157AF3" w:rsidRDefault="00775F1A" w:rsidP="00775F1A">
      <w:pPr>
        <w:spacing w:after="0" w:line="360" w:lineRule="auto"/>
        <w:jc w:val="center"/>
        <w:rPr>
          <w:rFonts w:ascii="Arial" w:eastAsia="Times New Roman" w:hAnsi="Arial" w:cs="Arial"/>
          <w:b/>
          <w:bCs/>
          <w:lang w:eastAsia="pl-PL"/>
        </w:rPr>
      </w:pPr>
      <w:r w:rsidRPr="00157AF3">
        <w:rPr>
          <w:rFonts w:ascii="Arial" w:eastAsia="Times New Roman" w:hAnsi="Arial" w:cs="Arial"/>
          <w:b/>
          <w:bCs/>
          <w:lang w:eastAsia="pl-PL"/>
        </w:rPr>
        <w:t xml:space="preserve">§ </w:t>
      </w:r>
      <w:r w:rsidR="007D1575">
        <w:rPr>
          <w:rFonts w:ascii="Arial" w:eastAsia="Times New Roman" w:hAnsi="Arial" w:cs="Arial"/>
          <w:b/>
          <w:bCs/>
          <w:lang w:eastAsia="pl-PL"/>
        </w:rPr>
        <w:t>3</w:t>
      </w:r>
    </w:p>
    <w:p w:rsidR="00775F1A" w:rsidRPr="00157AF3" w:rsidRDefault="00775F1A" w:rsidP="00775F1A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157AF3">
        <w:rPr>
          <w:rFonts w:ascii="Arial" w:eastAsia="Times New Roman" w:hAnsi="Arial" w:cs="Arial"/>
          <w:lang w:eastAsia="pl-PL"/>
        </w:rPr>
        <w:t>Uchwała wchodzi w życie z dniem podjęcia.</w:t>
      </w:r>
    </w:p>
    <w:p w:rsidR="00775F1A" w:rsidRPr="00157AF3" w:rsidRDefault="00775F1A" w:rsidP="00775F1A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</w:p>
    <w:p w:rsidR="00D229F5" w:rsidRPr="00D229F5" w:rsidRDefault="00775F1A" w:rsidP="00D229F5">
      <w:pPr>
        <w:spacing w:line="360" w:lineRule="auto"/>
        <w:ind w:left="4956" w:firstLine="708"/>
        <w:rPr>
          <w:rFonts w:ascii="Arial" w:eastAsia="Times New Roman" w:hAnsi="Arial" w:cs="Times New Roman"/>
          <w:lang w:eastAsia="pl-PL"/>
        </w:rPr>
      </w:pP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 w:rsidR="00D229F5" w:rsidRPr="00D229F5">
        <w:rPr>
          <w:rFonts w:ascii="Arial" w:eastAsia="Times New Roman" w:hAnsi="Arial" w:cs="Times New Roman"/>
          <w:lang w:eastAsia="pl-PL"/>
        </w:rPr>
        <w:t>Przewodnicząca Rady Osiedla</w:t>
      </w:r>
    </w:p>
    <w:p w:rsidR="00D229F5" w:rsidRPr="00D229F5" w:rsidRDefault="00D229F5" w:rsidP="00D229F5">
      <w:pPr>
        <w:spacing w:after="0" w:line="360" w:lineRule="auto"/>
        <w:ind w:left="4956" w:firstLine="708"/>
        <w:rPr>
          <w:rFonts w:ascii="Arial" w:eastAsia="Times New Roman" w:hAnsi="Arial" w:cs="Times New Roman"/>
          <w:lang w:eastAsia="pl-PL"/>
        </w:rPr>
      </w:pPr>
      <w:r w:rsidRPr="00D229F5">
        <w:rPr>
          <w:rFonts w:ascii="Arial" w:eastAsia="Times New Roman" w:hAnsi="Arial" w:cs="Times New Roman"/>
          <w:lang w:eastAsia="pl-PL"/>
        </w:rPr>
        <w:t>(-) Anna Matusewicz-Potocka</w:t>
      </w:r>
    </w:p>
    <w:p w:rsidR="00775F1A" w:rsidRDefault="00775F1A" w:rsidP="00775F1A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</w:p>
    <w:p w:rsidR="00775F1A" w:rsidRDefault="00775F1A" w:rsidP="00775F1A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</w:p>
    <w:p w:rsidR="00775F1A" w:rsidRDefault="00775F1A" w:rsidP="00775F1A">
      <w:pPr>
        <w:spacing w:after="0" w:line="240" w:lineRule="auto"/>
        <w:ind w:left="5103"/>
        <w:jc w:val="center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</w:p>
    <w:p w:rsidR="00775F1A" w:rsidRPr="00157AF3" w:rsidRDefault="00775F1A" w:rsidP="00775F1A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</w:p>
    <w:p w:rsidR="00775F1A" w:rsidRPr="00157AF3" w:rsidRDefault="00775F1A" w:rsidP="00775F1A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</w:p>
    <w:p w:rsidR="00775F1A" w:rsidRPr="00157AF3" w:rsidRDefault="00775F1A" w:rsidP="00775F1A">
      <w:pPr>
        <w:spacing w:after="0" w:line="360" w:lineRule="auto"/>
        <w:jc w:val="center"/>
        <w:rPr>
          <w:rFonts w:ascii="Arial" w:eastAsia="Times New Roman" w:hAnsi="Arial" w:cs="Times New Roman"/>
          <w:b/>
          <w:sz w:val="24"/>
          <w:szCs w:val="24"/>
          <w:lang w:eastAsia="pl-PL"/>
        </w:rPr>
      </w:pPr>
      <w:r w:rsidRPr="00157AF3">
        <w:rPr>
          <w:rFonts w:ascii="Arial" w:eastAsia="Times New Roman" w:hAnsi="Arial" w:cs="Times New Roman"/>
          <w:b/>
          <w:sz w:val="24"/>
          <w:szCs w:val="20"/>
          <w:lang w:eastAsia="pl-PL"/>
        </w:rPr>
        <w:br w:type="column"/>
      </w:r>
      <w:r w:rsidRPr="00157AF3">
        <w:rPr>
          <w:rFonts w:ascii="Arial" w:eastAsia="Times New Roman" w:hAnsi="Arial" w:cs="Times New Roman"/>
          <w:b/>
          <w:sz w:val="24"/>
          <w:szCs w:val="24"/>
          <w:lang w:eastAsia="pl-PL"/>
        </w:rPr>
        <w:lastRenderedPageBreak/>
        <w:t>UZASADNIENIE</w:t>
      </w:r>
    </w:p>
    <w:p w:rsidR="00775F1A" w:rsidRPr="00157AF3" w:rsidRDefault="00775F1A" w:rsidP="00775F1A">
      <w:pPr>
        <w:keepNext/>
        <w:spacing w:after="0" w:line="360" w:lineRule="auto"/>
        <w:jc w:val="center"/>
        <w:outlineLvl w:val="1"/>
        <w:rPr>
          <w:rFonts w:ascii="Arial" w:eastAsia="Times New Roman" w:hAnsi="Arial" w:cs="Times New Roman"/>
          <w:b/>
          <w:sz w:val="24"/>
          <w:szCs w:val="24"/>
          <w:lang w:eastAsia="pl-PL"/>
        </w:rPr>
      </w:pPr>
      <w:r w:rsidRPr="00157AF3">
        <w:rPr>
          <w:rFonts w:ascii="Arial" w:eastAsia="Times New Roman" w:hAnsi="Arial" w:cs="Times New Roman"/>
          <w:b/>
          <w:sz w:val="24"/>
          <w:szCs w:val="24"/>
          <w:lang w:eastAsia="pl-PL"/>
        </w:rPr>
        <w:fldChar w:fldCharType="begin"/>
      </w:r>
      <w:r w:rsidRPr="00157AF3">
        <w:rPr>
          <w:rFonts w:ascii="Arial" w:eastAsia="Times New Roman" w:hAnsi="Arial" w:cs="Times New Roman"/>
          <w:b/>
          <w:sz w:val="24"/>
          <w:szCs w:val="24"/>
          <w:lang w:eastAsia="pl-PL"/>
        </w:rPr>
        <w:instrText xml:space="preserve"> DOCVARIABLE  UchwałaNr  \* MERGEFORMAT </w:instrText>
      </w:r>
      <w:r w:rsidRPr="00157AF3">
        <w:rPr>
          <w:rFonts w:ascii="Arial" w:eastAsia="Times New Roman" w:hAnsi="Arial" w:cs="Times New Roman"/>
          <w:b/>
          <w:sz w:val="24"/>
          <w:szCs w:val="24"/>
          <w:lang w:eastAsia="pl-PL"/>
        </w:rPr>
        <w:fldChar w:fldCharType="separate"/>
      </w:r>
      <w:r w:rsidRPr="00157AF3">
        <w:rPr>
          <w:rFonts w:ascii="Arial" w:eastAsia="Times New Roman" w:hAnsi="Arial" w:cs="Times New Roman"/>
          <w:b/>
          <w:sz w:val="24"/>
          <w:szCs w:val="24"/>
          <w:lang w:eastAsia="pl-PL"/>
        </w:rPr>
        <w:t>DO PROJEKTU UCHWAŁY</w:t>
      </w:r>
      <w:r w:rsidRPr="00157AF3">
        <w:rPr>
          <w:rFonts w:ascii="Arial" w:eastAsia="Times New Roman" w:hAnsi="Arial" w:cs="Times New Roman"/>
          <w:b/>
          <w:sz w:val="24"/>
          <w:szCs w:val="24"/>
          <w:lang w:eastAsia="pl-PL"/>
        </w:rPr>
        <w:fldChar w:fldCharType="end"/>
      </w:r>
    </w:p>
    <w:p w:rsidR="00775F1A" w:rsidRPr="00157AF3" w:rsidRDefault="00775F1A" w:rsidP="00775F1A">
      <w:pPr>
        <w:keepNext/>
        <w:spacing w:after="0" w:line="360" w:lineRule="auto"/>
        <w:jc w:val="center"/>
        <w:outlineLvl w:val="1"/>
        <w:rPr>
          <w:rFonts w:ascii="Arial" w:eastAsia="Times New Roman" w:hAnsi="Arial" w:cs="Times New Roman"/>
          <w:b/>
          <w:sz w:val="24"/>
          <w:szCs w:val="24"/>
          <w:lang w:eastAsia="pl-PL"/>
        </w:rPr>
      </w:pPr>
      <w:r w:rsidRPr="00157AF3">
        <w:rPr>
          <w:rFonts w:ascii="Arial" w:eastAsia="Times New Roman" w:hAnsi="Arial" w:cs="Times New Roman"/>
          <w:b/>
          <w:sz w:val="24"/>
          <w:szCs w:val="24"/>
          <w:lang w:eastAsia="pl-PL"/>
        </w:rPr>
        <w:t xml:space="preserve">RADY OSIEDLA </w:t>
      </w:r>
      <w:r w:rsidR="007D1575">
        <w:rPr>
          <w:rFonts w:ascii="Arial" w:eastAsia="Times New Roman" w:hAnsi="Arial" w:cs="Times New Roman"/>
          <w:b/>
          <w:sz w:val="24"/>
          <w:szCs w:val="24"/>
          <w:lang w:eastAsia="pl-PL"/>
        </w:rPr>
        <w:t>ŚWIERCZEWO</w:t>
      </w:r>
    </w:p>
    <w:p w:rsidR="00775F1A" w:rsidRPr="00157AF3" w:rsidRDefault="00775F1A" w:rsidP="00775F1A">
      <w:pPr>
        <w:tabs>
          <w:tab w:val="left" w:pos="1260"/>
        </w:tabs>
        <w:spacing w:after="0" w:line="360" w:lineRule="auto"/>
        <w:ind w:left="1134" w:hanging="1134"/>
        <w:jc w:val="both"/>
        <w:rPr>
          <w:rFonts w:ascii="Arial" w:eastAsia="Times New Roman" w:hAnsi="Arial" w:cs="Times New Roman"/>
          <w:sz w:val="20"/>
          <w:szCs w:val="20"/>
          <w:lang w:eastAsia="pl-PL"/>
        </w:rPr>
      </w:pPr>
    </w:p>
    <w:p w:rsidR="00775F1A" w:rsidRPr="00157AF3" w:rsidRDefault="00775F1A" w:rsidP="00775F1A">
      <w:pPr>
        <w:tabs>
          <w:tab w:val="left" w:pos="1260"/>
        </w:tabs>
        <w:spacing w:after="0" w:line="360" w:lineRule="auto"/>
        <w:ind w:left="1134" w:hanging="1134"/>
        <w:jc w:val="both"/>
        <w:rPr>
          <w:rFonts w:ascii="Arial" w:eastAsia="Times New Roman" w:hAnsi="Arial" w:cs="Times New Roman"/>
          <w:sz w:val="20"/>
          <w:szCs w:val="20"/>
          <w:lang w:eastAsia="pl-PL"/>
        </w:rPr>
      </w:pPr>
    </w:p>
    <w:p w:rsidR="00775F1A" w:rsidRPr="00157AF3" w:rsidRDefault="00775F1A" w:rsidP="00775F1A">
      <w:pPr>
        <w:tabs>
          <w:tab w:val="left" w:pos="1260"/>
        </w:tabs>
        <w:spacing w:after="0" w:line="360" w:lineRule="auto"/>
        <w:ind w:left="1134" w:hanging="1134"/>
        <w:jc w:val="both"/>
        <w:rPr>
          <w:rFonts w:ascii="Arial" w:eastAsia="Times New Roman" w:hAnsi="Arial" w:cs="Times New Roman"/>
          <w:sz w:val="20"/>
          <w:szCs w:val="20"/>
          <w:lang w:eastAsia="pl-PL"/>
        </w:rPr>
      </w:pPr>
      <w:r w:rsidRPr="00157AF3">
        <w:rPr>
          <w:rFonts w:ascii="Arial" w:eastAsia="Times New Roman" w:hAnsi="Arial" w:cs="Times New Roman"/>
          <w:sz w:val="20"/>
          <w:szCs w:val="20"/>
          <w:lang w:eastAsia="pl-PL"/>
        </w:rPr>
        <w:t xml:space="preserve">w sprawie </w:t>
      </w:r>
      <w:r w:rsidRPr="00157AF3">
        <w:rPr>
          <w:rFonts w:ascii="Arial" w:eastAsia="Times New Roman" w:hAnsi="Arial" w:cs="Times New Roman"/>
          <w:sz w:val="20"/>
          <w:szCs w:val="20"/>
          <w:lang w:eastAsia="pl-PL"/>
        </w:rPr>
        <w:tab/>
      </w:r>
      <w:r w:rsidR="007D1575" w:rsidRPr="007D1575">
        <w:rPr>
          <w:rFonts w:ascii="Arial" w:eastAsia="Times New Roman" w:hAnsi="Arial" w:cs="Times New Roman"/>
          <w:b/>
          <w:sz w:val="20"/>
          <w:szCs w:val="20"/>
          <w:lang w:eastAsia="pl-PL"/>
        </w:rPr>
        <w:t>zaopiniowania dokumentacji projektowej dla budowy chodnika w ul. Roberta Kocha.</w:t>
      </w:r>
    </w:p>
    <w:p w:rsidR="00775F1A" w:rsidRPr="00157AF3" w:rsidRDefault="00775F1A" w:rsidP="00775F1A">
      <w:pPr>
        <w:tabs>
          <w:tab w:val="left" w:pos="1260"/>
        </w:tabs>
        <w:spacing w:after="0" w:line="360" w:lineRule="auto"/>
        <w:ind w:left="1134" w:hanging="1134"/>
        <w:jc w:val="both"/>
        <w:rPr>
          <w:rFonts w:ascii="Arial" w:eastAsia="Times New Roman" w:hAnsi="Arial" w:cs="Times New Roman"/>
          <w:sz w:val="20"/>
          <w:szCs w:val="20"/>
          <w:lang w:eastAsia="pl-PL"/>
        </w:rPr>
      </w:pPr>
    </w:p>
    <w:p w:rsidR="00775F1A" w:rsidRPr="00157AF3" w:rsidRDefault="00C07BFA" w:rsidP="00775F1A">
      <w:pPr>
        <w:tabs>
          <w:tab w:val="left" w:pos="1260"/>
        </w:tabs>
        <w:spacing w:after="0" w:line="360" w:lineRule="auto"/>
        <w:jc w:val="both"/>
        <w:rPr>
          <w:rFonts w:ascii="Arial" w:eastAsia="Times New Roman" w:hAnsi="Arial" w:cs="Times New Roman"/>
          <w:sz w:val="20"/>
          <w:szCs w:val="20"/>
          <w:lang w:eastAsia="pl-PL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 związku z</w:t>
      </w:r>
      <w:r w:rsidR="00775F1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="00626BA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pism</w:t>
      </w: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>em</w:t>
      </w:r>
      <w:r w:rsidR="00626BA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Stadtraum Polska Sp. z o. o. nr St-171/083/03/22/P z dnia 18.03.2022 r.  w sprawie prośby o zaopiniowanie projektu </w:t>
      </w:r>
      <w:r w:rsidRPr="00C07BF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budowy chodnika w ul. Roberta Kocha wraz z oświetleniem</w:t>
      </w:r>
      <w:r w:rsidR="00D35CDB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i</w:t>
      </w:r>
      <w:r w:rsidRPr="00C07BF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 kanałem technologicznym na odcinku od skrzyżowania z ulicą Orkana do skrzyżowania z ul. Witaszka po stronie południowej ulicy z </w:t>
      </w:r>
      <w:r w:rsidR="00D35CDB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d</w:t>
      </w:r>
      <w:r w:rsidRPr="00C07BF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owiązaniem do Alei Parkowej</w:t>
      </w: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>, Rada Osiedla postanowiła zaopiniować projekt pozytywnie</w:t>
      </w:r>
      <w:r w:rsidR="000B5D78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="00F7136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wnosząc jednocześnie swoje uwagi, zawarte w załączniku do uchwały. </w:t>
      </w:r>
    </w:p>
    <w:p w:rsidR="00775F1A" w:rsidRPr="00157AF3" w:rsidRDefault="00775F1A" w:rsidP="00775F1A">
      <w:pPr>
        <w:tabs>
          <w:tab w:val="left" w:leader="dot" w:pos="8505"/>
        </w:tabs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157AF3">
        <w:rPr>
          <w:rFonts w:ascii="Arial" w:eastAsia="Times New Roman" w:hAnsi="Arial" w:cs="Arial"/>
          <w:sz w:val="20"/>
          <w:szCs w:val="20"/>
          <w:lang w:eastAsia="pl-PL"/>
        </w:rPr>
        <w:t>N</w:t>
      </w:r>
      <w:r w:rsidRPr="00157AF3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a podstawie powyższego oraz § 9 ust. 1 pkt </w:t>
      </w: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>10</w:t>
      </w:r>
      <w:r w:rsidRPr="00157AF3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Statutu Osiedla </w:t>
      </w:r>
      <w:r w:rsidR="00C07BF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Świerczewo</w:t>
      </w:r>
      <w:r w:rsidRPr="00157AF3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stanowiącym, że Osiedle realizuje zadania w szczególności poprzez </w:t>
      </w: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zgłaszanie propozycji i uwag do projektu dokumentacji technicznej opisującej przedmiot zamówienia na wykonanie zadań zlecanych przez Miasto ze środków ujętych w planie wydatków Osiedla</w:t>
      </w:r>
      <w:r w:rsidRPr="00157AF3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, podjęcie uchwały jest zasadne.</w:t>
      </w:r>
    </w:p>
    <w:p w:rsidR="00775F1A" w:rsidRDefault="00775F1A" w:rsidP="00775F1A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091DCF" w:rsidRPr="00157AF3" w:rsidRDefault="00091DCF" w:rsidP="00775F1A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D229F5" w:rsidRPr="00D229F5" w:rsidRDefault="00D229F5" w:rsidP="00D229F5">
      <w:pPr>
        <w:spacing w:after="0" w:line="360" w:lineRule="auto"/>
        <w:ind w:left="4956" w:firstLine="708"/>
        <w:rPr>
          <w:rFonts w:ascii="Arial" w:eastAsia="Times New Roman" w:hAnsi="Arial" w:cs="Times New Roman"/>
          <w:lang w:eastAsia="pl-PL"/>
        </w:rPr>
      </w:pPr>
      <w:r w:rsidRPr="00D229F5">
        <w:rPr>
          <w:rFonts w:ascii="Arial" w:eastAsia="Times New Roman" w:hAnsi="Arial" w:cs="Times New Roman"/>
          <w:lang w:eastAsia="pl-PL"/>
        </w:rPr>
        <w:t>Przewodnicząca Zarządu Osiedla</w:t>
      </w:r>
    </w:p>
    <w:p w:rsidR="00D229F5" w:rsidRPr="00D229F5" w:rsidRDefault="00D229F5" w:rsidP="00D229F5">
      <w:pPr>
        <w:spacing w:after="0" w:line="360" w:lineRule="auto"/>
        <w:ind w:left="4956" w:firstLine="708"/>
        <w:rPr>
          <w:rFonts w:ascii="Arial" w:eastAsia="Times New Roman" w:hAnsi="Arial" w:cs="Times New Roman"/>
          <w:lang w:eastAsia="pl-PL"/>
        </w:rPr>
      </w:pPr>
      <w:r w:rsidRPr="00D229F5">
        <w:rPr>
          <w:rFonts w:ascii="Arial" w:eastAsia="Times New Roman" w:hAnsi="Arial" w:cs="Times New Roman"/>
          <w:lang w:eastAsia="pl-PL"/>
        </w:rPr>
        <w:t>(-) Anna Bartoszewicz-Sarna</w:t>
      </w:r>
    </w:p>
    <w:p w:rsidR="00775F1A" w:rsidRPr="00157AF3" w:rsidRDefault="00775F1A" w:rsidP="00775F1A">
      <w:pPr>
        <w:spacing w:after="0" w:line="360" w:lineRule="auto"/>
        <w:jc w:val="both"/>
        <w:rPr>
          <w:rFonts w:ascii="Arial" w:eastAsia="Times New Roman" w:hAnsi="Arial" w:cs="Times New Roman"/>
          <w:color w:val="000000"/>
          <w:sz w:val="20"/>
          <w:szCs w:val="20"/>
          <w:lang w:eastAsia="pl-PL"/>
        </w:rPr>
      </w:pPr>
    </w:p>
    <w:p w:rsidR="00B229D0" w:rsidRDefault="00775F1A" w:rsidP="00300E25">
      <w:pPr>
        <w:spacing w:after="0" w:line="240" w:lineRule="auto"/>
        <w:ind w:left="4247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75F1A" w:rsidRDefault="00775F1A" w:rsidP="00775F1A">
      <w:pPr>
        <w:ind w:left="5664"/>
        <w:rPr>
          <w:rFonts w:ascii="Arial" w:eastAsia="Times New Roman" w:hAnsi="Arial" w:cs="Arial"/>
          <w:sz w:val="20"/>
          <w:szCs w:val="20"/>
          <w:lang w:eastAsia="pl-PL"/>
        </w:rPr>
      </w:pPr>
    </w:p>
    <w:p w:rsidR="00775F1A" w:rsidRDefault="00775F1A" w:rsidP="00775F1A">
      <w:pPr>
        <w:ind w:left="5664"/>
        <w:rPr>
          <w:rFonts w:ascii="Arial" w:eastAsia="Times New Roman" w:hAnsi="Arial" w:cs="Arial"/>
          <w:sz w:val="20"/>
          <w:szCs w:val="20"/>
          <w:lang w:eastAsia="pl-PL"/>
        </w:rPr>
      </w:pPr>
    </w:p>
    <w:p w:rsidR="00775F1A" w:rsidRDefault="00775F1A" w:rsidP="00775F1A">
      <w:pPr>
        <w:ind w:left="5664"/>
        <w:rPr>
          <w:rFonts w:ascii="Arial" w:eastAsia="Times New Roman" w:hAnsi="Arial" w:cs="Arial"/>
          <w:sz w:val="20"/>
          <w:szCs w:val="20"/>
          <w:lang w:eastAsia="pl-PL"/>
        </w:rPr>
      </w:pPr>
    </w:p>
    <w:p w:rsidR="00775F1A" w:rsidRDefault="00775F1A" w:rsidP="00775F1A">
      <w:pPr>
        <w:ind w:left="5664"/>
        <w:rPr>
          <w:rFonts w:ascii="Arial" w:eastAsia="Times New Roman" w:hAnsi="Arial" w:cs="Arial"/>
          <w:sz w:val="20"/>
          <w:szCs w:val="20"/>
          <w:lang w:eastAsia="pl-PL"/>
        </w:rPr>
      </w:pPr>
    </w:p>
    <w:p w:rsidR="00775F1A" w:rsidRDefault="00775F1A" w:rsidP="00775F1A">
      <w:pPr>
        <w:ind w:left="5664"/>
        <w:rPr>
          <w:rFonts w:ascii="Arial" w:eastAsia="Times New Roman" w:hAnsi="Arial" w:cs="Arial"/>
          <w:sz w:val="20"/>
          <w:szCs w:val="20"/>
          <w:lang w:eastAsia="pl-PL"/>
        </w:rPr>
      </w:pPr>
    </w:p>
    <w:p w:rsidR="00775F1A" w:rsidRDefault="00775F1A" w:rsidP="00775F1A">
      <w:pPr>
        <w:ind w:left="5664"/>
        <w:rPr>
          <w:rFonts w:ascii="Arial" w:eastAsia="Times New Roman" w:hAnsi="Arial" w:cs="Arial"/>
          <w:sz w:val="20"/>
          <w:szCs w:val="20"/>
          <w:lang w:eastAsia="pl-PL"/>
        </w:rPr>
      </w:pPr>
    </w:p>
    <w:p w:rsidR="00775F1A" w:rsidRDefault="00775F1A" w:rsidP="00775F1A">
      <w:pPr>
        <w:ind w:left="5664"/>
        <w:rPr>
          <w:rFonts w:ascii="Arial" w:eastAsia="Times New Roman" w:hAnsi="Arial" w:cs="Arial"/>
          <w:sz w:val="20"/>
          <w:szCs w:val="20"/>
          <w:lang w:eastAsia="pl-PL"/>
        </w:rPr>
      </w:pPr>
    </w:p>
    <w:p w:rsidR="00775F1A" w:rsidRDefault="00775F1A" w:rsidP="00775F1A">
      <w:pPr>
        <w:ind w:left="5664"/>
        <w:rPr>
          <w:rFonts w:ascii="Arial" w:eastAsia="Times New Roman" w:hAnsi="Arial" w:cs="Arial"/>
          <w:sz w:val="20"/>
          <w:szCs w:val="20"/>
          <w:lang w:eastAsia="pl-PL"/>
        </w:rPr>
      </w:pPr>
    </w:p>
    <w:p w:rsidR="00775F1A" w:rsidRDefault="00775F1A" w:rsidP="00775F1A">
      <w:pPr>
        <w:ind w:left="5664"/>
        <w:rPr>
          <w:rFonts w:ascii="Arial" w:eastAsia="Times New Roman" w:hAnsi="Arial" w:cs="Arial"/>
          <w:sz w:val="20"/>
          <w:szCs w:val="20"/>
          <w:lang w:eastAsia="pl-PL"/>
        </w:rPr>
      </w:pPr>
    </w:p>
    <w:p w:rsidR="00775F1A" w:rsidRDefault="00775F1A" w:rsidP="00775F1A">
      <w:pPr>
        <w:ind w:left="5664"/>
        <w:rPr>
          <w:rFonts w:ascii="Arial" w:eastAsia="Times New Roman" w:hAnsi="Arial" w:cs="Arial"/>
          <w:sz w:val="20"/>
          <w:szCs w:val="20"/>
          <w:lang w:eastAsia="pl-PL"/>
        </w:rPr>
      </w:pPr>
    </w:p>
    <w:p w:rsidR="00775F1A" w:rsidRDefault="00775F1A" w:rsidP="00775F1A">
      <w:pPr>
        <w:ind w:left="5664"/>
        <w:rPr>
          <w:rFonts w:ascii="Arial" w:eastAsia="Times New Roman" w:hAnsi="Arial" w:cs="Arial"/>
          <w:sz w:val="20"/>
          <w:szCs w:val="20"/>
          <w:lang w:eastAsia="pl-PL"/>
        </w:rPr>
      </w:pPr>
    </w:p>
    <w:p w:rsidR="00051B47" w:rsidRDefault="00051B47" w:rsidP="00775F1A">
      <w:pPr>
        <w:ind w:left="5664"/>
        <w:rPr>
          <w:rFonts w:ascii="Arial" w:eastAsia="Times New Roman" w:hAnsi="Arial" w:cs="Arial"/>
          <w:sz w:val="20"/>
          <w:szCs w:val="20"/>
          <w:lang w:eastAsia="pl-PL"/>
        </w:rPr>
      </w:pPr>
    </w:p>
    <w:p w:rsidR="00051B47" w:rsidRDefault="00051B47" w:rsidP="00775F1A">
      <w:pPr>
        <w:ind w:left="5664"/>
        <w:rPr>
          <w:rFonts w:ascii="Arial" w:eastAsia="Times New Roman" w:hAnsi="Arial" w:cs="Arial"/>
          <w:sz w:val="20"/>
          <w:szCs w:val="20"/>
          <w:lang w:eastAsia="pl-PL"/>
        </w:rPr>
      </w:pPr>
    </w:p>
    <w:p w:rsidR="00051B47" w:rsidRDefault="00051B47" w:rsidP="00775F1A">
      <w:pPr>
        <w:ind w:left="5664"/>
        <w:rPr>
          <w:rFonts w:ascii="Arial" w:eastAsia="Times New Roman" w:hAnsi="Arial" w:cs="Arial"/>
          <w:sz w:val="20"/>
          <w:szCs w:val="20"/>
          <w:lang w:eastAsia="pl-PL"/>
        </w:rPr>
      </w:pPr>
    </w:p>
    <w:p w:rsidR="00775F1A" w:rsidRPr="00B55608" w:rsidRDefault="00775F1A" w:rsidP="00775F1A">
      <w:pPr>
        <w:suppressAutoHyphens/>
        <w:spacing w:after="0" w:line="360" w:lineRule="auto"/>
        <w:jc w:val="both"/>
        <w:rPr>
          <w:rFonts w:ascii="Arial" w:eastAsia="Times New Roman" w:hAnsi="Arial" w:cs="Times New Roman"/>
          <w:sz w:val="24"/>
          <w:szCs w:val="20"/>
          <w:lang w:val="x-none" w:eastAsia="ar-SA"/>
        </w:rPr>
      </w:pPr>
    </w:p>
    <w:p w:rsidR="00A41E49" w:rsidRPr="00A41E49" w:rsidRDefault="00A41E49" w:rsidP="00A41E49">
      <w:pPr>
        <w:pageBreakBefore/>
        <w:suppressAutoHyphens/>
        <w:spacing w:after="0" w:line="100" w:lineRule="atLeast"/>
        <w:ind w:left="5670" w:firstLine="426"/>
        <w:jc w:val="right"/>
        <w:rPr>
          <w:rFonts w:ascii="Arial" w:eastAsia="Times New Roman" w:hAnsi="Arial" w:cs="Arial"/>
          <w:sz w:val="20"/>
          <w:szCs w:val="20"/>
          <w:lang w:eastAsia="ar-SA"/>
        </w:rPr>
      </w:pPr>
      <w:r w:rsidRPr="00A41E49">
        <w:rPr>
          <w:rFonts w:ascii="Arial" w:eastAsia="Times New Roman" w:hAnsi="Arial" w:cs="Arial"/>
          <w:sz w:val="20"/>
          <w:szCs w:val="20"/>
          <w:lang w:eastAsia="ar-SA"/>
        </w:rPr>
        <w:lastRenderedPageBreak/>
        <w:t>Załącznik nr 1 do uchwały</w:t>
      </w:r>
    </w:p>
    <w:p w:rsidR="00A41E49" w:rsidRPr="00A41E49" w:rsidRDefault="00A41E49" w:rsidP="00A41E49">
      <w:pPr>
        <w:suppressAutoHyphens/>
        <w:spacing w:after="0" w:line="100" w:lineRule="atLeast"/>
        <w:jc w:val="right"/>
        <w:rPr>
          <w:rFonts w:ascii="Arial" w:eastAsia="Times New Roman" w:hAnsi="Arial" w:cs="Arial"/>
          <w:sz w:val="20"/>
          <w:szCs w:val="20"/>
          <w:lang w:eastAsia="ar-SA"/>
        </w:rPr>
      </w:pPr>
      <w:r w:rsidRPr="00A41E49">
        <w:rPr>
          <w:rFonts w:ascii="Arial" w:eastAsia="Times New Roman" w:hAnsi="Arial" w:cs="Arial"/>
          <w:sz w:val="20"/>
          <w:szCs w:val="20"/>
          <w:lang w:eastAsia="ar-SA"/>
        </w:rPr>
        <w:t>Rady Osiedla Świerczewo</w:t>
      </w:r>
    </w:p>
    <w:p w:rsidR="00A41E49" w:rsidRPr="00A41E49" w:rsidRDefault="00A41E49" w:rsidP="00A41E49">
      <w:pPr>
        <w:suppressAutoHyphens/>
        <w:spacing w:after="0" w:line="100" w:lineRule="atLeast"/>
        <w:jc w:val="right"/>
        <w:rPr>
          <w:rFonts w:ascii="Arial" w:eastAsia="Times New Roman" w:hAnsi="Arial" w:cs="Arial"/>
          <w:sz w:val="20"/>
          <w:szCs w:val="20"/>
          <w:lang w:eastAsia="ar-SA"/>
        </w:rPr>
      </w:pPr>
      <w:r w:rsidRPr="00A41E49">
        <w:rPr>
          <w:rFonts w:ascii="Arial" w:eastAsia="Times New Roman" w:hAnsi="Arial" w:cs="Arial"/>
          <w:sz w:val="20"/>
          <w:szCs w:val="20"/>
          <w:lang w:eastAsia="ar-SA"/>
        </w:rPr>
        <w:t xml:space="preserve">Nr </w:t>
      </w:r>
      <w:r w:rsidRPr="00A41E49">
        <w:rPr>
          <w:rFonts w:ascii="Arial" w:eastAsia="Times New Roman" w:hAnsi="Arial" w:cs="Arial"/>
          <w:iCs/>
          <w:sz w:val="20"/>
          <w:szCs w:val="20"/>
          <w:lang w:eastAsia="ar-SA"/>
        </w:rPr>
        <w:t>XXIX/105/III/2022</w:t>
      </w:r>
    </w:p>
    <w:p w:rsidR="00A41E49" w:rsidRPr="00A41E49" w:rsidRDefault="00A41E49" w:rsidP="00A41E49">
      <w:pPr>
        <w:suppressAutoHyphens/>
        <w:spacing w:after="0" w:line="100" w:lineRule="atLeast"/>
        <w:jc w:val="right"/>
        <w:rPr>
          <w:rFonts w:ascii="Arial" w:eastAsia="Times New Roman" w:hAnsi="Arial" w:cs="Arial"/>
          <w:sz w:val="20"/>
          <w:szCs w:val="20"/>
          <w:lang w:eastAsia="ar-SA"/>
        </w:rPr>
      </w:pPr>
      <w:r w:rsidRPr="00A41E49">
        <w:rPr>
          <w:rFonts w:ascii="Arial" w:eastAsia="Times New Roman" w:hAnsi="Arial" w:cs="Arial"/>
          <w:sz w:val="20"/>
          <w:szCs w:val="20"/>
          <w:lang w:eastAsia="ar-SA"/>
        </w:rPr>
        <w:t>z 21 kwietnia 2022 r.</w:t>
      </w:r>
    </w:p>
    <w:p w:rsidR="00A41E49" w:rsidRPr="00B55608" w:rsidRDefault="00A41E49" w:rsidP="006060D0">
      <w:pPr>
        <w:keepNext/>
        <w:numPr>
          <w:ilvl w:val="1"/>
          <w:numId w:val="0"/>
        </w:numPr>
        <w:tabs>
          <w:tab w:val="num" w:pos="576"/>
        </w:tabs>
        <w:suppressAutoHyphens/>
        <w:spacing w:after="0" w:line="360" w:lineRule="auto"/>
        <w:jc w:val="both"/>
        <w:outlineLvl w:val="1"/>
        <w:rPr>
          <w:rFonts w:ascii="Arial" w:eastAsia="Times New Roman" w:hAnsi="Arial" w:cs="Times New Roman"/>
          <w:b/>
          <w:sz w:val="20"/>
          <w:szCs w:val="20"/>
          <w:lang w:eastAsia="ar-SA"/>
        </w:rPr>
      </w:pPr>
    </w:p>
    <w:p w:rsidR="00775F1A" w:rsidRPr="00157AF3" w:rsidRDefault="00775F1A" w:rsidP="00300E25">
      <w:pPr>
        <w:spacing w:after="0" w:line="240" w:lineRule="auto"/>
        <w:ind w:left="4247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75F1A" w:rsidRPr="00A41E49" w:rsidRDefault="00A41E49" w:rsidP="00C916D7">
      <w:pPr>
        <w:jc w:val="center"/>
        <w:rPr>
          <w:rFonts w:ascii="Arial" w:hAnsi="Arial" w:cs="Arial"/>
          <w:b/>
          <w:sz w:val="24"/>
          <w:szCs w:val="24"/>
        </w:rPr>
      </w:pPr>
      <w:r w:rsidRPr="00A41E49">
        <w:rPr>
          <w:rFonts w:ascii="Arial" w:hAnsi="Arial" w:cs="Arial"/>
          <w:b/>
          <w:sz w:val="24"/>
          <w:szCs w:val="24"/>
        </w:rPr>
        <w:t>Uwagi Rady Osiedla Świerczewo do dokumentacji projektowej dla budowy chodnika w ul. Roberta Kocha.</w:t>
      </w:r>
    </w:p>
    <w:p w:rsidR="00A41E49" w:rsidRDefault="00A41E49" w:rsidP="00C916D7">
      <w:pPr>
        <w:jc w:val="both"/>
      </w:pPr>
    </w:p>
    <w:p w:rsidR="00240376" w:rsidRDefault="00A41E49" w:rsidP="00C916D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Rada Osiedla </w:t>
      </w:r>
      <w:r w:rsidR="00C916D7">
        <w:rPr>
          <w:rFonts w:ascii="Arial" w:hAnsi="Arial" w:cs="Arial"/>
        </w:rPr>
        <w:t xml:space="preserve">otrzymała do zaopiniowania dokumentację projektową </w:t>
      </w:r>
      <w:r w:rsidR="00C916D7" w:rsidRPr="00C916D7">
        <w:rPr>
          <w:rFonts w:ascii="Arial" w:hAnsi="Arial" w:cs="Arial"/>
        </w:rPr>
        <w:t>budowy chodnika w ul. Roberta Kocha wraz z oświetleniem i  kanałem technologicznym na odcinku od skrzyżowania z ulicą Orkana do skrzyżowania z ul. Witaszka po stronie południowej ulicy z dowiązaniem do Alei Parkowej</w:t>
      </w:r>
      <w:r w:rsidR="00C916D7">
        <w:rPr>
          <w:rFonts w:ascii="Arial" w:hAnsi="Arial" w:cs="Arial"/>
        </w:rPr>
        <w:t xml:space="preserve">. </w:t>
      </w:r>
      <w:r w:rsidR="00240376">
        <w:rPr>
          <w:rFonts w:ascii="Arial" w:hAnsi="Arial" w:cs="Arial"/>
        </w:rPr>
        <w:t>Po przeanalizowaniu projektu oraz po podjętej dyskusji w kwestii budowy chodnika w ul. Roberta Kocha, Rada Osiedla przedstawia kilka uwag w tej sprawie:</w:t>
      </w:r>
    </w:p>
    <w:p w:rsidR="00240376" w:rsidRPr="00240376" w:rsidRDefault="00C916D7" w:rsidP="00240376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240376">
        <w:rPr>
          <w:rFonts w:ascii="Arial" w:hAnsi="Arial" w:cs="Arial"/>
        </w:rPr>
        <w:t>N</w:t>
      </w:r>
      <w:r w:rsidR="00A41E49" w:rsidRPr="00240376">
        <w:rPr>
          <w:rFonts w:ascii="Arial" w:hAnsi="Arial" w:cs="Arial"/>
        </w:rPr>
        <w:t xml:space="preserve">ależy zwiększyć zakres opracowania projektu </w:t>
      </w:r>
      <w:r w:rsidR="00240376" w:rsidRPr="00240376">
        <w:rPr>
          <w:rFonts w:ascii="Arial" w:hAnsi="Arial" w:cs="Arial"/>
        </w:rPr>
        <w:t xml:space="preserve">na odcinku od ul. Orkana do ul. </w:t>
      </w:r>
      <w:r w:rsidR="00A41E49" w:rsidRPr="00240376">
        <w:rPr>
          <w:rFonts w:ascii="Arial" w:hAnsi="Arial" w:cs="Arial"/>
        </w:rPr>
        <w:t xml:space="preserve">Leszczyńskiej, przynajmniej w zakresie: obniżenia krawężników na wjeździe na parking wzdłuż ul. Leszczyńskiej, zabrukowania części terenu zielonego po stronie zachodniej od wjazdu (działka nr 1/195) dla zapewnienia ciągłości dla ruchu pieszego do ul. Leszczyńskiej; </w:t>
      </w:r>
    </w:p>
    <w:p w:rsidR="00240376" w:rsidRPr="00240376" w:rsidRDefault="00240376" w:rsidP="006060D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54251891">
            <wp:extent cx="4297785" cy="6590027"/>
            <wp:effectExtent l="0" t="2858" r="4763" b="4762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0137" cy="6654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0376" w:rsidRDefault="00240376" w:rsidP="00240376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240376">
        <w:rPr>
          <w:rFonts w:ascii="Arial" w:hAnsi="Arial" w:cs="Arial"/>
        </w:rPr>
        <w:lastRenderedPageBreak/>
        <w:t xml:space="preserve">Należy założyć wymianę nawierzchni ażurowej na ul. Błońskiej oraz ekokostki na ul. Orkana na nawierzchnię z kostki betonowej pełnej w ciągu chodnika </w:t>
      </w:r>
      <w:r>
        <w:rPr>
          <w:rFonts w:ascii="Arial" w:hAnsi="Arial" w:cs="Arial"/>
        </w:rPr>
        <w:t>w celu poprawy dostępności</w:t>
      </w:r>
      <w:r w:rsidRPr="00240376">
        <w:rPr>
          <w:rFonts w:ascii="Arial" w:hAnsi="Arial" w:cs="Arial"/>
        </w:rPr>
        <w:t>;</w:t>
      </w:r>
    </w:p>
    <w:p w:rsidR="00240376" w:rsidRPr="00240376" w:rsidRDefault="00240376" w:rsidP="00C916D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240376">
        <w:rPr>
          <w:rFonts w:ascii="Arial" w:hAnsi="Arial" w:cs="Arial"/>
        </w:rPr>
        <w:t>Należy przewidzieć budowę progu zwalniającego na ul. Kocha, pomiędzy ul. Orkana a ul. Błońską.</w:t>
      </w:r>
    </w:p>
    <w:p w:rsidR="00A41E49" w:rsidRDefault="00A41E49" w:rsidP="00C916D7">
      <w:pPr>
        <w:spacing w:line="360" w:lineRule="auto"/>
        <w:rPr>
          <w:rFonts w:ascii="Arial" w:hAnsi="Arial" w:cs="Arial"/>
        </w:rPr>
      </w:pPr>
    </w:p>
    <w:p w:rsidR="00C916D7" w:rsidRDefault="00C916D7" w:rsidP="00C916D7">
      <w:pPr>
        <w:spacing w:line="360" w:lineRule="auto"/>
        <w:rPr>
          <w:rFonts w:ascii="Arial" w:hAnsi="Arial" w:cs="Arial"/>
        </w:rPr>
      </w:pPr>
    </w:p>
    <w:p w:rsidR="00255898" w:rsidRPr="00D229F5" w:rsidRDefault="00255898" w:rsidP="00255898">
      <w:pPr>
        <w:spacing w:after="0" w:line="360" w:lineRule="auto"/>
        <w:ind w:left="4956" w:firstLine="708"/>
        <w:rPr>
          <w:rFonts w:ascii="Arial" w:eastAsia="Times New Roman" w:hAnsi="Arial" w:cs="Times New Roman"/>
          <w:lang w:eastAsia="pl-PL"/>
        </w:rPr>
      </w:pPr>
      <w:r w:rsidRPr="00D229F5">
        <w:rPr>
          <w:rFonts w:ascii="Arial" w:eastAsia="Times New Roman" w:hAnsi="Arial" w:cs="Times New Roman"/>
          <w:lang w:eastAsia="pl-PL"/>
        </w:rPr>
        <w:t>Przewodnicząca Zarządu Osiedla</w:t>
      </w:r>
    </w:p>
    <w:p w:rsidR="00255898" w:rsidRPr="00D229F5" w:rsidRDefault="00255898" w:rsidP="00255898">
      <w:pPr>
        <w:spacing w:after="0" w:line="360" w:lineRule="auto"/>
        <w:ind w:left="4956" w:firstLine="708"/>
        <w:rPr>
          <w:rFonts w:ascii="Arial" w:eastAsia="Times New Roman" w:hAnsi="Arial" w:cs="Times New Roman"/>
          <w:lang w:eastAsia="pl-PL"/>
        </w:rPr>
      </w:pPr>
      <w:r w:rsidRPr="00D229F5">
        <w:rPr>
          <w:rFonts w:ascii="Arial" w:eastAsia="Times New Roman" w:hAnsi="Arial" w:cs="Times New Roman"/>
          <w:lang w:eastAsia="pl-PL"/>
        </w:rPr>
        <w:t>(-) Anna Bartoszewicz-Sarna</w:t>
      </w:r>
    </w:p>
    <w:p w:rsidR="00C916D7" w:rsidRPr="00A41E49" w:rsidRDefault="00C916D7" w:rsidP="00C916D7">
      <w:pPr>
        <w:spacing w:line="360" w:lineRule="auto"/>
        <w:rPr>
          <w:rFonts w:ascii="Arial" w:hAnsi="Arial" w:cs="Arial"/>
        </w:rPr>
      </w:pPr>
      <w:bookmarkStart w:id="0" w:name="_GoBack"/>
      <w:bookmarkEnd w:id="0"/>
    </w:p>
    <w:sectPr w:rsidR="00C916D7" w:rsidRPr="00A41E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202A" w:rsidRDefault="001E202A" w:rsidP="00775F1A">
      <w:pPr>
        <w:spacing w:after="0" w:line="240" w:lineRule="auto"/>
      </w:pPr>
      <w:r>
        <w:separator/>
      </w:r>
    </w:p>
  </w:endnote>
  <w:endnote w:type="continuationSeparator" w:id="0">
    <w:p w:rsidR="001E202A" w:rsidRDefault="001E202A" w:rsidP="00775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202A" w:rsidRDefault="001E202A" w:rsidP="00775F1A">
      <w:pPr>
        <w:spacing w:after="0" w:line="240" w:lineRule="auto"/>
      </w:pPr>
      <w:r>
        <w:separator/>
      </w:r>
    </w:p>
  </w:footnote>
  <w:footnote w:type="continuationSeparator" w:id="0">
    <w:p w:rsidR="001E202A" w:rsidRDefault="001E202A" w:rsidP="00775F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F5143"/>
    <w:multiLevelType w:val="hybridMultilevel"/>
    <w:tmpl w:val="A75AA2C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D05B2C"/>
    <w:multiLevelType w:val="hybridMultilevel"/>
    <w:tmpl w:val="0A40904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5076642"/>
    <w:multiLevelType w:val="hybridMultilevel"/>
    <w:tmpl w:val="CDDE6B8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B6B269C"/>
    <w:multiLevelType w:val="hybridMultilevel"/>
    <w:tmpl w:val="9E2207F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8855440"/>
    <w:multiLevelType w:val="hybridMultilevel"/>
    <w:tmpl w:val="62C487A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F1A"/>
    <w:rsid w:val="00051B47"/>
    <w:rsid w:val="000578C6"/>
    <w:rsid w:val="00063EC5"/>
    <w:rsid w:val="00091DCF"/>
    <w:rsid w:val="000945BE"/>
    <w:rsid w:val="000B5D78"/>
    <w:rsid w:val="000D0B59"/>
    <w:rsid w:val="000D0F2B"/>
    <w:rsid w:val="000E66CE"/>
    <w:rsid w:val="000F4EA7"/>
    <w:rsid w:val="001403AC"/>
    <w:rsid w:val="001509FE"/>
    <w:rsid w:val="0015519B"/>
    <w:rsid w:val="001E202A"/>
    <w:rsid w:val="00240376"/>
    <w:rsid w:val="0025253B"/>
    <w:rsid w:val="00255898"/>
    <w:rsid w:val="002D3ECD"/>
    <w:rsid w:val="00300E25"/>
    <w:rsid w:val="003227AB"/>
    <w:rsid w:val="003A7BA9"/>
    <w:rsid w:val="00481837"/>
    <w:rsid w:val="004E6277"/>
    <w:rsid w:val="005C3BF9"/>
    <w:rsid w:val="006060D0"/>
    <w:rsid w:val="00626BAA"/>
    <w:rsid w:val="006449CE"/>
    <w:rsid w:val="00757C6B"/>
    <w:rsid w:val="00775F1A"/>
    <w:rsid w:val="0079464C"/>
    <w:rsid w:val="0079593A"/>
    <w:rsid w:val="007D1575"/>
    <w:rsid w:val="00805E98"/>
    <w:rsid w:val="0083782F"/>
    <w:rsid w:val="009F1F71"/>
    <w:rsid w:val="00A05365"/>
    <w:rsid w:val="00A32373"/>
    <w:rsid w:val="00A35C6C"/>
    <w:rsid w:val="00A41E49"/>
    <w:rsid w:val="00AA6573"/>
    <w:rsid w:val="00C07BFA"/>
    <w:rsid w:val="00C916D7"/>
    <w:rsid w:val="00CE558E"/>
    <w:rsid w:val="00D229F5"/>
    <w:rsid w:val="00D35CDB"/>
    <w:rsid w:val="00D8673A"/>
    <w:rsid w:val="00DF61F4"/>
    <w:rsid w:val="00E03882"/>
    <w:rsid w:val="00E15028"/>
    <w:rsid w:val="00EB7C1C"/>
    <w:rsid w:val="00EE59D6"/>
    <w:rsid w:val="00F43F16"/>
    <w:rsid w:val="00F56FCE"/>
    <w:rsid w:val="00F7136A"/>
    <w:rsid w:val="00FC3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003547-994A-47E6-B717-D5CC90161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75F1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5F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5F1A"/>
  </w:style>
  <w:style w:type="paragraph" w:styleId="Stopka">
    <w:name w:val="footer"/>
    <w:basedOn w:val="Normalny"/>
    <w:link w:val="StopkaZnak"/>
    <w:uiPriority w:val="99"/>
    <w:unhideWhenUsed/>
    <w:rsid w:val="00775F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5F1A"/>
  </w:style>
  <w:style w:type="paragraph" w:styleId="Akapitzlist">
    <w:name w:val="List Paragraph"/>
    <w:basedOn w:val="Normalny"/>
    <w:uiPriority w:val="34"/>
    <w:qFormat/>
    <w:rsid w:val="00A41E4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713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13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84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057DA5-5DE5-433D-AB47-8A8CDECBD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488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Ludwika Maćkowiak</dc:creator>
  <cp:keywords/>
  <dc:description/>
  <cp:lastModifiedBy>Tomasz Wiśniewski</cp:lastModifiedBy>
  <cp:revision>2</cp:revision>
  <dcterms:created xsi:type="dcterms:W3CDTF">2022-04-22T12:59:00Z</dcterms:created>
  <dcterms:modified xsi:type="dcterms:W3CDTF">2022-04-22T12:59:00Z</dcterms:modified>
</cp:coreProperties>
</file>