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33" w:rsidRPr="00536033" w:rsidRDefault="00536033" w:rsidP="0053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536033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Data wpływu: 13.05.2022  r.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F15D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UCHWAŁA NR </w:t>
      </w:r>
      <w:r w:rsidRPr="002F15D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X</w:t>
      </w:r>
      <w:r w:rsidRPr="002F15D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XX</w:t>
      </w:r>
      <w:r w:rsidRPr="002F15D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/</w:t>
      </w:r>
      <w:r w:rsidRPr="002F15D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106</w:t>
      </w:r>
      <w:r w:rsidRPr="002F15D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/</w:t>
      </w:r>
      <w:r w:rsidRPr="002F15D8">
        <w:rPr>
          <w:rFonts w:ascii="Arial" w:eastAsia="Times New Roman" w:hAnsi="Arial" w:cs="Arial"/>
          <w:b/>
          <w:sz w:val="24"/>
          <w:szCs w:val="24"/>
          <w:lang w:val="x-none" w:eastAsia="x-none"/>
        </w:rPr>
        <w:t>III/202</w:t>
      </w:r>
      <w:r w:rsidRPr="002F15D8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ŚWIERCZEWO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t>z dnia 12 maja 2022 r.</w:t>
      </w: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F15D8" w:rsidRPr="002F15D8" w:rsidRDefault="002F15D8" w:rsidP="002F15D8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lang w:eastAsia="pl-PL"/>
        </w:rPr>
      </w:pPr>
      <w:r w:rsidRPr="002F15D8">
        <w:rPr>
          <w:rFonts w:ascii="Arial" w:eastAsia="Times New Roman" w:hAnsi="Arial" w:cs="Times New Roman"/>
          <w:lang w:eastAsia="pl-PL"/>
        </w:rPr>
        <w:t xml:space="preserve">w sprawie </w:t>
      </w:r>
      <w:r w:rsidRPr="002F15D8">
        <w:rPr>
          <w:rFonts w:ascii="Arial" w:eastAsia="Times New Roman" w:hAnsi="Arial" w:cs="Times New Roman"/>
          <w:lang w:eastAsia="pl-PL"/>
        </w:rPr>
        <w:tab/>
      </w:r>
      <w:r w:rsidRPr="002F15D8">
        <w:rPr>
          <w:rFonts w:ascii="Arial" w:eastAsia="Times New Roman" w:hAnsi="Arial" w:cs="Times New Roman"/>
          <w:b/>
          <w:lang w:eastAsia="pl-PL"/>
        </w:rPr>
        <w:t xml:space="preserve">zaopiniowania Planu Inwestycji Spółki </w:t>
      </w:r>
      <w:proofErr w:type="spellStart"/>
      <w:r w:rsidRPr="002F15D8">
        <w:rPr>
          <w:rFonts w:ascii="Arial" w:eastAsia="Times New Roman" w:hAnsi="Arial" w:cs="Times New Roman"/>
          <w:b/>
          <w:lang w:eastAsia="pl-PL"/>
        </w:rPr>
        <w:t>Aquanet</w:t>
      </w:r>
      <w:proofErr w:type="spellEnd"/>
      <w:r w:rsidRPr="002F15D8">
        <w:rPr>
          <w:rFonts w:ascii="Arial" w:eastAsia="Times New Roman" w:hAnsi="Arial" w:cs="Times New Roman"/>
          <w:b/>
          <w:lang w:eastAsia="pl-PL"/>
        </w:rPr>
        <w:t xml:space="preserve"> S.A. w zakresie gospodarowania wodami opadowymi i roztopowymi na terenie miasta Poznania, dla obszaru Osiedla Świerczewo.</w:t>
      </w:r>
    </w:p>
    <w:p w:rsidR="002F15D8" w:rsidRPr="002F15D8" w:rsidRDefault="002F15D8" w:rsidP="002F15D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2F15D8" w:rsidRPr="002F15D8" w:rsidRDefault="002F15D8" w:rsidP="002F15D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F15D8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Na podstawie § 28 ust. 1, w powiązaniu z § 9 ust. 1 pkt </w:t>
      </w:r>
      <w:r w:rsidRPr="002F15D8">
        <w:rPr>
          <w:rFonts w:ascii="Arial" w:eastAsia="Times New Roman" w:hAnsi="Arial" w:cs="Times New Roman"/>
          <w:sz w:val="20"/>
          <w:szCs w:val="20"/>
          <w:lang w:eastAsia="x-none"/>
        </w:rPr>
        <w:t>9</w:t>
      </w:r>
      <w:r w:rsidRPr="002F15D8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t>uchwały LXXVI/11</w:t>
      </w:r>
      <w:r w:rsidRPr="002F15D8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3/V/2010 Rady Miasta Poznania z dnia 31 sierpnia 2010 r. w sprawie uchwalenia Statutu Osiedla </w:t>
      </w:r>
      <w:r w:rsidRPr="002F15D8">
        <w:rPr>
          <w:rFonts w:ascii="Arial" w:eastAsia="Times New Roman" w:hAnsi="Arial" w:cs="Arial"/>
          <w:sz w:val="20"/>
          <w:szCs w:val="20"/>
          <w:lang w:eastAsia="x-none"/>
        </w:rPr>
        <w:t>Świerczewo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br/>
        <w:t>(</w:t>
      </w:r>
      <w:r w:rsidRPr="002F15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Dz. Urz. Woj. </w:t>
      </w:r>
      <w:proofErr w:type="spellStart"/>
      <w:r w:rsidRPr="002F15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Wielk</w:t>
      </w:r>
      <w:proofErr w:type="spellEnd"/>
      <w:r w:rsidRPr="002F15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. </w:t>
      </w:r>
      <w:r w:rsidRPr="002F15D8">
        <w:rPr>
          <w:rFonts w:ascii="Arial" w:eastAsia="Times New Roman" w:hAnsi="Arial" w:cs="Arial"/>
          <w:sz w:val="20"/>
          <w:szCs w:val="20"/>
          <w:lang w:val="x-none" w:eastAsia="pl-PL"/>
        </w:rPr>
        <w:t>z 2017 r.</w:t>
      </w:r>
      <w:r w:rsidRPr="002F15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, poz. 5173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2F15D8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2F15D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uchwala się,</w:t>
      </w:r>
      <w:r w:rsidRPr="002F15D8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co następuje: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Times New Roman"/>
          <w:b/>
          <w:lang w:val="x-none" w:eastAsia="x-none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2F15D8">
        <w:rPr>
          <w:rFonts w:ascii="Arial" w:eastAsia="Times New Roman" w:hAnsi="Arial" w:cs="Times New Roman"/>
          <w:b/>
          <w:lang w:eastAsia="pl-PL"/>
        </w:rPr>
        <w:t>§ 1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F15D8">
        <w:rPr>
          <w:rFonts w:ascii="Arial" w:eastAsia="Times New Roman" w:hAnsi="Arial" w:cs="Arial"/>
          <w:lang w:eastAsia="pl-PL"/>
        </w:rPr>
        <w:t xml:space="preserve">Opiniuje się pozytywnie </w:t>
      </w:r>
      <w:r w:rsidRPr="002F15D8">
        <w:rPr>
          <w:rFonts w:ascii="Arial" w:eastAsia="Times New Roman" w:hAnsi="Arial" w:cs="Times New Roman"/>
          <w:lang w:eastAsia="pl-PL"/>
        </w:rPr>
        <w:t xml:space="preserve">Plan Inwestycji Spółki </w:t>
      </w:r>
      <w:proofErr w:type="spellStart"/>
      <w:r w:rsidRPr="002F15D8">
        <w:rPr>
          <w:rFonts w:ascii="Arial" w:eastAsia="Times New Roman" w:hAnsi="Arial" w:cs="Times New Roman"/>
          <w:lang w:eastAsia="pl-PL"/>
        </w:rPr>
        <w:t>Aquanet</w:t>
      </w:r>
      <w:proofErr w:type="spellEnd"/>
      <w:r w:rsidRPr="002F15D8">
        <w:rPr>
          <w:rFonts w:ascii="Arial" w:eastAsia="Times New Roman" w:hAnsi="Arial" w:cs="Times New Roman"/>
          <w:lang w:eastAsia="pl-PL"/>
        </w:rPr>
        <w:t xml:space="preserve"> S.A. w zakresie gospodarowania wodami opadowymi i roztopowymi na terenie miasta Poznania, dla obszaru Osiedla Świerczewo.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F15D8">
        <w:rPr>
          <w:rFonts w:ascii="Arial" w:eastAsia="Times New Roman" w:hAnsi="Arial" w:cs="Arial"/>
          <w:b/>
          <w:bCs/>
          <w:lang w:eastAsia="pl-PL"/>
        </w:rPr>
        <w:t>§ 2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2F15D8">
        <w:rPr>
          <w:rFonts w:ascii="Arial" w:eastAsia="Times New Roman" w:hAnsi="Arial" w:cs="Arial"/>
          <w:lang w:val="x-none" w:eastAsia="x-none"/>
        </w:rPr>
        <w:t>Wykonanie uchwały powierza się Przewodniczącemu Zarządu.</w:t>
      </w:r>
    </w:p>
    <w:p w:rsidR="002F15D8" w:rsidRPr="002F15D8" w:rsidRDefault="002F15D8" w:rsidP="002F15D8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F15D8">
        <w:rPr>
          <w:rFonts w:ascii="Arial" w:eastAsia="Times New Roman" w:hAnsi="Arial" w:cs="Arial"/>
          <w:b/>
          <w:bCs/>
          <w:lang w:eastAsia="pl-PL"/>
        </w:rPr>
        <w:t>§ 3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15D8">
        <w:rPr>
          <w:rFonts w:ascii="Arial" w:eastAsia="Times New Roman" w:hAnsi="Arial" w:cs="Arial"/>
          <w:lang w:eastAsia="pl-PL"/>
        </w:rPr>
        <w:t>Uchwała wchodzi w życie z dniem podjęcia.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2F15D8" w:rsidRPr="00D229F5" w:rsidRDefault="002F15D8" w:rsidP="002F15D8">
      <w:pPr>
        <w:spacing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Przewodnicząca Rady Osiedla</w:t>
      </w: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(-) Anna Matusewicz-Potocka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  <w:r w:rsidRPr="002F15D8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br w:type="column"/>
      </w:r>
      <w:r w:rsidRPr="002F15D8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lastRenderedPageBreak/>
        <w:t>UZASADNIENIE</w:t>
      </w:r>
    </w:p>
    <w:p w:rsidR="002F15D8" w:rsidRPr="002F15D8" w:rsidRDefault="002F15D8" w:rsidP="002F15D8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2F15D8" w:rsidRPr="002F15D8" w:rsidRDefault="002F15D8" w:rsidP="002F15D8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ŚWIERCZEWO</w:t>
      </w:r>
    </w:p>
    <w:p w:rsidR="002F15D8" w:rsidRPr="002F15D8" w:rsidRDefault="002F15D8" w:rsidP="002F15D8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5D8" w:rsidRPr="002F15D8" w:rsidRDefault="002F15D8" w:rsidP="002F15D8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F15D8" w:rsidRPr="002F15D8" w:rsidRDefault="002F15D8" w:rsidP="002F15D8">
      <w:pPr>
        <w:tabs>
          <w:tab w:val="left" w:pos="1260"/>
        </w:tabs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F15D8">
        <w:rPr>
          <w:rFonts w:ascii="Arial" w:eastAsia="Times New Roman" w:hAnsi="Arial" w:cs="Times New Roman"/>
          <w:b/>
          <w:lang w:eastAsia="pl-PL"/>
        </w:rPr>
        <w:t xml:space="preserve">zaopiniowania Planu Inwestycji Spółki </w:t>
      </w:r>
      <w:proofErr w:type="spellStart"/>
      <w:r w:rsidRPr="002F15D8">
        <w:rPr>
          <w:rFonts w:ascii="Arial" w:eastAsia="Times New Roman" w:hAnsi="Arial" w:cs="Times New Roman"/>
          <w:b/>
          <w:lang w:eastAsia="pl-PL"/>
        </w:rPr>
        <w:t>Aquanet</w:t>
      </w:r>
      <w:proofErr w:type="spellEnd"/>
      <w:r w:rsidRPr="002F15D8">
        <w:rPr>
          <w:rFonts w:ascii="Arial" w:eastAsia="Times New Roman" w:hAnsi="Arial" w:cs="Times New Roman"/>
          <w:b/>
          <w:lang w:eastAsia="pl-PL"/>
        </w:rPr>
        <w:t xml:space="preserve"> S.A. w zakresie gospodarowania wodami opadowymi i roztopowymi na terenie miasta Poznania, dla obszaru Osiedla Świerczewo.</w:t>
      </w:r>
    </w:p>
    <w:p w:rsidR="002F15D8" w:rsidRPr="002F15D8" w:rsidRDefault="002F15D8" w:rsidP="002F15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15D8" w:rsidRPr="002F15D8" w:rsidRDefault="002F15D8" w:rsidP="002F15D8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F15D8">
        <w:rPr>
          <w:rFonts w:ascii="Arial" w:eastAsia="Times New Roman" w:hAnsi="Arial" w:cs="Arial"/>
          <w:color w:val="000000"/>
          <w:sz w:val="20"/>
          <w:lang w:eastAsia="pl-PL"/>
        </w:rPr>
        <w:t xml:space="preserve">W nawiązaniu do pisma Wydziału Kształtowania i Ochrony Środowiska z dnia 12 kwietnia 2022 r., znak sprawy: </w:t>
      </w:r>
      <w:r w:rsidRPr="002F15D8">
        <w:rPr>
          <w:rFonts w:ascii="Arial" w:eastAsia="Times New Roman" w:hAnsi="Arial" w:cs="Arial"/>
          <w:kern w:val="1"/>
          <w:sz w:val="20"/>
          <w:szCs w:val="20"/>
          <w:lang w:eastAsia="zh-CN"/>
        </w:rPr>
        <w:t>KOS-VIII.6341.8.7.2022,</w:t>
      </w:r>
      <w:r w:rsidRPr="002F15D8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2F15D8">
        <w:rPr>
          <w:rFonts w:ascii="Arial" w:eastAsia="Times New Roman" w:hAnsi="Arial" w:cs="Arial"/>
          <w:color w:val="000000"/>
          <w:sz w:val="20"/>
          <w:lang w:eastAsia="pl-PL"/>
        </w:rPr>
        <w:t xml:space="preserve">z prośbą o zaopiniowanie </w:t>
      </w:r>
      <w:r w:rsidRPr="002F15D8">
        <w:rPr>
          <w:rFonts w:ascii="Arial" w:eastAsia="Times New Roman" w:hAnsi="Arial" w:cs="Times New Roman"/>
          <w:sz w:val="20"/>
          <w:lang w:eastAsia="pl-PL"/>
        </w:rPr>
        <w:t xml:space="preserve">Planu Inwestycji Spółki </w:t>
      </w:r>
      <w:proofErr w:type="spellStart"/>
      <w:r w:rsidRPr="002F15D8">
        <w:rPr>
          <w:rFonts w:ascii="Arial" w:eastAsia="Times New Roman" w:hAnsi="Arial" w:cs="Times New Roman"/>
          <w:sz w:val="20"/>
          <w:lang w:eastAsia="pl-PL"/>
        </w:rPr>
        <w:t>Aquanet</w:t>
      </w:r>
      <w:proofErr w:type="spellEnd"/>
      <w:r w:rsidRPr="002F15D8">
        <w:rPr>
          <w:rFonts w:ascii="Arial" w:eastAsia="Times New Roman" w:hAnsi="Arial" w:cs="Times New Roman"/>
          <w:sz w:val="20"/>
          <w:lang w:eastAsia="pl-PL"/>
        </w:rPr>
        <w:t xml:space="preserve"> S.A. w zakresie gospodarowania wodami opadowymi i roztopowymi na terenie miasta Poznania, Rada Osiedla opiniuje przedstawiony projekt </w:t>
      </w:r>
      <w:r w:rsidRPr="002F15D8">
        <w:rPr>
          <w:rFonts w:ascii="Arial" w:eastAsia="Times New Roman" w:hAnsi="Arial" w:cs="Arial"/>
          <w:sz w:val="20"/>
          <w:lang w:eastAsia="pl-PL"/>
        </w:rPr>
        <w:t>pozytywnie.</w:t>
      </w:r>
    </w:p>
    <w:p w:rsidR="00B229D0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F15D8">
        <w:rPr>
          <w:rFonts w:ascii="Arial" w:eastAsia="Times New Roman" w:hAnsi="Arial" w:cs="Arial"/>
          <w:sz w:val="20"/>
          <w:lang w:eastAsia="pl-PL"/>
        </w:rPr>
        <w:t>N</w:t>
      </w:r>
      <w:r w:rsidRPr="002F15D8">
        <w:rPr>
          <w:rFonts w:ascii="Arial" w:eastAsia="Times New Roman" w:hAnsi="Arial" w:cs="Arial"/>
          <w:color w:val="000000"/>
          <w:sz w:val="20"/>
          <w:lang w:eastAsia="pl-PL"/>
        </w:rPr>
        <w:t>a podstawie powyższego oraz § 9 ust. 1 pkt 9 Statutu Osiedla Świerczewo stanowiącym, że Osiedle realizuje zadania w szczególności poprzez wydawanie opinii w sprawach przekazanych przez Radę Miasta, Prezydenta i jednostki organizacyjne Miasta, podjęcie uchwały jest zasadne.</w:t>
      </w: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Przewodnicząca Zarządu Osiedla</w:t>
      </w: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(-) Anna Bartoszewicz-Sarna</w:t>
      </w: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2F15D8" w:rsidRDefault="002F15D8" w:rsidP="002F15D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bookmarkStart w:id="0" w:name="_GoBack"/>
      <w:bookmarkEnd w:id="0"/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1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XXX/107/III/2022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1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ŚWIERCZEWO</w:t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1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12 maja 2022 r.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color w:val="FF0000"/>
          <w:lang w:eastAsia="pl-PL"/>
        </w:rPr>
      </w:pPr>
      <w:r w:rsidRPr="002F15D8">
        <w:rPr>
          <w:rFonts w:ascii="Arial" w:eastAsia="Times New Roman" w:hAnsi="Arial" w:cs="Arial"/>
          <w:lang w:eastAsia="pl-PL"/>
        </w:rPr>
        <w:t>w sprawie</w:t>
      </w:r>
      <w:r w:rsidRPr="002F15D8">
        <w:rPr>
          <w:rFonts w:ascii="Arial" w:eastAsia="Times New Roman" w:hAnsi="Arial" w:cs="Arial"/>
          <w:lang w:eastAsia="pl-PL"/>
        </w:rPr>
        <w:tab/>
      </w:r>
      <w:r w:rsidRPr="002F15D8">
        <w:rPr>
          <w:rFonts w:ascii="Arial" w:eastAsia="Calibri" w:hAnsi="Arial" w:cs="Arial"/>
          <w:b/>
          <w:bCs/>
          <w:lang w:eastAsia="pl-PL"/>
        </w:rPr>
        <w:t>wyznaczenia przedstawiciela Osiedla do prac w komisji konkursowej do spraw opiniowania wniosków biorących udział w otwartym konkursie ofert jako eksperta z głosem doradczym.</w:t>
      </w:r>
    </w:p>
    <w:p w:rsidR="002F15D8" w:rsidRPr="002F15D8" w:rsidRDefault="002F15D8" w:rsidP="002F15D8">
      <w:pPr>
        <w:spacing w:after="0" w:line="360" w:lineRule="auto"/>
        <w:ind w:left="705"/>
        <w:jc w:val="both"/>
        <w:rPr>
          <w:rFonts w:ascii="Arial" w:eastAsia="Times New Roman" w:hAnsi="Arial" w:cs="Arial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15D8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związku z § 9 ust. 1 pkt 6 lit. c uchwały LXXV/1123/V/2010 Rady Miasta Poznania z dnia 31 sierpnia 2010 r. w sprawie uchwalenia statutu Osiedla Świerczewo (Dz. Urz. Woj. </w:t>
      </w:r>
      <w:proofErr w:type="spellStart"/>
      <w:r w:rsidRPr="002F15D8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2F15D8">
        <w:rPr>
          <w:rFonts w:ascii="Arial" w:eastAsia="Times New Roman" w:hAnsi="Arial" w:cs="Arial"/>
          <w:sz w:val="20"/>
          <w:szCs w:val="20"/>
          <w:lang w:eastAsia="pl-PL"/>
        </w:rPr>
        <w:t>. z 2017 r. poz. 5173), uchwala się, co następuje: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2F15D8">
        <w:rPr>
          <w:rFonts w:ascii="Arial" w:eastAsia="Times New Roman" w:hAnsi="Arial" w:cs="Times New Roman"/>
          <w:b/>
          <w:lang w:eastAsia="pl-PL"/>
        </w:rPr>
        <w:t>§ 1</w:t>
      </w:r>
    </w:p>
    <w:p w:rsidR="002F15D8" w:rsidRPr="002F15D8" w:rsidRDefault="002F15D8" w:rsidP="002F15D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F15D8">
        <w:rPr>
          <w:rFonts w:ascii="Arial" w:eastAsia="Calibri" w:hAnsi="Arial" w:cs="Arial"/>
          <w:bCs/>
          <w:lang w:eastAsia="pl-PL"/>
        </w:rPr>
        <w:t xml:space="preserve">Na przedstawiciela Osiedla do prac w komisji konkursowej do spraw opiniowania wniosków biorących udział w otwartym konkursie ofert jako eksperta z głosem doradczym wyznacza się p. Edytę </w:t>
      </w:r>
      <w:proofErr w:type="spellStart"/>
      <w:r w:rsidRPr="002F15D8">
        <w:rPr>
          <w:rFonts w:ascii="Arial" w:eastAsia="Calibri" w:hAnsi="Arial" w:cs="Arial"/>
          <w:bCs/>
          <w:lang w:eastAsia="pl-PL"/>
        </w:rPr>
        <w:t>Oszkinis</w:t>
      </w:r>
      <w:proofErr w:type="spellEnd"/>
      <w:r w:rsidRPr="002F15D8">
        <w:rPr>
          <w:rFonts w:ascii="Arial" w:eastAsia="Calibri" w:hAnsi="Arial" w:cs="Arial"/>
          <w:bCs/>
          <w:lang w:eastAsia="pl-PL"/>
        </w:rPr>
        <w:t>.</w:t>
      </w:r>
    </w:p>
    <w:p w:rsidR="002F15D8" w:rsidRPr="002F15D8" w:rsidRDefault="002F15D8" w:rsidP="002F15D8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lang w:eastAsia="pl-PL"/>
        </w:rPr>
      </w:pPr>
    </w:p>
    <w:p w:rsidR="002F15D8" w:rsidRPr="002F15D8" w:rsidRDefault="002F15D8" w:rsidP="002F15D8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lang w:eastAsia="pl-PL"/>
        </w:rPr>
      </w:pPr>
      <w:r w:rsidRPr="002F15D8">
        <w:rPr>
          <w:rFonts w:ascii="Arial" w:eastAsia="Times New Roman" w:hAnsi="Arial" w:cs="Times New Roman"/>
          <w:b/>
          <w:lang w:eastAsia="pl-PL"/>
        </w:rPr>
        <w:t>§ 2</w:t>
      </w: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2F15D8">
        <w:rPr>
          <w:rFonts w:ascii="Arial" w:eastAsia="Times New Roman" w:hAnsi="Arial" w:cs="Times New Roman"/>
          <w:lang w:eastAsia="pl-PL"/>
        </w:rPr>
        <w:t>Wykonanie uchwały powierza się osobie wymienionej w § 1.</w:t>
      </w: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2F15D8">
        <w:rPr>
          <w:rFonts w:ascii="Arial" w:eastAsia="Times New Roman" w:hAnsi="Arial" w:cs="Times New Roman"/>
          <w:b/>
          <w:lang w:eastAsia="pl-PL"/>
        </w:rPr>
        <w:t>§ 3</w:t>
      </w: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2F15D8">
        <w:rPr>
          <w:rFonts w:ascii="Arial" w:eastAsia="Times New Roman" w:hAnsi="Arial" w:cs="Times New Roman"/>
          <w:lang w:eastAsia="pl-PL"/>
        </w:rPr>
        <w:t>Uchwała wchodzi w życie z dniem podjęcia.</w:t>
      </w:r>
    </w:p>
    <w:p w:rsidR="002F15D8" w:rsidRPr="002F15D8" w:rsidRDefault="002F15D8" w:rsidP="002F15D8">
      <w:pPr>
        <w:spacing w:after="0" w:line="360" w:lineRule="auto"/>
        <w:ind w:left="4956"/>
        <w:jc w:val="center"/>
        <w:rPr>
          <w:rFonts w:ascii="Arial" w:eastAsia="Times New Roman" w:hAnsi="Arial" w:cs="Times New Roman"/>
          <w:lang w:eastAsia="pl-PL"/>
        </w:rPr>
      </w:pPr>
    </w:p>
    <w:p w:rsidR="002F15D8" w:rsidRPr="002F15D8" w:rsidRDefault="002F15D8" w:rsidP="002F15D8">
      <w:pPr>
        <w:spacing w:after="0" w:line="360" w:lineRule="auto"/>
        <w:ind w:left="4956"/>
        <w:jc w:val="center"/>
        <w:rPr>
          <w:rFonts w:ascii="Arial" w:eastAsia="Times New Roman" w:hAnsi="Arial" w:cs="Times New Roman"/>
          <w:lang w:eastAsia="pl-PL"/>
        </w:rPr>
      </w:pPr>
    </w:p>
    <w:p w:rsidR="002F15D8" w:rsidRPr="00D229F5" w:rsidRDefault="002F15D8" w:rsidP="002F15D8">
      <w:pPr>
        <w:spacing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Przewodnicząca Rady Osiedla</w:t>
      </w: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(-) Anna Matusewicz-Potocka</w:t>
      </w: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p w:rsidR="002F15D8" w:rsidRPr="002F15D8" w:rsidRDefault="002F15D8" w:rsidP="002F15D8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ind w:left="4962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br w:type="page"/>
      </w: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2F15D8" w:rsidRPr="002F15D8" w:rsidRDefault="002F15D8" w:rsidP="002F15D8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  <w:fldChar w:fldCharType="begin"/>
      </w:r>
      <w:r w:rsidRPr="002F15D8"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  <w:instrText xml:space="preserve"> DOCVARIABLE  UchwałaNr  \* MERGEFORMAT </w:instrText>
      </w:r>
      <w:r w:rsidRPr="002F15D8"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  <w:fldChar w:fldCharType="separate"/>
      </w:r>
      <w:r w:rsidRPr="002F15D8"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  <w:t>DO PROJEKTU UCHWAŁY</w:t>
      </w:r>
      <w:r w:rsidRPr="002F15D8">
        <w:rPr>
          <w:rFonts w:ascii="Arial" w:eastAsia="Times New Roman" w:hAnsi="Arial" w:cs="Times New Roman"/>
          <w:b/>
          <w:bCs/>
          <w:iCs/>
          <w:sz w:val="24"/>
          <w:szCs w:val="24"/>
          <w:lang w:eastAsia="pl-PL"/>
        </w:rPr>
        <w:fldChar w:fldCharType="end"/>
      </w:r>
    </w:p>
    <w:p w:rsidR="002F15D8" w:rsidRPr="002F15D8" w:rsidRDefault="002F15D8" w:rsidP="002F15D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F15D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ŚWIERCZEWO</w:t>
      </w:r>
    </w:p>
    <w:p w:rsidR="002F15D8" w:rsidRPr="002F15D8" w:rsidRDefault="002F15D8" w:rsidP="002F15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5D8" w:rsidRPr="002F15D8" w:rsidRDefault="002F15D8" w:rsidP="002F15D8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color w:val="FF0000"/>
          <w:lang w:eastAsia="pl-PL"/>
        </w:rPr>
      </w:pPr>
      <w:r w:rsidRPr="002F15D8">
        <w:rPr>
          <w:rFonts w:ascii="Arial" w:eastAsia="Times New Roman" w:hAnsi="Arial" w:cs="Arial"/>
          <w:lang w:eastAsia="pl-PL"/>
        </w:rPr>
        <w:t>w sprawie</w:t>
      </w:r>
      <w:r w:rsidRPr="002F15D8">
        <w:rPr>
          <w:rFonts w:ascii="Arial" w:eastAsia="Times New Roman" w:hAnsi="Arial" w:cs="Arial"/>
          <w:lang w:eastAsia="pl-PL"/>
        </w:rPr>
        <w:tab/>
      </w:r>
      <w:r w:rsidRPr="002F15D8">
        <w:rPr>
          <w:rFonts w:ascii="Arial" w:eastAsia="Calibri" w:hAnsi="Arial" w:cs="Arial"/>
          <w:b/>
          <w:bCs/>
          <w:lang w:eastAsia="pl-PL"/>
        </w:rPr>
        <w:t>wyznaczenia przedstawiciela Osiedla do prac w komisji konkursowej do spraw opiniowania wniosków biorących udział w otwartym konkursie ofert jako eksperta z głosem doradczym.</w:t>
      </w:r>
    </w:p>
    <w:p w:rsidR="002F15D8" w:rsidRPr="002F15D8" w:rsidRDefault="002F15D8" w:rsidP="002F15D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</w:p>
    <w:p w:rsidR="002F15D8" w:rsidRPr="002F15D8" w:rsidRDefault="002F15D8" w:rsidP="002F15D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>W związku z pismem Gabinetu Prezydenta z dnia 6 maja 2022 r., znak sprawy:</w:t>
      </w:r>
      <w:r w:rsidRPr="002F15D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F15D8">
        <w:rPr>
          <w:rFonts w:ascii="Arial" w:eastAsia="Times New Roman" w:hAnsi="Arial" w:cs="Arial"/>
          <w:sz w:val="20"/>
          <w:szCs w:val="20"/>
          <w:lang w:eastAsia="pl-PL"/>
        </w:rPr>
        <w:t xml:space="preserve">Prd-IV.524.4.3.2022, </w:t>
      </w:r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 xml:space="preserve">w sprawie wyznaczenia osoby do udziału w pracach komisji i opiniowaniu wniosków biorących udział w otwartym konkursie ofert, Rada Osiedla wyznaczyła p. Edytę </w:t>
      </w:r>
      <w:proofErr w:type="spellStart"/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>Oszkinis</w:t>
      </w:r>
      <w:proofErr w:type="spellEnd"/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2F15D8" w:rsidRPr="002F15D8" w:rsidRDefault="002F15D8" w:rsidP="002F15D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F15D8">
        <w:rPr>
          <w:rFonts w:ascii="Arial" w:eastAsia="Times New Roman" w:hAnsi="Arial" w:cs="Times New Roman"/>
          <w:sz w:val="20"/>
          <w:szCs w:val="20"/>
          <w:lang w:eastAsia="pl-PL"/>
        </w:rPr>
        <w:t>W związku z § 9 ust. 1 pkt 6 lit c Statutu Osiedla Świerczewo stanowiącym, że Osiedle realizuje zadania w szczególności poprzez zgłaszanie właściwym organom Miasta kandydatów – przedstawicieli Osiedla na członków komisji powoływanych przez organy Miasta w sprawach publicznych o znaczeniu lokalnym dotyczących Osiedla, podjęcie niniejszej uchwały jest zasadne.</w:t>
      </w:r>
    </w:p>
    <w:p w:rsidR="002F15D8" w:rsidRDefault="002F15D8" w:rsidP="002F15D8">
      <w:pPr>
        <w:spacing w:line="360" w:lineRule="auto"/>
        <w:jc w:val="both"/>
      </w:pPr>
    </w:p>
    <w:p w:rsidR="002F15D8" w:rsidRDefault="002F15D8" w:rsidP="002F15D8">
      <w:pPr>
        <w:spacing w:line="360" w:lineRule="auto"/>
        <w:jc w:val="both"/>
      </w:pP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Przewodnicząca Zarządu Osiedla</w:t>
      </w:r>
    </w:p>
    <w:p w:rsidR="002F15D8" w:rsidRPr="00D229F5" w:rsidRDefault="002F15D8" w:rsidP="002F15D8">
      <w:pPr>
        <w:spacing w:after="0" w:line="36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D229F5">
        <w:rPr>
          <w:rFonts w:ascii="Arial" w:eastAsia="Times New Roman" w:hAnsi="Arial" w:cs="Times New Roman"/>
          <w:lang w:eastAsia="pl-PL"/>
        </w:rPr>
        <w:t>(-) Anna Bartoszewicz-Sarna</w:t>
      </w:r>
    </w:p>
    <w:p w:rsidR="002F15D8" w:rsidRDefault="002F15D8" w:rsidP="002F15D8">
      <w:pPr>
        <w:spacing w:line="360" w:lineRule="auto"/>
        <w:jc w:val="both"/>
      </w:pPr>
    </w:p>
    <w:sectPr w:rsidR="002F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8"/>
    <w:rsid w:val="002F15D8"/>
    <w:rsid w:val="00536033"/>
    <w:rsid w:val="00A32373"/>
    <w:rsid w:val="00AA6573"/>
    <w:rsid w:val="00D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A922"/>
  <w15:chartTrackingRefBased/>
  <w15:docId w15:val="{9FEE68D6-42E5-4A6A-AA0C-E0352CE1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Maćkowiak</dc:creator>
  <cp:keywords/>
  <dc:description/>
  <cp:lastModifiedBy>Tomasz Wiśniewski</cp:lastModifiedBy>
  <cp:revision>3</cp:revision>
  <dcterms:created xsi:type="dcterms:W3CDTF">2022-06-14T12:01:00Z</dcterms:created>
  <dcterms:modified xsi:type="dcterms:W3CDTF">2022-07-11T13:19:00Z</dcterms:modified>
</cp:coreProperties>
</file>