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610" w:rsidRDefault="005F1E64" w:rsidP="009E1610">
      <w:pPr>
        <w:pStyle w:val="Nagwek1"/>
        <w:numPr>
          <w:ilvl w:val="0"/>
          <w:numId w:val="0"/>
        </w:num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P R O T O K Ó Ł nr 33</w:t>
      </w:r>
    </w:p>
    <w:p w:rsidR="009E1610" w:rsidRDefault="00E201F4" w:rsidP="009E1610">
      <w:pPr>
        <w:pStyle w:val="Nagwek1"/>
        <w:numPr>
          <w:ilvl w:val="0"/>
          <w:numId w:val="0"/>
        </w:numPr>
        <w:spacing w:line="276" w:lineRule="auto"/>
      </w:pPr>
      <w:r>
        <w:rPr>
          <w:shd w:val="clear" w:color="auto" w:fill="FFFFFF"/>
        </w:rPr>
        <w:t>z XXXII</w:t>
      </w:r>
      <w:r w:rsidR="005F1E64">
        <w:rPr>
          <w:shd w:val="clear" w:color="auto" w:fill="FFFFFF"/>
        </w:rPr>
        <w:t>I</w:t>
      </w:r>
      <w:r>
        <w:rPr>
          <w:shd w:val="clear" w:color="auto" w:fill="FFFFFF"/>
        </w:rPr>
        <w:t xml:space="preserve"> sesji Rady Osiedla Ławica</w:t>
      </w:r>
    </w:p>
    <w:p w:rsidR="0073633D" w:rsidRDefault="005F1E64">
      <w:pPr>
        <w:spacing w:line="276" w:lineRule="auto"/>
        <w:jc w:val="center"/>
      </w:pPr>
      <w:r>
        <w:rPr>
          <w:rFonts w:ascii="Arial" w:hAnsi="Arial" w:cs="Arial"/>
          <w:b/>
          <w:shd w:val="clear" w:color="auto" w:fill="FFFFFF"/>
        </w:rPr>
        <w:t>z dnia 26 września</w:t>
      </w:r>
      <w:r w:rsidR="00E201F4">
        <w:rPr>
          <w:rFonts w:ascii="Arial" w:hAnsi="Arial" w:cs="Arial"/>
          <w:b/>
          <w:shd w:val="clear" w:color="auto" w:fill="FFFFFF"/>
        </w:rPr>
        <w:t xml:space="preserve"> 2022 r.</w:t>
      </w:r>
    </w:p>
    <w:p w:rsidR="0073633D" w:rsidRDefault="0073633D">
      <w:pPr>
        <w:spacing w:line="276" w:lineRule="auto"/>
        <w:rPr>
          <w:shd w:val="clear" w:color="auto" w:fill="FFFFFF"/>
        </w:rPr>
      </w:pPr>
    </w:p>
    <w:p w:rsidR="0073633D" w:rsidRDefault="005F1E64">
      <w:pPr>
        <w:spacing w:line="276" w:lineRule="auto"/>
        <w:jc w:val="both"/>
      </w:pPr>
      <w:r>
        <w:rPr>
          <w:rFonts w:ascii="Arial" w:hAnsi="Arial" w:cs="Arial"/>
          <w:shd w:val="clear" w:color="auto" w:fill="FFFFFF"/>
        </w:rPr>
        <w:t xml:space="preserve">W dniu 26 września </w:t>
      </w:r>
      <w:r w:rsidR="00E201F4">
        <w:rPr>
          <w:rFonts w:ascii="Arial" w:hAnsi="Arial" w:cs="Arial"/>
          <w:shd w:val="clear" w:color="auto" w:fill="FFFFFF"/>
        </w:rPr>
        <w:t>2022 r. o godz. 18.00, za po</w:t>
      </w:r>
      <w:r w:rsidR="00A743FE">
        <w:rPr>
          <w:rFonts w:ascii="Arial" w:hAnsi="Arial" w:cs="Arial"/>
          <w:shd w:val="clear" w:color="auto" w:fill="FFFFFF"/>
        </w:rPr>
        <w:t xml:space="preserve">mocą środków porozumiewania się </w:t>
      </w:r>
      <w:r w:rsidR="00E201F4">
        <w:rPr>
          <w:rFonts w:ascii="Arial" w:hAnsi="Arial" w:cs="Arial"/>
          <w:shd w:val="clear" w:color="auto" w:fill="FFFFFF"/>
        </w:rPr>
        <w:t>na odległość, odbyła się sesja Rady Osiedla Ławica z udziałem członków Rady.</w:t>
      </w:r>
    </w:p>
    <w:p w:rsidR="0073633D" w:rsidRDefault="0073633D">
      <w:pPr>
        <w:spacing w:line="276" w:lineRule="auto"/>
        <w:rPr>
          <w:shd w:val="clear" w:color="auto" w:fill="FFFFFF"/>
        </w:rPr>
      </w:pPr>
    </w:p>
    <w:p w:rsidR="0073633D" w:rsidRDefault="00E201F4">
      <w:pPr>
        <w:pStyle w:val="Tekstpodstawowy"/>
        <w:tabs>
          <w:tab w:val="left" w:pos="667"/>
          <w:tab w:val="left" w:pos="1134"/>
        </w:tabs>
        <w:spacing w:line="276" w:lineRule="auto"/>
      </w:pPr>
      <w:r>
        <w:rPr>
          <w:shd w:val="clear" w:color="auto" w:fill="FFFFFF"/>
        </w:rPr>
        <w:t>1. Otwarcie sesji, stwierdzenie kworum, powołanie protokolanta.</w:t>
      </w:r>
    </w:p>
    <w:p w:rsidR="0073633D" w:rsidRDefault="0073633D">
      <w:pPr>
        <w:spacing w:line="276" w:lineRule="auto"/>
        <w:rPr>
          <w:shd w:val="clear" w:color="auto" w:fill="FFFFFF"/>
        </w:rPr>
      </w:pPr>
    </w:p>
    <w:p w:rsidR="0073633D" w:rsidRDefault="00E201F4">
      <w:pPr>
        <w:spacing w:line="276" w:lineRule="auto"/>
        <w:jc w:val="both"/>
        <w:rPr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Przewodnicząca Rady Osiedla, </w:t>
      </w:r>
      <w:r>
        <w:rPr>
          <w:rFonts w:ascii="Arial" w:hAnsi="Arial" w:cs="Arial"/>
          <w:szCs w:val="22"/>
          <w:shd w:val="clear" w:color="auto" w:fill="FFFFFF"/>
        </w:rPr>
        <w:t xml:space="preserve">Anna Stawska, </w:t>
      </w:r>
      <w:r>
        <w:rPr>
          <w:rFonts w:ascii="Arial" w:hAnsi="Arial" w:cs="Arial"/>
          <w:shd w:val="clear" w:color="auto" w:fill="FFFFFF"/>
        </w:rPr>
        <w:t>powitała członków Rady Osiedla i zaproszonych gości.</w:t>
      </w:r>
    </w:p>
    <w:p w:rsidR="0073633D" w:rsidRDefault="00E201F4">
      <w:pPr>
        <w:pStyle w:val="Tekstpodstawowy"/>
        <w:spacing w:line="276" w:lineRule="auto"/>
      </w:pPr>
      <w:r>
        <w:rPr>
          <w:b w:val="0"/>
          <w:shd w:val="clear" w:color="auto" w:fill="FFFFFF"/>
        </w:rPr>
        <w:t>Stwierd</w:t>
      </w:r>
      <w:r w:rsidR="005F1E64">
        <w:rPr>
          <w:b w:val="0"/>
          <w:shd w:val="clear" w:color="auto" w:fill="FFFFFF"/>
        </w:rPr>
        <w:t xml:space="preserve">ziła, że w sesji bierze udział 6 </w:t>
      </w:r>
      <w:r>
        <w:rPr>
          <w:b w:val="0"/>
          <w:shd w:val="clear" w:color="auto" w:fill="FFFFFF"/>
        </w:rPr>
        <w:t xml:space="preserve">członków Rady Osiedla i </w:t>
      </w:r>
      <w:r w:rsidR="005F1E64">
        <w:rPr>
          <w:b w:val="0"/>
          <w:shd w:val="clear" w:color="auto" w:fill="FFFFFF"/>
        </w:rPr>
        <w:t>nie ma wymaganego</w:t>
      </w:r>
      <w:r>
        <w:rPr>
          <w:b w:val="0"/>
          <w:shd w:val="clear" w:color="auto" w:fill="FFFFFF"/>
        </w:rPr>
        <w:t xml:space="preserve"> kworum</w:t>
      </w:r>
      <w:r w:rsidR="005F1E64">
        <w:rPr>
          <w:b w:val="0"/>
          <w:shd w:val="clear" w:color="auto" w:fill="FFFFFF"/>
        </w:rPr>
        <w:t xml:space="preserve"> do podejmowania uchwał</w:t>
      </w:r>
      <w:r>
        <w:rPr>
          <w:b w:val="0"/>
          <w:shd w:val="clear" w:color="auto" w:fill="FFFFFF"/>
        </w:rPr>
        <w:t>.</w:t>
      </w:r>
    </w:p>
    <w:p w:rsidR="0073633D" w:rsidRDefault="00E201F4">
      <w:pPr>
        <w:spacing w:line="276" w:lineRule="auto"/>
        <w:jc w:val="both"/>
      </w:pPr>
      <w:r>
        <w:rPr>
          <w:rFonts w:ascii="Arial" w:hAnsi="Arial" w:cs="Arial"/>
          <w:shd w:val="clear" w:color="auto" w:fill="FFFFFF"/>
        </w:rPr>
        <w:t>Na protokolanta powołała Ksawerego Jazdona – pracownika Oddziału Obsługi – Południe Wydziału WJPM.</w:t>
      </w:r>
    </w:p>
    <w:p w:rsidR="0073633D" w:rsidRDefault="0073633D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73633D" w:rsidRDefault="00E201F4">
      <w:pPr>
        <w:tabs>
          <w:tab w:val="left" w:pos="108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Przewodnicząca Rady Osiedla przedstawiła porządek obrad przesłany radnym drogą mailową. Nie zgłoszono uwag.</w:t>
      </w:r>
    </w:p>
    <w:p w:rsidR="0073633D" w:rsidRDefault="0073633D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73633D" w:rsidRDefault="00E201F4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2. </w:t>
      </w:r>
      <w:r w:rsidR="005F1E64" w:rsidRPr="005F1E64">
        <w:rPr>
          <w:rFonts w:ascii="Arial" w:hAnsi="Arial" w:cs="Arial"/>
          <w:b/>
          <w:shd w:val="clear" w:color="auto" w:fill="FFFFFF"/>
        </w:rPr>
        <w:t>Wystąpienie przedstawiciela Zakładu Lasów Poznańskich.</w:t>
      </w:r>
    </w:p>
    <w:p w:rsidR="005F1E64" w:rsidRDefault="005F1E64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5F1E64" w:rsidRDefault="00E201F4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Przewodnicząca Rady Osiedla </w:t>
      </w:r>
      <w:r w:rsidR="005F1E64">
        <w:rPr>
          <w:rFonts w:ascii="Arial" w:hAnsi="Arial" w:cs="Arial"/>
          <w:shd w:val="clear" w:color="auto" w:fill="FFFFFF"/>
        </w:rPr>
        <w:t xml:space="preserve">powitała na sesji przedstawiciela Zakładu Lasów Poznańskich, pana Łukasza Antosza i poprosiła go o zabranie głosu. </w:t>
      </w:r>
    </w:p>
    <w:p w:rsidR="005C6B5E" w:rsidRPr="00B41487" w:rsidRDefault="005F1E64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Pan Łukasz Antosz </w:t>
      </w:r>
      <w:r w:rsidR="00A743FE">
        <w:rPr>
          <w:rFonts w:ascii="Arial" w:hAnsi="Arial" w:cs="Arial"/>
          <w:shd w:val="clear" w:color="auto" w:fill="FFFFFF"/>
        </w:rPr>
        <w:t xml:space="preserve">podziękował za zaproszenie do udziału w sesji i </w:t>
      </w:r>
      <w:r>
        <w:rPr>
          <w:rFonts w:ascii="Arial" w:hAnsi="Arial" w:cs="Arial"/>
          <w:shd w:val="clear" w:color="auto" w:fill="FFFFFF"/>
        </w:rPr>
        <w:t>poinformował, że jego wystąpienie ma na celu przedstawienie dział</w:t>
      </w:r>
      <w:r w:rsidR="00D54B62">
        <w:rPr>
          <w:rFonts w:ascii="Arial" w:hAnsi="Arial" w:cs="Arial"/>
          <w:shd w:val="clear" w:color="auto" w:fill="FFFFFF"/>
        </w:rPr>
        <w:t>ań podejmowanych przez Miasto w </w:t>
      </w:r>
      <w:r>
        <w:rPr>
          <w:rFonts w:ascii="Arial" w:hAnsi="Arial" w:cs="Arial"/>
          <w:shd w:val="clear" w:color="auto" w:fill="FFFFFF"/>
        </w:rPr>
        <w:t>zakresie profilaktyki migracji dzików na tereny miejskie.</w:t>
      </w:r>
      <w:r w:rsidR="00BE1704">
        <w:rPr>
          <w:rFonts w:ascii="Arial" w:hAnsi="Arial" w:cs="Arial"/>
          <w:shd w:val="clear" w:color="auto" w:fill="FFFFFF"/>
        </w:rPr>
        <w:t xml:space="preserve"> Następnie przedstawił prezentację dotyczącą </w:t>
      </w:r>
      <w:r w:rsidR="00D54B62">
        <w:rPr>
          <w:rFonts w:ascii="Arial" w:hAnsi="Arial" w:cs="Arial"/>
          <w:shd w:val="clear" w:color="auto" w:fill="FFFFFF"/>
        </w:rPr>
        <w:t>wskazaneg</w:t>
      </w:r>
      <w:r w:rsidR="00BE1704">
        <w:rPr>
          <w:rFonts w:ascii="Arial" w:hAnsi="Arial" w:cs="Arial"/>
          <w:shd w:val="clear" w:color="auto" w:fill="FFFFFF"/>
        </w:rPr>
        <w:t>o tematu i om</w:t>
      </w:r>
      <w:r w:rsidR="005C6B5E">
        <w:rPr>
          <w:rFonts w:ascii="Arial" w:hAnsi="Arial" w:cs="Arial"/>
          <w:shd w:val="clear" w:color="auto" w:fill="FFFFFF"/>
        </w:rPr>
        <w:t xml:space="preserve">ówił </w:t>
      </w:r>
      <w:r w:rsidR="005C6B5E" w:rsidRPr="00B41487">
        <w:rPr>
          <w:rFonts w:ascii="Arial" w:hAnsi="Arial" w:cs="Arial"/>
          <w:shd w:val="clear" w:color="auto" w:fill="FFFFFF"/>
        </w:rPr>
        <w:t>poszczególne zagadnienia dotyczące:</w:t>
      </w:r>
    </w:p>
    <w:p w:rsidR="005F1E64" w:rsidRPr="00B41487" w:rsidRDefault="00D54B62" w:rsidP="005C6B5E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</w:t>
      </w:r>
      <w:r w:rsidR="005C6B5E" w:rsidRPr="00B41487">
        <w:rPr>
          <w:sz w:val="24"/>
          <w:szCs w:val="24"/>
          <w:shd w:val="clear" w:color="auto" w:fill="FFFFFF"/>
        </w:rPr>
        <w:t>odejmowania działań reagowania bezpośredniego,</w:t>
      </w:r>
    </w:p>
    <w:p w:rsidR="005C6B5E" w:rsidRPr="00B41487" w:rsidRDefault="00D54B62" w:rsidP="005C6B5E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</w:t>
      </w:r>
      <w:r w:rsidR="005C6B5E" w:rsidRPr="00B41487">
        <w:rPr>
          <w:sz w:val="24"/>
          <w:szCs w:val="24"/>
          <w:shd w:val="clear" w:color="auto" w:fill="FFFFFF"/>
        </w:rPr>
        <w:t>pracowania pr</w:t>
      </w:r>
      <w:r>
        <w:rPr>
          <w:sz w:val="24"/>
          <w:szCs w:val="24"/>
          <w:shd w:val="clear" w:color="auto" w:fill="FFFFFF"/>
        </w:rPr>
        <w:t xml:space="preserve">ogramu działań profilaktycznych, </w:t>
      </w:r>
      <w:r w:rsidR="005C6B5E" w:rsidRPr="00B41487">
        <w:rPr>
          <w:sz w:val="24"/>
          <w:szCs w:val="24"/>
          <w:shd w:val="clear" w:color="auto" w:fill="FFFFFF"/>
        </w:rPr>
        <w:t>stanowiącego załącznik do uchwały Rady Miasta Poznania nr LX/1128/VIII/2022,</w:t>
      </w:r>
    </w:p>
    <w:p w:rsidR="005C6B5E" w:rsidRPr="00B41487" w:rsidRDefault="00D54B62" w:rsidP="005C6B5E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</w:t>
      </w:r>
      <w:r w:rsidR="005C6B5E" w:rsidRPr="00B41487">
        <w:rPr>
          <w:sz w:val="24"/>
          <w:szCs w:val="24"/>
          <w:shd w:val="clear" w:color="auto" w:fill="FFFFFF"/>
        </w:rPr>
        <w:t>owołania zespołu do opracowania wytycznych programowych,</w:t>
      </w:r>
    </w:p>
    <w:p w:rsidR="005C6B5E" w:rsidRPr="00B41487" w:rsidRDefault="00D54B62" w:rsidP="005C6B5E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</w:t>
      </w:r>
      <w:r w:rsidR="005C6B5E" w:rsidRPr="00B41487">
        <w:rPr>
          <w:sz w:val="24"/>
          <w:szCs w:val="24"/>
          <w:shd w:val="clear" w:color="auto" w:fill="FFFFFF"/>
        </w:rPr>
        <w:t>ałożeń programowych dotyczących ograniczenia</w:t>
      </w:r>
      <w:r w:rsidR="009F7889">
        <w:rPr>
          <w:sz w:val="24"/>
          <w:szCs w:val="24"/>
          <w:shd w:val="clear" w:color="auto" w:fill="FFFFFF"/>
        </w:rPr>
        <w:t xml:space="preserve"> bazy żerowej dzików w </w:t>
      </w:r>
      <w:r w:rsidR="00836D58">
        <w:rPr>
          <w:sz w:val="24"/>
          <w:szCs w:val="24"/>
          <w:shd w:val="clear" w:color="auto" w:fill="FFFFFF"/>
        </w:rPr>
        <w:t>mieście,</w:t>
      </w:r>
      <w:r w:rsidR="005C6B5E" w:rsidRPr="00B41487">
        <w:rPr>
          <w:sz w:val="24"/>
          <w:szCs w:val="24"/>
          <w:shd w:val="clear" w:color="auto" w:fill="FFFFFF"/>
        </w:rPr>
        <w:t xml:space="preserve"> sposobów </w:t>
      </w:r>
      <w:r w:rsidR="00F5692A">
        <w:rPr>
          <w:sz w:val="24"/>
          <w:szCs w:val="24"/>
          <w:shd w:val="clear" w:color="auto" w:fill="FFFFFF"/>
        </w:rPr>
        <w:t xml:space="preserve">jej </w:t>
      </w:r>
      <w:r w:rsidR="005C6B5E" w:rsidRPr="00B41487">
        <w:rPr>
          <w:sz w:val="24"/>
          <w:szCs w:val="24"/>
          <w:shd w:val="clear" w:color="auto" w:fill="FFFFFF"/>
        </w:rPr>
        <w:t>ograniczania i podejmowania działań na rzecz edukacji mieszkańców,</w:t>
      </w:r>
    </w:p>
    <w:p w:rsidR="00B41487" w:rsidRDefault="00836D58" w:rsidP="00B41487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</w:t>
      </w:r>
      <w:r w:rsidR="005C6B5E" w:rsidRPr="00B41487">
        <w:rPr>
          <w:sz w:val="24"/>
          <w:szCs w:val="24"/>
          <w:shd w:val="clear" w:color="auto" w:fill="FFFFFF"/>
        </w:rPr>
        <w:t xml:space="preserve">omocy </w:t>
      </w:r>
      <w:r>
        <w:rPr>
          <w:sz w:val="24"/>
          <w:szCs w:val="24"/>
          <w:shd w:val="clear" w:color="auto" w:fill="FFFFFF"/>
        </w:rPr>
        <w:t xml:space="preserve">ze strony </w:t>
      </w:r>
      <w:r w:rsidR="005C6B5E" w:rsidRPr="00B41487">
        <w:rPr>
          <w:sz w:val="24"/>
          <w:szCs w:val="24"/>
          <w:shd w:val="clear" w:color="auto" w:fill="FFFFFF"/>
        </w:rPr>
        <w:t xml:space="preserve">rad osiedli w zakresie </w:t>
      </w:r>
      <w:r w:rsidR="00B41487" w:rsidRPr="00B41487">
        <w:rPr>
          <w:sz w:val="24"/>
          <w:szCs w:val="24"/>
          <w:shd w:val="clear" w:color="auto" w:fill="FFFFFF"/>
        </w:rPr>
        <w:t>edukowania mieszkańców.</w:t>
      </w:r>
    </w:p>
    <w:p w:rsidR="00B41487" w:rsidRPr="00B41487" w:rsidRDefault="00B41487" w:rsidP="00B41487">
      <w:pPr>
        <w:spacing w:line="276" w:lineRule="auto"/>
        <w:jc w:val="both"/>
        <w:rPr>
          <w:shd w:val="clear" w:color="auto" w:fill="FFFFFF"/>
        </w:rPr>
      </w:pPr>
    </w:p>
    <w:p w:rsidR="00B41487" w:rsidRDefault="00B4148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Radny Bartosz Paupa zapytał, czy skoro istnieje w mieście problem z odstrzałem dzików, to czy była brana pod uwagę kastracja tych zwierząt.</w:t>
      </w:r>
      <w:r w:rsidR="0097020F">
        <w:rPr>
          <w:rFonts w:ascii="Arial" w:hAnsi="Arial" w:cs="Arial"/>
          <w:shd w:val="clear" w:color="auto" w:fill="FFFFFF"/>
        </w:rPr>
        <w:t xml:space="preserve"> Zwrócił uwagę, że obecność dzików wpływa </w:t>
      </w:r>
      <w:r w:rsidR="00301619">
        <w:rPr>
          <w:rFonts w:ascii="Arial" w:hAnsi="Arial" w:cs="Arial"/>
          <w:shd w:val="clear" w:color="auto" w:fill="FFFFFF"/>
        </w:rPr>
        <w:t xml:space="preserve">niekorzystnie </w:t>
      </w:r>
      <w:r w:rsidR="0097020F">
        <w:rPr>
          <w:rFonts w:ascii="Arial" w:hAnsi="Arial" w:cs="Arial"/>
          <w:shd w:val="clear" w:color="auto" w:fill="FFFFFF"/>
        </w:rPr>
        <w:t>na bezpiecze</w:t>
      </w:r>
      <w:r w:rsidR="00301619">
        <w:rPr>
          <w:rFonts w:ascii="Arial" w:hAnsi="Arial" w:cs="Arial"/>
          <w:shd w:val="clear" w:color="auto" w:fill="FFFFFF"/>
        </w:rPr>
        <w:t>ństwo mieszkańców i działania w </w:t>
      </w:r>
      <w:r w:rsidR="0097020F">
        <w:rPr>
          <w:rFonts w:ascii="Arial" w:hAnsi="Arial" w:cs="Arial"/>
          <w:shd w:val="clear" w:color="auto" w:fill="FFFFFF"/>
        </w:rPr>
        <w:t>zakresie edukacji nie są wystarczające.</w:t>
      </w:r>
    </w:p>
    <w:p w:rsidR="00B41487" w:rsidRDefault="00B4148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Pan Łukasz Antosz odpowiedział, że istnieje duży opór w społeczeństwie dotyczący stosowania tzw. metod chemicznych, w tym m.in. kastracji. </w:t>
      </w:r>
      <w:r w:rsidR="0085686D">
        <w:rPr>
          <w:rFonts w:ascii="Arial" w:hAnsi="Arial" w:cs="Arial"/>
          <w:shd w:val="clear" w:color="auto" w:fill="FFFFFF"/>
        </w:rPr>
        <w:t>Zwrócił uwagę, że przez hormony stosowane w żywności, dziki przechodzą okres godowy</w:t>
      </w:r>
      <w:r w:rsidR="002A5DE7">
        <w:rPr>
          <w:rFonts w:ascii="Arial" w:hAnsi="Arial" w:cs="Arial"/>
          <w:shd w:val="clear" w:color="auto" w:fill="FFFFFF"/>
        </w:rPr>
        <w:t xml:space="preserve"> dwa, a nawet trzy </w:t>
      </w:r>
      <w:r w:rsidR="0085686D">
        <w:rPr>
          <w:rFonts w:ascii="Arial" w:hAnsi="Arial" w:cs="Arial"/>
          <w:shd w:val="clear" w:color="auto" w:fill="FFFFFF"/>
        </w:rPr>
        <w:t xml:space="preserve">razy do roku, przez co ich populacja zwiększa się w znaczącym tempie. </w:t>
      </w:r>
    </w:p>
    <w:p w:rsidR="00B41487" w:rsidRDefault="0081112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Radny Bartosz Paupa stwierdził, że stawiane odłownie nie spełniają w pełni swojej roli i poprosił o zbadanie, jakie kroki należałoby podjąć w celu umożliwienia kastracji dzików na terenie miasta.  </w:t>
      </w:r>
    </w:p>
    <w:p w:rsidR="00811121" w:rsidRDefault="0081112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Pan Łukasz Antosz stwierdził, że przekaże uwagi do</w:t>
      </w:r>
      <w:r w:rsidR="00EE596F">
        <w:rPr>
          <w:rFonts w:ascii="Arial" w:hAnsi="Arial" w:cs="Arial"/>
          <w:shd w:val="clear" w:color="auto" w:fill="FFFFFF"/>
        </w:rPr>
        <w:t xml:space="preserve"> zespołu ds. profilaktycznych miasta Poznania wobec zagrożeń bezpieczeństwa ludzi spowodowanych migracją dzików na tereny zurbanizowane.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811121" w:rsidRDefault="00C8196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Przewodnicząca Rady Osiedla zapytała, czy inne miasta również borykają się z podobnymi problemami i jak sobie z nimi radzą.</w:t>
      </w:r>
    </w:p>
    <w:p w:rsidR="00C81967" w:rsidRDefault="00C8196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Pan Łukasz Antosz wskazał, że proble</w:t>
      </w:r>
      <w:r w:rsidR="00537D19">
        <w:rPr>
          <w:rFonts w:ascii="Arial" w:hAnsi="Arial" w:cs="Arial"/>
          <w:shd w:val="clear" w:color="auto" w:fill="FFFFFF"/>
        </w:rPr>
        <w:t>m dotyczy również innych miast na terenie Polski. Podał przykład Niemiec i Danii, gdzie zaprzestano migracji dzików poprzez ich masowy odstrzał.</w:t>
      </w:r>
      <w:r w:rsidR="00893455">
        <w:rPr>
          <w:rFonts w:ascii="Arial" w:hAnsi="Arial" w:cs="Arial"/>
          <w:shd w:val="clear" w:color="auto" w:fill="FFFFFF"/>
        </w:rPr>
        <w:t xml:space="preserve"> Stwierdził, że w Polsce metoda ta nie została zastosowana ze względu na wyraźny sprzeciw społeczny. </w:t>
      </w:r>
    </w:p>
    <w:p w:rsidR="00A62397" w:rsidRDefault="00194B8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Radna Joanna Jabłońska stwierdziła, że jest przeciwna odstrzałowi dzików. Zwróciła uwagę,</w:t>
      </w:r>
      <w:r w:rsidR="00920A9A">
        <w:rPr>
          <w:rFonts w:ascii="Arial" w:hAnsi="Arial" w:cs="Arial"/>
          <w:shd w:val="clear" w:color="auto" w:fill="FFFFFF"/>
        </w:rPr>
        <w:t xml:space="preserve"> że wiele problemów powodowanych jest bezpośrednio przez ludzi jak np. niestosowanie standardów sanitarnych, czy używanie hormonów w pożywieniu. Wskazała, że dziki pełnią również pożyteczną rolę reg</w:t>
      </w:r>
      <w:r w:rsidR="009C35C0">
        <w:rPr>
          <w:rFonts w:ascii="Arial" w:hAnsi="Arial" w:cs="Arial"/>
          <w:shd w:val="clear" w:color="auto" w:fill="FFFFFF"/>
        </w:rPr>
        <w:t xml:space="preserve">ulując stan sanitarny lasów. </w:t>
      </w:r>
    </w:p>
    <w:p w:rsidR="00A62397" w:rsidRDefault="00A6239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Radny Dawid Brodziak zapytał, czy Straż Miejska Miasta Poznania nie może podejmować działań związanych z wywożeniem dzików w ramach tzw. zielonego patrolu. </w:t>
      </w:r>
    </w:p>
    <w:p w:rsidR="00D02206" w:rsidRDefault="00D02206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Pan Łukasz Antosz przekazał, że działania takie były prowadzone na terenie Miasta przy pomocy stawianych </w:t>
      </w:r>
      <w:r w:rsidR="001D48D6">
        <w:rPr>
          <w:rFonts w:ascii="Arial" w:hAnsi="Arial" w:cs="Arial"/>
          <w:shd w:val="clear" w:color="auto" w:fill="FFFFFF"/>
        </w:rPr>
        <w:t>odłowni i dziki były wywożone poza teren Poznania.</w:t>
      </w:r>
    </w:p>
    <w:p w:rsidR="005B190D" w:rsidRDefault="005B190D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Przewodnicząca Rady Osiedla podzi</w:t>
      </w:r>
      <w:r w:rsidR="000B0740">
        <w:rPr>
          <w:rFonts w:ascii="Arial" w:hAnsi="Arial" w:cs="Arial"/>
          <w:shd w:val="clear" w:color="auto" w:fill="FFFFFF"/>
        </w:rPr>
        <w:t>ękowała panu Łukaszowi Antoszowi za przybycie i przedstawione informacje.</w:t>
      </w:r>
    </w:p>
    <w:p w:rsidR="0073633D" w:rsidRDefault="0073633D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7567E0" w:rsidRDefault="007567E0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7567E0">
        <w:rPr>
          <w:rFonts w:ascii="Arial" w:hAnsi="Arial" w:cs="Arial"/>
          <w:b/>
          <w:shd w:val="clear" w:color="auto" w:fill="FFFFFF"/>
        </w:rPr>
        <w:t>Do sesji dołączyli radni: Urszula Kobiałka, Karol Magdziarek, Włodzimierz Mocydlarz. W sesji bierze udział 9 radnych.</w:t>
      </w:r>
    </w:p>
    <w:p w:rsidR="007567E0" w:rsidRDefault="007567E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7567E0" w:rsidRPr="007567E0" w:rsidRDefault="007567E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Przewodnicząca Rady Osiedla powitała radnych przybyłych na sesję, stwierdziła, że w sesji bierze udział 9 radnych i jest wymagane kworum do podejmowania uchwał.</w:t>
      </w:r>
    </w:p>
    <w:p w:rsidR="007567E0" w:rsidRDefault="007567E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73633D" w:rsidRDefault="00E201F4" w:rsidP="00B023EB">
      <w:pPr>
        <w:spacing w:line="276" w:lineRule="auto"/>
        <w:ind w:left="284" w:hanging="269"/>
        <w:jc w:val="both"/>
      </w:pPr>
      <w:r>
        <w:rPr>
          <w:rFonts w:ascii="Arial" w:hAnsi="Arial" w:cs="Arial"/>
          <w:b/>
          <w:shd w:val="clear" w:color="auto" w:fill="FFFFFF"/>
        </w:rPr>
        <w:t xml:space="preserve">3. </w:t>
      </w:r>
      <w:r>
        <w:rPr>
          <w:rFonts w:ascii="Arial" w:hAnsi="Arial" w:cs="Arial"/>
          <w:b/>
          <w:shd w:val="clear" w:color="auto" w:fill="FFFFFF"/>
        </w:rPr>
        <w:tab/>
      </w:r>
      <w:r w:rsidR="00743D2D">
        <w:rPr>
          <w:rFonts w:ascii="Arial" w:hAnsi="Arial" w:cs="Arial"/>
          <w:b/>
          <w:shd w:val="clear" w:color="auto" w:fill="FFFFFF"/>
        </w:rPr>
        <w:t>Komunikaty i oświadczenia.</w:t>
      </w:r>
    </w:p>
    <w:p w:rsidR="0073633D" w:rsidRDefault="0073633D">
      <w:p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520FA7" w:rsidRPr="00520FA7" w:rsidRDefault="00E201F4">
      <w:pPr>
        <w:spacing w:line="276" w:lineRule="auto"/>
        <w:jc w:val="both"/>
      </w:pPr>
      <w:r>
        <w:rPr>
          <w:rFonts w:ascii="Arial" w:hAnsi="Arial" w:cs="Arial"/>
        </w:rPr>
        <w:t xml:space="preserve">Przewodnicząca Rady Osiedla </w:t>
      </w:r>
      <w:r w:rsidR="00520FA7">
        <w:rPr>
          <w:rFonts w:ascii="Arial" w:hAnsi="Arial" w:cs="Arial"/>
        </w:rPr>
        <w:t>podziękowała radnym, którzy wzięli udział w akcji sprzątania świata w dniach 16-18 września br.</w:t>
      </w:r>
    </w:p>
    <w:p w:rsidR="0073633D" w:rsidRDefault="0073633D">
      <w:pPr>
        <w:spacing w:line="276" w:lineRule="auto"/>
        <w:jc w:val="both"/>
        <w:rPr>
          <w:rFonts w:ascii="Arial" w:hAnsi="Arial" w:cs="Arial"/>
        </w:rPr>
      </w:pPr>
    </w:p>
    <w:p w:rsidR="0073633D" w:rsidRDefault="00B023EB" w:rsidP="00B023EB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eastAsia="Arial" w:hAnsi="Arial" w:cs="Arial"/>
          <w:b/>
          <w:color w:val="000000"/>
          <w:shd w:val="clear" w:color="auto" w:fill="FFFFFF"/>
        </w:rPr>
        <w:t xml:space="preserve">4. 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ab/>
      </w:r>
      <w:r w:rsidR="00E201F4">
        <w:rPr>
          <w:rFonts w:ascii="Arial" w:hAnsi="Arial" w:cs="Arial"/>
          <w:b/>
          <w:color w:val="000000"/>
          <w:shd w:val="clear" w:color="auto" w:fill="FFFFFF"/>
        </w:rPr>
        <w:t xml:space="preserve">Projekt uchwały w sprawie </w:t>
      </w:r>
      <w:r w:rsidR="00520FA7" w:rsidRPr="00520FA7">
        <w:rPr>
          <w:rFonts w:ascii="Arial" w:hAnsi="Arial" w:cs="Arial"/>
          <w:b/>
          <w:color w:val="000000"/>
          <w:shd w:val="clear" w:color="auto" w:fill="FFFFFF"/>
        </w:rPr>
        <w:t>zaopiniowania projektów zgłoszonych do Poznańskiego Budżetu Obywatelskiego 2023.</w:t>
      </w:r>
    </w:p>
    <w:p w:rsidR="0073633D" w:rsidRDefault="0073633D">
      <w:pPr>
        <w:tabs>
          <w:tab w:val="left" w:pos="426"/>
        </w:tabs>
        <w:spacing w:line="276" w:lineRule="auto"/>
        <w:ind w:left="420" w:hanging="42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4C1A55" w:rsidRDefault="00E201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Osiedla </w:t>
      </w:r>
      <w:r w:rsidR="004C1A55">
        <w:rPr>
          <w:rFonts w:ascii="Arial" w:hAnsi="Arial" w:cs="Arial"/>
        </w:rPr>
        <w:t xml:space="preserve">przekazała głos Przewodniczącemu Zarządu Osiedla, Mieczysławowi Bittnerowi, który przedstawił </w:t>
      </w:r>
      <w:r>
        <w:rPr>
          <w:rFonts w:ascii="Arial" w:hAnsi="Arial" w:cs="Arial"/>
        </w:rPr>
        <w:t>treść projektu uchwały</w:t>
      </w:r>
      <w:r w:rsidR="0014571E">
        <w:rPr>
          <w:rFonts w:ascii="Arial" w:hAnsi="Arial" w:cs="Arial"/>
        </w:rPr>
        <w:t xml:space="preserve"> oraz rekomendację Zarządu Osiedla w </w:t>
      </w:r>
      <w:r w:rsidR="004B52FC">
        <w:rPr>
          <w:rFonts w:ascii="Arial" w:hAnsi="Arial" w:cs="Arial"/>
        </w:rPr>
        <w:t>z</w:t>
      </w:r>
      <w:r w:rsidR="0014571E">
        <w:rPr>
          <w:rFonts w:ascii="Arial" w:hAnsi="Arial" w:cs="Arial"/>
        </w:rPr>
        <w:t>akresie</w:t>
      </w:r>
      <w:r w:rsidR="004B52FC">
        <w:rPr>
          <w:rFonts w:ascii="Arial" w:hAnsi="Arial" w:cs="Arial"/>
        </w:rPr>
        <w:t xml:space="preserve"> projektów zgłoszonych do konkursu</w:t>
      </w:r>
      <w:r>
        <w:rPr>
          <w:rFonts w:ascii="Arial" w:hAnsi="Arial" w:cs="Arial"/>
        </w:rPr>
        <w:t xml:space="preserve">. </w:t>
      </w:r>
    </w:p>
    <w:p w:rsidR="00E52106" w:rsidRDefault="001852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Dawid Brodziak zapytał, dlaczego do rekomendacji przedstawiona została tylko część</w:t>
      </w:r>
      <w:r w:rsidR="00ED2391">
        <w:rPr>
          <w:rFonts w:ascii="Arial" w:hAnsi="Arial" w:cs="Arial"/>
        </w:rPr>
        <w:t xml:space="preserve"> </w:t>
      </w:r>
      <w:r w:rsidR="00FB584B">
        <w:rPr>
          <w:rFonts w:ascii="Arial" w:hAnsi="Arial" w:cs="Arial"/>
        </w:rPr>
        <w:t xml:space="preserve">projektów </w:t>
      </w:r>
      <w:r w:rsidR="00ED2391">
        <w:rPr>
          <w:rFonts w:ascii="Arial" w:hAnsi="Arial" w:cs="Arial"/>
        </w:rPr>
        <w:t>zgłoszonych na terenie Osiedla. Zwrócił uwa</w:t>
      </w:r>
      <w:r w:rsidR="004F1E72">
        <w:rPr>
          <w:rFonts w:ascii="Arial" w:hAnsi="Arial" w:cs="Arial"/>
        </w:rPr>
        <w:t>gę, że zajęcia w ramach projektu</w:t>
      </w:r>
      <w:r w:rsidR="00ED2391">
        <w:rPr>
          <w:rFonts w:ascii="Arial" w:hAnsi="Arial" w:cs="Arial"/>
        </w:rPr>
        <w:t xml:space="preserve"> </w:t>
      </w:r>
      <w:r w:rsidR="004F1E72">
        <w:rPr>
          <w:rFonts w:ascii="Arial" w:hAnsi="Arial" w:cs="Arial"/>
        </w:rPr>
        <w:t xml:space="preserve">„Nasz Sportowy Fyrtel” </w:t>
      </w:r>
      <w:r w:rsidR="00ED2391">
        <w:rPr>
          <w:rFonts w:ascii="Arial" w:hAnsi="Arial" w:cs="Arial"/>
        </w:rPr>
        <w:t xml:space="preserve">wzbogacają ofertę sportową na terenie Osiedla, ale </w:t>
      </w:r>
      <w:r w:rsidR="00ED2391">
        <w:rPr>
          <w:rFonts w:ascii="Arial" w:hAnsi="Arial" w:cs="Arial"/>
        </w:rPr>
        <w:lastRenderedPageBreak/>
        <w:t xml:space="preserve">jest to projekt zgłaszany i następnie wybierany każdego roku. </w:t>
      </w:r>
      <w:r w:rsidR="0063686F">
        <w:rPr>
          <w:rFonts w:ascii="Arial" w:hAnsi="Arial" w:cs="Arial"/>
        </w:rPr>
        <w:t xml:space="preserve">Stwierdził, że zabiera </w:t>
      </w:r>
      <w:r w:rsidR="00000C13">
        <w:rPr>
          <w:rFonts w:ascii="Arial" w:hAnsi="Arial" w:cs="Arial"/>
        </w:rPr>
        <w:t xml:space="preserve">on </w:t>
      </w:r>
      <w:r w:rsidR="0063686F">
        <w:rPr>
          <w:rFonts w:ascii="Arial" w:hAnsi="Arial" w:cs="Arial"/>
        </w:rPr>
        <w:t>miejsce in</w:t>
      </w:r>
      <w:r w:rsidR="00000C13">
        <w:rPr>
          <w:rFonts w:ascii="Arial" w:hAnsi="Arial" w:cs="Arial"/>
        </w:rPr>
        <w:t xml:space="preserve">nym projektom, które również mogą być </w:t>
      </w:r>
      <w:r w:rsidR="0063686F">
        <w:rPr>
          <w:rFonts w:ascii="Arial" w:hAnsi="Arial" w:cs="Arial"/>
        </w:rPr>
        <w:t xml:space="preserve">wartościowe. </w:t>
      </w:r>
    </w:p>
    <w:p w:rsidR="004C1A55" w:rsidRDefault="00E521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Zarządu Osiedla odpowiedział, że projekty wybrane do rekomendacji p</w:t>
      </w:r>
      <w:r w:rsidR="004242CC">
        <w:rPr>
          <w:rFonts w:ascii="Arial" w:hAnsi="Arial" w:cs="Arial"/>
        </w:rPr>
        <w:t xml:space="preserve">rzez Zarząd Osiedla </w:t>
      </w:r>
      <w:r w:rsidR="006D218B">
        <w:rPr>
          <w:rFonts w:ascii="Arial" w:hAnsi="Arial" w:cs="Arial"/>
        </w:rPr>
        <w:t xml:space="preserve">dotyczą </w:t>
      </w:r>
      <w:r w:rsidR="00AD7DE7">
        <w:rPr>
          <w:rFonts w:ascii="Arial" w:hAnsi="Arial" w:cs="Arial"/>
        </w:rPr>
        <w:t xml:space="preserve">bezpośrednio </w:t>
      </w:r>
      <w:r>
        <w:rPr>
          <w:rFonts w:ascii="Arial" w:hAnsi="Arial" w:cs="Arial"/>
        </w:rPr>
        <w:t>terenu Osiedla</w:t>
      </w:r>
      <w:r w:rsidR="004242CC">
        <w:rPr>
          <w:rFonts w:ascii="Arial" w:hAnsi="Arial" w:cs="Arial"/>
        </w:rPr>
        <w:t xml:space="preserve"> i są </w:t>
      </w:r>
      <w:r w:rsidR="001E30E5">
        <w:rPr>
          <w:rFonts w:ascii="Arial" w:hAnsi="Arial" w:cs="Arial"/>
        </w:rPr>
        <w:t xml:space="preserve">kierowane </w:t>
      </w:r>
      <w:r w:rsidR="007907B4">
        <w:rPr>
          <w:rFonts w:ascii="Arial" w:hAnsi="Arial" w:cs="Arial"/>
        </w:rPr>
        <w:t xml:space="preserve">do </w:t>
      </w:r>
      <w:r w:rsidR="001E30E5">
        <w:rPr>
          <w:rFonts w:ascii="Arial" w:hAnsi="Arial" w:cs="Arial"/>
        </w:rPr>
        <w:t xml:space="preserve">jak największej </w:t>
      </w:r>
      <w:r w:rsidR="007907B4">
        <w:rPr>
          <w:rFonts w:ascii="Arial" w:hAnsi="Arial" w:cs="Arial"/>
        </w:rPr>
        <w:t xml:space="preserve">liczby </w:t>
      </w:r>
      <w:r w:rsidR="00AD7DE7">
        <w:rPr>
          <w:rFonts w:ascii="Arial" w:hAnsi="Arial" w:cs="Arial"/>
        </w:rPr>
        <w:t>odbiorców</w:t>
      </w:r>
      <w:r w:rsidR="006D218B">
        <w:rPr>
          <w:rFonts w:ascii="Arial" w:hAnsi="Arial" w:cs="Arial"/>
        </w:rPr>
        <w:t xml:space="preserve"> </w:t>
      </w:r>
      <w:r w:rsidR="007907B4">
        <w:rPr>
          <w:rFonts w:ascii="Arial" w:hAnsi="Arial" w:cs="Arial"/>
        </w:rPr>
        <w:t xml:space="preserve">– mieszkańców – </w:t>
      </w:r>
      <w:r w:rsidR="006D218B">
        <w:rPr>
          <w:rFonts w:ascii="Arial" w:hAnsi="Arial" w:cs="Arial"/>
        </w:rPr>
        <w:t xml:space="preserve">mogących </w:t>
      </w:r>
      <w:r w:rsidR="00981364">
        <w:rPr>
          <w:rFonts w:ascii="Arial" w:hAnsi="Arial" w:cs="Arial"/>
        </w:rPr>
        <w:t>z nich korzystać</w:t>
      </w:r>
      <w:r>
        <w:rPr>
          <w:rFonts w:ascii="Arial" w:hAnsi="Arial" w:cs="Arial"/>
        </w:rPr>
        <w:t xml:space="preserve">. </w:t>
      </w:r>
      <w:r w:rsidR="00185213">
        <w:rPr>
          <w:rFonts w:ascii="Arial" w:hAnsi="Arial" w:cs="Arial"/>
        </w:rPr>
        <w:t xml:space="preserve"> </w:t>
      </w:r>
    </w:p>
    <w:p w:rsidR="00E05F0B" w:rsidRDefault="00E05F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Włodzimierz Mocydlarz wskazał, że jego zdaniem </w:t>
      </w:r>
      <w:r w:rsidR="006878F0">
        <w:rPr>
          <w:rFonts w:ascii="Arial" w:hAnsi="Arial" w:cs="Arial"/>
        </w:rPr>
        <w:t>rekomendowani</w:t>
      </w:r>
      <w:r>
        <w:rPr>
          <w:rFonts w:ascii="Arial" w:hAnsi="Arial" w:cs="Arial"/>
        </w:rPr>
        <w:t xml:space="preserve">e kilku projektów </w:t>
      </w:r>
      <w:r w:rsidR="0058018B">
        <w:rPr>
          <w:rFonts w:ascii="Arial" w:hAnsi="Arial" w:cs="Arial"/>
        </w:rPr>
        <w:t xml:space="preserve">rejonowych </w:t>
      </w:r>
      <w:r>
        <w:rPr>
          <w:rFonts w:ascii="Arial" w:hAnsi="Arial" w:cs="Arial"/>
        </w:rPr>
        <w:t>powoduje, że opinia Rady Osiedla rozmywa się i lepszym rozwiązaniem byłoby poparcie jednego lub dwóch projektów, które Rada Osiedla chce najbardziej promować.</w:t>
      </w:r>
    </w:p>
    <w:p w:rsidR="006878F0" w:rsidRDefault="009000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Zarządu Osiedla przekazał, że rekomendując kilka projektów Rada Osiedla pokazuje, iż są one ważne społecznie z punktu widzenia Rady i </w:t>
      </w:r>
      <w:r w:rsidR="00D925F9">
        <w:rPr>
          <w:rFonts w:ascii="Arial" w:hAnsi="Arial" w:cs="Arial"/>
        </w:rPr>
        <w:t xml:space="preserve">pozwalają uzyskać </w:t>
      </w:r>
      <w:r>
        <w:rPr>
          <w:rFonts w:ascii="Arial" w:hAnsi="Arial" w:cs="Arial"/>
        </w:rPr>
        <w:t xml:space="preserve">środki, które </w:t>
      </w:r>
      <w:r w:rsidR="00D925F9">
        <w:rPr>
          <w:rFonts w:ascii="Arial" w:hAnsi="Arial" w:cs="Arial"/>
        </w:rPr>
        <w:t xml:space="preserve">zostaną spożytkowane </w:t>
      </w:r>
      <w:r>
        <w:rPr>
          <w:rFonts w:ascii="Arial" w:hAnsi="Arial" w:cs="Arial"/>
        </w:rPr>
        <w:t xml:space="preserve">dla dobra Osiedla. Ponadto stwierdził, że przy obecnym systemie głosowania, większe szanse na realizację mają </w:t>
      </w:r>
      <w:r w:rsidR="005324B1">
        <w:rPr>
          <w:rFonts w:ascii="Arial" w:hAnsi="Arial" w:cs="Arial"/>
        </w:rPr>
        <w:t xml:space="preserve">duże </w:t>
      </w:r>
      <w:r>
        <w:rPr>
          <w:rFonts w:ascii="Arial" w:hAnsi="Arial" w:cs="Arial"/>
        </w:rPr>
        <w:t xml:space="preserve">projekty.  </w:t>
      </w:r>
    </w:p>
    <w:p w:rsidR="00671058" w:rsidRDefault="00AD7DE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Joanna Jabłońska </w:t>
      </w:r>
      <w:r w:rsidR="00311F5F">
        <w:rPr>
          <w:rFonts w:ascii="Arial" w:hAnsi="Arial" w:cs="Arial"/>
        </w:rPr>
        <w:t>wskazała</w:t>
      </w:r>
      <w:r>
        <w:rPr>
          <w:rFonts w:ascii="Arial" w:hAnsi="Arial" w:cs="Arial"/>
        </w:rPr>
        <w:t xml:space="preserve">, że zajęcia organizowane w ramach projektu </w:t>
      </w:r>
      <w:r w:rsidR="00311F5F">
        <w:rPr>
          <w:rFonts w:ascii="Arial" w:hAnsi="Arial" w:cs="Arial"/>
        </w:rPr>
        <w:t>„</w:t>
      </w:r>
      <w:r>
        <w:rPr>
          <w:rFonts w:ascii="Arial" w:hAnsi="Arial" w:cs="Arial"/>
        </w:rPr>
        <w:t>Nasz Sportowy Fyrtel</w:t>
      </w:r>
      <w:r w:rsidR="00311F5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są </w:t>
      </w:r>
      <w:r w:rsidR="006A1293">
        <w:rPr>
          <w:rFonts w:ascii="Arial" w:hAnsi="Arial" w:cs="Arial"/>
        </w:rPr>
        <w:t>wartościowe d</w:t>
      </w:r>
      <w:r w:rsidR="001D6D94">
        <w:rPr>
          <w:rFonts w:ascii="Arial" w:hAnsi="Arial" w:cs="Arial"/>
        </w:rPr>
        <w:t>la mieszkańców, ale jej zdaniem</w:t>
      </w:r>
      <w:r w:rsidR="006A1293">
        <w:rPr>
          <w:rFonts w:ascii="Arial" w:hAnsi="Arial" w:cs="Arial"/>
        </w:rPr>
        <w:t xml:space="preserve"> należałoby poprzeć jeden pr</w:t>
      </w:r>
      <w:r w:rsidR="00DA422B">
        <w:rPr>
          <w:rFonts w:ascii="Arial" w:hAnsi="Arial" w:cs="Arial"/>
        </w:rPr>
        <w:t>ojekt, dotyczący budo</w:t>
      </w:r>
      <w:r w:rsidR="001D6D94">
        <w:rPr>
          <w:rFonts w:ascii="Arial" w:hAnsi="Arial" w:cs="Arial"/>
        </w:rPr>
        <w:t>wy boiska na terenie przy ul. Mi</w:t>
      </w:r>
      <w:r w:rsidR="00DA422B">
        <w:rPr>
          <w:rFonts w:ascii="Arial" w:hAnsi="Arial" w:cs="Arial"/>
        </w:rPr>
        <w:t>astkowskiej</w:t>
      </w:r>
      <w:r w:rsidR="00725876">
        <w:rPr>
          <w:rFonts w:ascii="Arial" w:hAnsi="Arial" w:cs="Arial"/>
        </w:rPr>
        <w:t xml:space="preserve"> i Modrzejewskiej</w:t>
      </w:r>
      <w:r w:rsidR="00DA422B">
        <w:rPr>
          <w:rFonts w:ascii="Arial" w:hAnsi="Arial" w:cs="Arial"/>
        </w:rPr>
        <w:t>.</w:t>
      </w:r>
      <w:r w:rsidR="00671058">
        <w:rPr>
          <w:rFonts w:ascii="Arial" w:hAnsi="Arial" w:cs="Arial"/>
        </w:rPr>
        <w:t xml:space="preserve"> Następnie </w:t>
      </w:r>
      <w:r w:rsidR="00D216BB">
        <w:rPr>
          <w:rFonts w:ascii="Arial" w:hAnsi="Arial" w:cs="Arial"/>
        </w:rPr>
        <w:t>zwróciła uwagę, że o</w:t>
      </w:r>
      <w:r w:rsidR="00671058">
        <w:rPr>
          <w:rFonts w:ascii="Arial" w:hAnsi="Arial" w:cs="Arial"/>
        </w:rPr>
        <w:t xml:space="preserve">rganizacja zajęć w ramach </w:t>
      </w:r>
      <w:r w:rsidR="001D6D94">
        <w:rPr>
          <w:rFonts w:ascii="Arial" w:hAnsi="Arial" w:cs="Arial"/>
        </w:rPr>
        <w:t>projektu</w:t>
      </w:r>
      <w:r w:rsidR="00671058">
        <w:rPr>
          <w:rFonts w:ascii="Arial" w:hAnsi="Arial" w:cs="Arial"/>
        </w:rPr>
        <w:t xml:space="preserve"> </w:t>
      </w:r>
      <w:r w:rsidR="001D6D94">
        <w:rPr>
          <w:rFonts w:ascii="Arial" w:hAnsi="Arial" w:cs="Arial"/>
        </w:rPr>
        <w:t>„</w:t>
      </w:r>
      <w:r w:rsidR="00671058">
        <w:rPr>
          <w:rFonts w:ascii="Arial" w:hAnsi="Arial" w:cs="Arial"/>
        </w:rPr>
        <w:t>Nasz Sportowy Fyrtel</w:t>
      </w:r>
      <w:r w:rsidR="001D6D94">
        <w:rPr>
          <w:rFonts w:ascii="Arial" w:hAnsi="Arial" w:cs="Arial"/>
        </w:rPr>
        <w:t>”</w:t>
      </w:r>
      <w:r w:rsidR="00671058">
        <w:rPr>
          <w:rFonts w:ascii="Arial" w:hAnsi="Arial" w:cs="Arial"/>
        </w:rPr>
        <w:t xml:space="preserve"> jest również zgłaszana w ramach projektu ogólnomiejskiego. </w:t>
      </w:r>
    </w:p>
    <w:p w:rsidR="00671058" w:rsidRDefault="006710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Zarządu Osiedla </w:t>
      </w:r>
      <w:r w:rsidR="009A1CE1">
        <w:rPr>
          <w:rFonts w:ascii="Arial" w:hAnsi="Arial" w:cs="Arial"/>
        </w:rPr>
        <w:t>przekazał</w:t>
      </w:r>
      <w:r>
        <w:rPr>
          <w:rFonts w:ascii="Arial" w:hAnsi="Arial" w:cs="Arial"/>
        </w:rPr>
        <w:t xml:space="preserve">, że udzielana rekomendacja dotyczy tylko projektu regionalnego, dzięki któremu na terenie Osiedla organizowane są wydarzenia, turnieje i zajęcia sportowe, przy współpracy z Radą Osiedla. </w:t>
      </w:r>
    </w:p>
    <w:p w:rsidR="00AD7DE7" w:rsidRDefault="00D216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Dawid Brodziak stwierdził, że </w:t>
      </w:r>
      <w:r w:rsidR="004D63D6">
        <w:rPr>
          <w:rFonts w:ascii="Arial" w:hAnsi="Arial" w:cs="Arial"/>
        </w:rPr>
        <w:t xml:space="preserve">jego zdaniem, </w:t>
      </w:r>
      <w:r>
        <w:rPr>
          <w:rFonts w:ascii="Arial" w:hAnsi="Arial" w:cs="Arial"/>
        </w:rPr>
        <w:t>z zajęć korzysta</w:t>
      </w:r>
      <w:r w:rsidR="004D63D6">
        <w:rPr>
          <w:rFonts w:ascii="Arial" w:hAnsi="Arial" w:cs="Arial"/>
        </w:rPr>
        <w:t xml:space="preserve"> niewielka liczba osób, w </w:t>
      </w:r>
      <w:r>
        <w:rPr>
          <w:rFonts w:ascii="Arial" w:hAnsi="Arial" w:cs="Arial"/>
        </w:rPr>
        <w:t xml:space="preserve">stosunku do liczby osób głosujących na projekty Poznańskiego Budżetu Obywatelskiego. </w:t>
      </w:r>
      <w:r w:rsidR="00A2377C">
        <w:rPr>
          <w:rFonts w:ascii="Arial" w:hAnsi="Arial" w:cs="Arial"/>
        </w:rPr>
        <w:t>Zwrócił uwagę, że oprócz projektów rekomendowanych w projekcie uchwały są również inne projekty rejonowe, które dotyczą terenu kilku osiedli i mogą stanowić dla nich konkurencję.</w:t>
      </w:r>
    </w:p>
    <w:p w:rsidR="00AD7DE7" w:rsidRDefault="00AD7DE7">
      <w:pPr>
        <w:spacing w:line="276" w:lineRule="auto"/>
        <w:jc w:val="both"/>
        <w:rPr>
          <w:rFonts w:ascii="Arial" w:hAnsi="Arial" w:cs="Arial"/>
        </w:rPr>
      </w:pPr>
    </w:p>
    <w:p w:rsidR="0073633D" w:rsidRDefault="00E201F4">
      <w:pPr>
        <w:spacing w:line="276" w:lineRule="auto"/>
        <w:jc w:val="both"/>
      </w:pPr>
      <w:r>
        <w:rPr>
          <w:rFonts w:ascii="Arial" w:hAnsi="Arial" w:cs="Arial"/>
        </w:rPr>
        <w:t>Następnie</w:t>
      </w:r>
      <w:r w:rsidR="00352A50">
        <w:rPr>
          <w:rFonts w:ascii="Arial" w:hAnsi="Arial" w:cs="Arial"/>
        </w:rPr>
        <w:t xml:space="preserve">, Przewodnicząca Rady Osiedla </w:t>
      </w:r>
      <w:r>
        <w:rPr>
          <w:rFonts w:ascii="Arial" w:hAnsi="Arial" w:cs="Arial"/>
        </w:rPr>
        <w:t>zarządziła głosowanie nad projektem uchwały. Nie zgłoszono uwag i przystąpiono do</w:t>
      </w:r>
      <w:r>
        <w:rPr>
          <w:rFonts w:ascii="Arial" w:hAnsi="Arial" w:cs="Arial"/>
          <w:shd w:val="clear" w:color="auto" w:fill="FFFFFF"/>
        </w:rPr>
        <w:t xml:space="preserve"> głosowania.</w:t>
      </w:r>
    </w:p>
    <w:p w:rsidR="0073633D" w:rsidRDefault="0073633D">
      <w:pPr>
        <w:tabs>
          <w:tab w:val="left" w:pos="284"/>
        </w:tabs>
        <w:jc w:val="center"/>
        <w:rPr>
          <w:shd w:val="clear" w:color="auto" w:fill="FFFFFF"/>
        </w:rPr>
      </w:pPr>
    </w:p>
    <w:p w:rsidR="0073633D" w:rsidRDefault="00E201F4">
      <w:pPr>
        <w:tabs>
          <w:tab w:val="left" w:pos="284"/>
        </w:tabs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Głosowanie nad projektem uchwały:</w:t>
      </w:r>
    </w:p>
    <w:p w:rsidR="0073633D" w:rsidRDefault="00E201F4">
      <w:pPr>
        <w:jc w:val="center"/>
      </w:pPr>
      <w:r>
        <w:rPr>
          <w:rFonts w:ascii="Arial" w:hAnsi="Arial" w:cs="Arial"/>
          <w:b/>
          <w:shd w:val="clear" w:color="auto" w:fill="FFFFFF"/>
        </w:rPr>
        <w:t xml:space="preserve">Za </w:t>
      </w:r>
      <w:r w:rsidR="00352A50">
        <w:rPr>
          <w:rFonts w:ascii="Arial" w:hAnsi="Arial" w:cs="Arial"/>
          <w:b/>
          <w:color w:val="000000"/>
          <w:shd w:val="clear" w:color="auto" w:fill="FFFFFF"/>
        </w:rPr>
        <w:t>– 9</w:t>
      </w:r>
      <w:r>
        <w:rPr>
          <w:rFonts w:ascii="Arial" w:hAnsi="Arial" w:cs="Arial"/>
          <w:b/>
          <w:color w:val="000000"/>
          <w:shd w:val="clear" w:color="auto" w:fill="FFFFFF"/>
        </w:rPr>
        <w:t>,</w:t>
      </w:r>
      <w:r>
        <w:rPr>
          <w:rFonts w:ascii="Arial" w:hAnsi="Arial" w:cs="Arial"/>
          <w:b/>
          <w:shd w:val="clear" w:color="auto" w:fill="FFFFFF"/>
        </w:rPr>
        <w:t xml:space="preserve"> przeciw - 0, wstrzymało się – 0.</w:t>
      </w:r>
    </w:p>
    <w:p w:rsidR="0073633D" w:rsidRDefault="0073633D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73633D" w:rsidRDefault="00E201F4">
      <w:p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color w:val="000000"/>
          <w:shd w:val="clear" w:color="auto" w:fill="FFFFFF"/>
        </w:rPr>
        <w:t>W wyniku głosowania uchwała nr XXXII</w:t>
      </w:r>
      <w:r w:rsidR="00352A50">
        <w:rPr>
          <w:rFonts w:ascii="Arial" w:hAnsi="Arial" w:cs="Arial"/>
          <w:color w:val="000000"/>
          <w:shd w:val="clear" w:color="auto" w:fill="FFFFFF"/>
        </w:rPr>
        <w:t>I/164</w:t>
      </w:r>
      <w:r>
        <w:rPr>
          <w:rFonts w:ascii="Arial" w:hAnsi="Arial" w:cs="Arial"/>
          <w:color w:val="000000"/>
          <w:shd w:val="clear" w:color="auto" w:fill="FFFFFF"/>
        </w:rPr>
        <w:t>/III/2022 została podjęta przez Radę.</w:t>
      </w:r>
    </w:p>
    <w:p w:rsidR="0073633D" w:rsidRDefault="0073633D">
      <w:pPr>
        <w:tabs>
          <w:tab w:val="left" w:pos="36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73633D" w:rsidRDefault="00E201F4" w:rsidP="008E03D3">
      <w:pPr>
        <w:tabs>
          <w:tab w:val="left" w:pos="1134"/>
        </w:tabs>
        <w:spacing w:line="276" w:lineRule="auto"/>
        <w:ind w:left="284" w:hanging="284"/>
        <w:jc w:val="both"/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5. </w:t>
      </w:r>
      <w:r>
        <w:rPr>
          <w:rFonts w:ascii="Arial" w:hAnsi="Arial" w:cs="Arial"/>
          <w:b/>
          <w:color w:val="000000"/>
          <w:shd w:val="clear" w:color="auto" w:fill="FFFFFF"/>
        </w:rPr>
        <w:tab/>
        <w:t xml:space="preserve">Projekt uchwały w sprawie </w:t>
      </w:r>
      <w:r w:rsidR="00352A50" w:rsidRPr="00352A50">
        <w:rPr>
          <w:rFonts w:ascii="Arial" w:hAnsi="Arial" w:cs="Arial"/>
          <w:b/>
        </w:rPr>
        <w:t>zaopiniowania propozycji zmiany organizacji ruchu na ul. Pozdawnickiej.</w:t>
      </w:r>
    </w:p>
    <w:p w:rsidR="0073633D" w:rsidRDefault="0073633D">
      <w:pPr>
        <w:tabs>
          <w:tab w:val="left" w:pos="113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5723F" w:rsidRDefault="00E201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Osiedla</w:t>
      </w:r>
      <w:r w:rsidR="00E620F0">
        <w:rPr>
          <w:rFonts w:ascii="Arial" w:hAnsi="Arial" w:cs="Arial"/>
        </w:rPr>
        <w:t xml:space="preserve"> przekazała głos Przewodniczącemu Zarządu Osiedla, </w:t>
      </w:r>
      <w:r w:rsidR="00EE480F">
        <w:rPr>
          <w:rFonts w:ascii="Arial" w:hAnsi="Arial" w:cs="Arial"/>
        </w:rPr>
        <w:t xml:space="preserve">który </w:t>
      </w:r>
      <w:r w:rsidR="003D447F">
        <w:rPr>
          <w:rFonts w:ascii="Arial" w:hAnsi="Arial" w:cs="Arial"/>
        </w:rPr>
        <w:t xml:space="preserve">przypomniał, że w lutym br. Rada Osiedla zaopiniowała </w:t>
      </w:r>
      <w:r w:rsidR="0015723F">
        <w:rPr>
          <w:rFonts w:ascii="Arial" w:hAnsi="Arial" w:cs="Arial"/>
        </w:rPr>
        <w:t xml:space="preserve">negatywnie </w:t>
      </w:r>
      <w:r w:rsidR="003D447F">
        <w:rPr>
          <w:rFonts w:ascii="Arial" w:hAnsi="Arial" w:cs="Arial"/>
        </w:rPr>
        <w:t xml:space="preserve">propozycję zmiany organizacji ruchu w ul. Pozdawnickiej. Poinformował, że </w:t>
      </w:r>
      <w:r w:rsidR="00BE5746">
        <w:rPr>
          <w:rFonts w:ascii="Arial" w:hAnsi="Arial" w:cs="Arial"/>
        </w:rPr>
        <w:t>na podstawie złożonego</w:t>
      </w:r>
      <w:r w:rsidR="003D447F">
        <w:rPr>
          <w:rFonts w:ascii="Arial" w:hAnsi="Arial" w:cs="Arial"/>
        </w:rPr>
        <w:t xml:space="preserve"> przez m</w:t>
      </w:r>
      <w:r w:rsidR="00BE5746">
        <w:rPr>
          <w:rFonts w:ascii="Arial" w:hAnsi="Arial" w:cs="Arial"/>
        </w:rPr>
        <w:t>ieszkańców</w:t>
      </w:r>
      <w:r w:rsidR="00D265E7">
        <w:rPr>
          <w:rFonts w:ascii="Arial" w:hAnsi="Arial" w:cs="Arial"/>
        </w:rPr>
        <w:t xml:space="preserve"> wniosku o budowę progu spowalniającego na tej ulicy</w:t>
      </w:r>
      <w:r w:rsidR="003D447F">
        <w:rPr>
          <w:rFonts w:ascii="Arial" w:hAnsi="Arial" w:cs="Arial"/>
        </w:rPr>
        <w:t xml:space="preserve">, </w:t>
      </w:r>
      <w:r w:rsidR="00E620F0">
        <w:rPr>
          <w:rFonts w:ascii="Arial" w:hAnsi="Arial" w:cs="Arial"/>
        </w:rPr>
        <w:t xml:space="preserve">Zarząd Osiedla postanowił przygotować </w:t>
      </w:r>
      <w:r w:rsidR="002930DC">
        <w:rPr>
          <w:rFonts w:ascii="Arial" w:hAnsi="Arial" w:cs="Arial"/>
        </w:rPr>
        <w:t xml:space="preserve">nowy </w:t>
      </w:r>
      <w:r w:rsidR="004C1AFA">
        <w:rPr>
          <w:rFonts w:ascii="Arial" w:hAnsi="Arial" w:cs="Arial"/>
        </w:rPr>
        <w:t xml:space="preserve">projekt uchwały, zakładający </w:t>
      </w:r>
      <w:r w:rsidR="006F6C14">
        <w:rPr>
          <w:rFonts w:ascii="Arial" w:hAnsi="Arial" w:cs="Arial"/>
        </w:rPr>
        <w:t>wydanie pozytywnej opinii</w:t>
      </w:r>
      <w:r w:rsidR="004C1AFA">
        <w:rPr>
          <w:rFonts w:ascii="Arial" w:hAnsi="Arial" w:cs="Arial"/>
        </w:rPr>
        <w:t>.</w:t>
      </w:r>
      <w:r w:rsidR="0015723F">
        <w:rPr>
          <w:rFonts w:ascii="Arial" w:hAnsi="Arial" w:cs="Arial"/>
        </w:rPr>
        <w:t xml:space="preserve"> Wskazał, że </w:t>
      </w:r>
      <w:r w:rsidR="00D265E7">
        <w:rPr>
          <w:rFonts w:ascii="Arial" w:hAnsi="Arial" w:cs="Arial"/>
        </w:rPr>
        <w:t>uchwała taka będzie zgodna z wolą mieszkańców wyrażoną w złożonym</w:t>
      </w:r>
      <w:r w:rsidR="006F6C14">
        <w:rPr>
          <w:rFonts w:ascii="Arial" w:hAnsi="Arial" w:cs="Arial"/>
        </w:rPr>
        <w:t xml:space="preserve"> piśmie.  </w:t>
      </w:r>
    </w:p>
    <w:p w:rsidR="0073633D" w:rsidRDefault="00E201F4">
      <w:pPr>
        <w:spacing w:line="276" w:lineRule="auto"/>
        <w:jc w:val="both"/>
      </w:pPr>
      <w:r>
        <w:rPr>
          <w:rFonts w:ascii="Arial" w:hAnsi="Arial" w:cs="Arial"/>
        </w:rPr>
        <w:lastRenderedPageBreak/>
        <w:t xml:space="preserve">Następnie, </w:t>
      </w:r>
      <w:r w:rsidR="00FA1163">
        <w:rPr>
          <w:rFonts w:ascii="Arial" w:hAnsi="Arial" w:cs="Arial"/>
        </w:rPr>
        <w:t xml:space="preserve">Przewodnicząca Rady Osiedla </w:t>
      </w:r>
      <w:r>
        <w:rPr>
          <w:rFonts w:ascii="Arial" w:hAnsi="Arial" w:cs="Arial"/>
        </w:rPr>
        <w:t>zarządziła głosowanie nad projektem uchwały. Nie zgłoszono uwag i przystąpiono do</w:t>
      </w:r>
      <w:r>
        <w:rPr>
          <w:rFonts w:ascii="Arial" w:hAnsi="Arial" w:cs="Arial"/>
          <w:shd w:val="clear" w:color="auto" w:fill="FFFFFF"/>
        </w:rPr>
        <w:t xml:space="preserve"> głosowania.</w:t>
      </w:r>
    </w:p>
    <w:p w:rsidR="0073633D" w:rsidRDefault="0073633D">
      <w:pPr>
        <w:tabs>
          <w:tab w:val="left" w:pos="284"/>
        </w:tabs>
        <w:jc w:val="center"/>
        <w:rPr>
          <w:shd w:val="clear" w:color="auto" w:fill="FFFFFF"/>
        </w:rPr>
      </w:pPr>
    </w:p>
    <w:p w:rsidR="0073633D" w:rsidRDefault="00E201F4">
      <w:pPr>
        <w:tabs>
          <w:tab w:val="left" w:pos="284"/>
        </w:tabs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Głosowanie nad projektem uchwały:</w:t>
      </w:r>
    </w:p>
    <w:p w:rsidR="0073633D" w:rsidRDefault="00E201F4">
      <w:pPr>
        <w:jc w:val="center"/>
      </w:pPr>
      <w:r>
        <w:rPr>
          <w:rFonts w:ascii="Arial" w:hAnsi="Arial" w:cs="Arial"/>
          <w:b/>
          <w:shd w:val="clear" w:color="auto" w:fill="FFFFFF"/>
        </w:rPr>
        <w:t xml:space="preserve">Za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– </w:t>
      </w:r>
      <w:r w:rsidR="00211229">
        <w:rPr>
          <w:rFonts w:ascii="Arial" w:hAnsi="Arial" w:cs="Arial"/>
          <w:b/>
          <w:color w:val="000000"/>
          <w:shd w:val="clear" w:color="auto" w:fill="FFFFFF"/>
        </w:rPr>
        <w:t>9</w:t>
      </w:r>
      <w:r>
        <w:rPr>
          <w:rFonts w:ascii="Arial" w:hAnsi="Arial" w:cs="Arial"/>
          <w:b/>
          <w:color w:val="000000"/>
          <w:shd w:val="clear" w:color="auto" w:fill="FFFFFF"/>
        </w:rPr>
        <w:t>,</w:t>
      </w:r>
      <w:r>
        <w:rPr>
          <w:rFonts w:ascii="Arial" w:hAnsi="Arial" w:cs="Arial"/>
          <w:b/>
          <w:shd w:val="clear" w:color="auto" w:fill="FFFFFF"/>
        </w:rPr>
        <w:t xml:space="preserve"> przeciw - 0, wstrzymało się – 0.</w:t>
      </w:r>
    </w:p>
    <w:p w:rsidR="0073633D" w:rsidRDefault="0073633D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73633D" w:rsidRDefault="00211229">
      <w:pPr>
        <w:spacing w:line="276" w:lineRule="auto"/>
        <w:ind w:left="17" w:hanging="1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wyniku głosowania uchwała nr XXXIII/165/III/2022 została podjęta przez Radę.</w:t>
      </w:r>
    </w:p>
    <w:p w:rsidR="00211229" w:rsidRDefault="00211229">
      <w:pPr>
        <w:spacing w:line="276" w:lineRule="auto"/>
        <w:ind w:left="17" w:hanging="17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73633D" w:rsidRDefault="00E201F4" w:rsidP="008E03D3">
      <w:pPr>
        <w:tabs>
          <w:tab w:val="left" w:pos="284"/>
        </w:tabs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6. </w:t>
      </w: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ab/>
      </w:r>
      <w:r w:rsidR="00211229">
        <w:rPr>
          <w:rFonts w:ascii="Arial" w:eastAsia="Arial" w:hAnsi="Arial" w:cs="Arial"/>
          <w:b/>
          <w:bCs/>
          <w:color w:val="000000"/>
          <w:shd w:val="clear" w:color="auto" w:fill="FFFFFF"/>
        </w:rPr>
        <w:t>Przedstawienie projektu zagospodarowania terenu przy ul. Miastkowskiej i Modrzejewskiej</w:t>
      </w:r>
      <w:r w:rsidR="00336C3F">
        <w:rPr>
          <w:rFonts w:ascii="Arial" w:eastAsia="Arial" w:hAnsi="Arial" w:cs="Arial"/>
          <w:b/>
          <w:bCs/>
          <w:color w:val="000000"/>
          <w:shd w:val="clear" w:color="auto" w:fill="FFFFFF"/>
        </w:rPr>
        <w:t>.</w:t>
      </w:r>
    </w:p>
    <w:p w:rsidR="00336C3F" w:rsidRDefault="00336C3F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/>
          <w:bCs/>
          <w:color w:val="000000"/>
          <w:shd w:val="clear" w:color="auto" w:fill="FFFFFF"/>
        </w:rPr>
      </w:pPr>
    </w:p>
    <w:p w:rsidR="00336C3F" w:rsidRDefault="00336C3F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Przewodnicząca Rady Osiedla przekazała głos Przewodniczącemu Zarządu Osiedla, który przedstawił wizualizację dotyczącą zagospodarowania przedmiotowego terenu. </w:t>
      </w:r>
      <w:r w:rsidR="00DC1FFD">
        <w:rPr>
          <w:rFonts w:ascii="Arial" w:eastAsia="Arial" w:hAnsi="Arial" w:cs="Arial"/>
          <w:bCs/>
          <w:color w:val="000000"/>
          <w:shd w:val="clear" w:color="auto" w:fill="FFFFFF"/>
        </w:rPr>
        <w:t>Następnie omówił poszczególne elementy projektu dotyczące budowy boiska wielofunkcyjnego, placu zabaw, bulodromu, siłowni zewnętrznej, małej architektury, wyznaczenia ścieżek mineralnych i przestrzeni do organizacji sp</w:t>
      </w:r>
      <w:r w:rsidR="00BE2A72">
        <w:rPr>
          <w:rFonts w:ascii="Arial" w:eastAsia="Arial" w:hAnsi="Arial" w:cs="Arial"/>
          <w:bCs/>
          <w:color w:val="000000"/>
          <w:shd w:val="clear" w:color="auto" w:fill="FFFFFF"/>
        </w:rPr>
        <w:t>otkań społecznych.</w:t>
      </w:r>
    </w:p>
    <w:p w:rsidR="00DC1FFD" w:rsidRDefault="00DC1FFD">
      <w:pPr>
        <w:tabs>
          <w:tab w:val="left" w:pos="333"/>
        </w:tabs>
        <w:spacing w:line="276" w:lineRule="auto"/>
        <w:ind w:left="17" w:hanging="17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>Radna Joanna Jabłońska zapytała o zacienienie projektowanego placu zabaw.</w:t>
      </w:r>
    </w:p>
    <w:p w:rsidR="00DC1FFD" w:rsidRPr="00336C3F" w:rsidRDefault="00DC1FFD">
      <w:pPr>
        <w:tabs>
          <w:tab w:val="left" w:pos="333"/>
        </w:tabs>
        <w:spacing w:line="276" w:lineRule="auto"/>
        <w:ind w:left="17" w:hanging="17"/>
        <w:jc w:val="both"/>
      </w:pP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Radny Bartosz Paupa </w:t>
      </w:r>
      <w:r w:rsidR="008E03D3">
        <w:rPr>
          <w:rFonts w:ascii="Arial" w:eastAsia="Arial" w:hAnsi="Arial" w:cs="Arial"/>
          <w:bCs/>
          <w:color w:val="000000"/>
          <w:shd w:val="clear" w:color="auto" w:fill="FFFFFF"/>
        </w:rPr>
        <w:t>odpowiedział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, że obecnie istniejący drzewostan </w:t>
      </w:r>
      <w:r w:rsidR="00BE2A72">
        <w:rPr>
          <w:rFonts w:ascii="Arial" w:eastAsia="Arial" w:hAnsi="Arial" w:cs="Arial"/>
          <w:bCs/>
          <w:color w:val="000000"/>
          <w:shd w:val="clear" w:color="auto" w:fill="FFFFFF"/>
        </w:rPr>
        <w:t>jest na tyle wysoki, iż s</w:t>
      </w: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powoduje zacienienie tego terenu.  </w:t>
      </w:r>
    </w:p>
    <w:p w:rsidR="0073633D" w:rsidRDefault="00876BE2">
      <w:pPr>
        <w:spacing w:line="276" w:lineRule="auto"/>
        <w:ind w:left="17" w:hanging="17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Radny Dawid Brodziak zapytał, czy przedstawiony projekt jest ostateczny i skonsultowany z jednostkami miejskimi.</w:t>
      </w:r>
    </w:p>
    <w:p w:rsidR="00876BE2" w:rsidRDefault="00876BE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Przewodniczący Zarządu Osiedla odparł, że przedstawiony projekt </w:t>
      </w:r>
      <w:r w:rsidR="00861AD7">
        <w:rPr>
          <w:rFonts w:ascii="Arial" w:hAnsi="Arial" w:cs="Arial"/>
          <w:color w:val="000000"/>
          <w:shd w:val="clear" w:color="auto" w:fill="FFFFFF"/>
        </w:rPr>
        <w:t>został</w:t>
      </w:r>
      <w:r>
        <w:rPr>
          <w:rFonts w:ascii="Arial" w:hAnsi="Arial" w:cs="Arial"/>
          <w:color w:val="000000"/>
          <w:shd w:val="clear" w:color="auto" w:fill="FFFFFF"/>
        </w:rPr>
        <w:t xml:space="preserve"> zakończony i opłacony przez Wydział Wspierania Jednostek</w:t>
      </w:r>
      <w:r w:rsidR="00495648">
        <w:rPr>
          <w:rFonts w:ascii="Arial" w:hAnsi="Arial" w:cs="Arial"/>
          <w:color w:val="000000"/>
          <w:shd w:val="clear" w:color="auto" w:fill="FFFFFF"/>
        </w:rPr>
        <w:t xml:space="preserve"> Pomocniczych Miasta – realizatora zadania.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3633D" w:rsidRDefault="0073633D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3633D" w:rsidRDefault="00E201F4">
      <w:pPr>
        <w:tabs>
          <w:tab w:val="left" w:pos="284"/>
        </w:tabs>
        <w:spacing w:line="276" w:lineRule="auto"/>
        <w:ind w:left="17" w:hanging="17"/>
        <w:jc w:val="both"/>
      </w:pP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ab/>
      </w:r>
      <w:r w:rsidR="009F2E63">
        <w:rPr>
          <w:rFonts w:ascii="Arial" w:hAnsi="Arial" w:cs="Arial"/>
          <w:b/>
        </w:rPr>
        <w:t>Sprawozdanie z prac Zarządu Osiedla między sesjami.</w:t>
      </w:r>
    </w:p>
    <w:p w:rsidR="0073633D" w:rsidRDefault="0073633D">
      <w:p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3633D" w:rsidRDefault="00E201F4">
      <w:pPr>
        <w:spacing w:line="276" w:lineRule="auto"/>
        <w:jc w:val="both"/>
      </w:pPr>
      <w:r>
        <w:rPr>
          <w:rFonts w:ascii="Arial" w:hAnsi="Arial" w:cs="Arial"/>
          <w:color w:val="000000"/>
          <w:shd w:val="clear" w:color="auto" w:fill="FFFFFF"/>
        </w:rPr>
        <w:t>Przewodnicząca Rady Osiedla przekazała głos Przewodniczącemu Zarządu Osiedla, który poinformował, że Zarząd Osiedla w okresie między sesjami zajmował się m.in.:</w:t>
      </w:r>
    </w:p>
    <w:p w:rsidR="009F2E63" w:rsidRPr="00C70D77" w:rsidRDefault="009F2E63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uczestnictwem w spotkaniach dotyczących z</w:t>
      </w:r>
      <w:r w:rsidR="006F0327">
        <w:rPr>
          <w:rFonts w:ascii="Arial" w:hAnsi="Arial" w:cs="Arial"/>
          <w:color w:val="000000"/>
          <w:shd w:val="clear" w:color="auto" w:fill="FFFFFF"/>
        </w:rPr>
        <w:t>agospodarowania terenu przy ul. </w:t>
      </w:r>
      <w:r w:rsidRPr="00C70D77">
        <w:rPr>
          <w:rFonts w:ascii="Arial" w:hAnsi="Arial" w:cs="Arial"/>
          <w:color w:val="000000"/>
          <w:shd w:val="clear" w:color="auto" w:fill="FFFFFF"/>
        </w:rPr>
        <w:t>Miastkowskiej i Modrzejewskiej, czego efektem jest zakończenie prac nad projektem,</w:t>
      </w:r>
    </w:p>
    <w:p w:rsidR="009F2E63" w:rsidRPr="00C70D77" w:rsidRDefault="009F2E63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70D77">
        <w:rPr>
          <w:rFonts w:ascii="Arial" w:hAnsi="Arial" w:cs="Arial"/>
          <w:color w:val="000000"/>
          <w:shd w:val="clear" w:color="auto" w:fill="FFFFFF"/>
        </w:rPr>
        <w:t>realizacją zadania dotyczącego remontu chodnika na ul. Andersena na odcinku od ul. Sierotki Marysi do Wieczorynki,</w:t>
      </w:r>
    </w:p>
    <w:p w:rsidR="009F2E63" w:rsidRPr="00C70D77" w:rsidRDefault="009F2E63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70D77">
        <w:rPr>
          <w:rFonts w:ascii="Arial" w:hAnsi="Arial" w:cs="Arial"/>
          <w:color w:val="000000"/>
          <w:shd w:val="clear" w:color="auto" w:fill="FFFFFF"/>
        </w:rPr>
        <w:t>organizacją imprez w ramach „Lata z Estradą” we współpracy z Estradą Poznańską,</w:t>
      </w:r>
    </w:p>
    <w:p w:rsidR="009F2E63" w:rsidRPr="00C70D77" w:rsidRDefault="009F2E63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70D77">
        <w:rPr>
          <w:rFonts w:ascii="Arial" w:hAnsi="Arial" w:cs="Arial"/>
          <w:color w:val="000000"/>
          <w:shd w:val="clear" w:color="auto" w:fill="FFFFFF"/>
        </w:rPr>
        <w:t>pracami nad opinią do koncepcji projektowej budowy ul. Bobolickiej i Łobeskiej,</w:t>
      </w:r>
    </w:p>
    <w:p w:rsidR="009F2E63" w:rsidRPr="00C70D77" w:rsidRDefault="009F2E63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70D77">
        <w:rPr>
          <w:rFonts w:ascii="Arial" w:hAnsi="Arial" w:cs="Arial"/>
          <w:color w:val="000000"/>
          <w:shd w:val="clear" w:color="auto" w:fill="FFFFFF"/>
        </w:rPr>
        <w:t>współorganizacją zajęć w ramach projektu „Nasz Sportowy Fyrtel”,</w:t>
      </w:r>
    </w:p>
    <w:p w:rsidR="009F2E63" w:rsidRPr="00C70D77" w:rsidRDefault="009F2E63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70D77">
        <w:rPr>
          <w:rFonts w:ascii="Arial" w:hAnsi="Arial" w:cs="Arial"/>
          <w:color w:val="000000"/>
          <w:shd w:val="clear" w:color="auto" w:fill="FFFFFF"/>
        </w:rPr>
        <w:t xml:space="preserve">organizacją turnieju </w:t>
      </w:r>
      <w:r w:rsidR="00C70D77" w:rsidRPr="00C70D77">
        <w:rPr>
          <w:rFonts w:ascii="Arial" w:hAnsi="Arial" w:cs="Arial"/>
          <w:color w:val="000000"/>
          <w:shd w:val="clear" w:color="auto" w:fill="FFFFFF"/>
        </w:rPr>
        <w:t xml:space="preserve">piłkarskiego </w:t>
      </w:r>
      <w:r w:rsidRPr="00C70D77">
        <w:rPr>
          <w:rFonts w:ascii="Arial" w:hAnsi="Arial" w:cs="Arial"/>
          <w:color w:val="000000"/>
          <w:shd w:val="clear" w:color="auto" w:fill="FFFFFF"/>
        </w:rPr>
        <w:t>„Ławica Cup</w:t>
      </w:r>
      <w:r w:rsidR="00C70D77" w:rsidRPr="00C70D77">
        <w:rPr>
          <w:rFonts w:ascii="Arial" w:hAnsi="Arial" w:cs="Arial"/>
          <w:color w:val="000000"/>
          <w:shd w:val="clear" w:color="auto" w:fill="FFFFFF"/>
        </w:rPr>
        <w:t>”,</w:t>
      </w:r>
    </w:p>
    <w:p w:rsidR="00C70D77" w:rsidRPr="00C70D77" w:rsidRDefault="00C70D77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70D77">
        <w:rPr>
          <w:rFonts w:ascii="Arial" w:hAnsi="Arial" w:cs="Arial"/>
          <w:color w:val="000000"/>
          <w:shd w:val="clear" w:color="auto" w:fill="FFFFFF"/>
        </w:rPr>
        <w:t>organizacją akcji „Sprzątanie świata” na terenie Osiedla,</w:t>
      </w:r>
    </w:p>
    <w:p w:rsidR="00C70D77" w:rsidRPr="00C70D77" w:rsidRDefault="00C70D77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70D77">
        <w:rPr>
          <w:rFonts w:ascii="Arial" w:hAnsi="Arial" w:cs="Arial"/>
          <w:color w:val="000000"/>
          <w:shd w:val="clear" w:color="auto" w:fill="FFFFFF"/>
        </w:rPr>
        <w:t>przygotowaniem projektów uchwał na sesję Rady Osiedla,</w:t>
      </w:r>
    </w:p>
    <w:p w:rsidR="00C70D77" w:rsidRPr="00C70D77" w:rsidRDefault="00C70D77" w:rsidP="009F2E6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70D77">
        <w:rPr>
          <w:rFonts w:ascii="Arial" w:hAnsi="Arial" w:cs="Arial"/>
          <w:color w:val="000000"/>
          <w:shd w:val="clear" w:color="auto" w:fill="FFFFFF"/>
        </w:rPr>
        <w:t>zgłoszeniem problemu złego stanu wiat przystankowych na terenie Osiedla do Zarządu Transportu Miejskiego,</w:t>
      </w:r>
    </w:p>
    <w:p w:rsidR="00C70D77" w:rsidRPr="00C70D77" w:rsidRDefault="00C70D77" w:rsidP="00C70D7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70D77">
        <w:rPr>
          <w:rFonts w:ascii="Arial" w:hAnsi="Arial" w:cs="Arial"/>
          <w:color w:val="000000"/>
          <w:shd w:val="clear" w:color="auto" w:fill="FFFFFF"/>
        </w:rPr>
        <w:t xml:space="preserve">udziałem w spotkaniu z Miejskim Inżynierem Ruchu w sprawie organizacji ruchu na terenie </w:t>
      </w:r>
      <w:r w:rsidR="007D679F">
        <w:rPr>
          <w:rFonts w:ascii="Arial" w:hAnsi="Arial" w:cs="Arial"/>
          <w:color w:val="000000"/>
          <w:shd w:val="clear" w:color="auto" w:fill="FFFFFF"/>
        </w:rPr>
        <w:t>Starej Ławicy.</w:t>
      </w:r>
    </w:p>
    <w:p w:rsidR="00C70D77" w:rsidRDefault="00C70D77" w:rsidP="00C70D77">
      <w:p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C70D77" w:rsidRPr="00C70D77" w:rsidRDefault="00C70D77" w:rsidP="00C70D77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Przewodniczący Zarządu Osiedla poinformował, że na posiedzeniu w dniu 22 sierpnia 2022 r. Zarząd Osiedla podjął uchwałę </w:t>
      </w:r>
      <w:r w:rsidR="0042748A">
        <w:rPr>
          <w:rFonts w:ascii="Arial" w:hAnsi="Arial" w:cs="Arial"/>
          <w:color w:val="000000"/>
          <w:shd w:val="clear" w:color="auto" w:fill="FFFFFF"/>
        </w:rPr>
        <w:t xml:space="preserve">nr 13/III/2022 </w:t>
      </w:r>
      <w:r>
        <w:rPr>
          <w:rFonts w:ascii="Arial" w:hAnsi="Arial" w:cs="Arial"/>
          <w:color w:val="000000"/>
          <w:shd w:val="clear" w:color="auto" w:fill="FFFFFF"/>
        </w:rPr>
        <w:t xml:space="preserve">w </w:t>
      </w:r>
      <w:r w:rsidRPr="00C70D77">
        <w:rPr>
          <w:rFonts w:ascii="Arial" w:hAnsi="Arial" w:cs="Arial"/>
          <w:color w:val="000000"/>
          <w:shd w:val="clear" w:color="auto" w:fill="FFFFFF"/>
        </w:rPr>
        <w:t xml:space="preserve">sprawie </w:t>
      </w:r>
      <w:r w:rsidRPr="00C70D77">
        <w:rPr>
          <w:rFonts w:ascii="Arial" w:hAnsi="Arial" w:cs="Arial"/>
          <w:lang w:eastAsia="ar-SA"/>
        </w:rPr>
        <w:t xml:space="preserve">zaopiniowania projektu miejscowego planu zagospodarowania przestrzennego </w:t>
      </w:r>
      <w:r w:rsidR="007D679F">
        <w:rPr>
          <w:rFonts w:ascii="Arial" w:hAnsi="Arial" w:cs="Arial"/>
          <w:lang w:eastAsia="ar-SA"/>
        </w:rPr>
        <w:t>„</w:t>
      </w:r>
      <w:r w:rsidRPr="00C70D77">
        <w:rPr>
          <w:rFonts w:ascii="Arial" w:hAnsi="Arial" w:cs="Arial"/>
          <w:lang w:eastAsia="ar-SA"/>
        </w:rPr>
        <w:t>Rejon</w:t>
      </w:r>
      <w:r>
        <w:rPr>
          <w:rFonts w:ascii="Arial" w:hAnsi="Arial" w:cs="Arial"/>
          <w:lang w:eastAsia="ar-SA"/>
        </w:rPr>
        <w:t xml:space="preserve"> Stadionu Miejskiego" – cz. A w </w:t>
      </w:r>
      <w:r w:rsidRPr="00C70D77">
        <w:rPr>
          <w:rFonts w:ascii="Arial" w:hAnsi="Arial" w:cs="Arial"/>
          <w:lang w:eastAsia="ar-SA"/>
        </w:rPr>
        <w:t>Poznaniu.</w:t>
      </w:r>
    </w:p>
    <w:p w:rsidR="00C70D77" w:rsidRPr="009F2E63" w:rsidRDefault="00C70D77" w:rsidP="00C70D77">
      <w:p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3633D" w:rsidRDefault="00D802F7">
      <w:pPr>
        <w:tabs>
          <w:tab w:val="left" w:pos="550"/>
        </w:tabs>
        <w:spacing w:line="276" w:lineRule="auto"/>
        <w:jc w:val="both"/>
      </w:pPr>
      <w:r>
        <w:rPr>
          <w:rFonts w:ascii="Arial" w:hAnsi="Arial" w:cs="Arial"/>
          <w:b/>
        </w:rPr>
        <w:t>8</w:t>
      </w:r>
      <w:r w:rsidR="00E201F4">
        <w:rPr>
          <w:rFonts w:ascii="Arial" w:hAnsi="Arial" w:cs="Arial"/>
          <w:b/>
        </w:rPr>
        <w:t>. Wolne głosy i wnioski.</w:t>
      </w:r>
    </w:p>
    <w:p w:rsidR="0073633D" w:rsidRDefault="0073633D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4120D4" w:rsidRDefault="004120D4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Do sesji dołączyła radna Wiesława Sprada. W sesji bierze udział 10 radnych.</w:t>
      </w:r>
    </w:p>
    <w:p w:rsidR="004120D4" w:rsidRDefault="004120D4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1A109D" w:rsidRDefault="00FA0CEB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Radny Dawid Brodziak zapytał o zasadność współorganizacji</w:t>
      </w:r>
      <w:r w:rsidR="004120D4">
        <w:rPr>
          <w:rFonts w:ascii="Arial" w:hAnsi="Arial" w:cs="Arial"/>
          <w:shd w:val="clear" w:color="auto" w:fill="FFFFFF"/>
        </w:rPr>
        <w:t xml:space="preserve"> wydarzeń przez Radę Osiedla we współpracy z </w:t>
      </w:r>
      <w:r>
        <w:rPr>
          <w:rFonts w:ascii="Arial" w:hAnsi="Arial" w:cs="Arial"/>
          <w:shd w:val="clear" w:color="auto" w:fill="FFFFFF"/>
        </w:rPr>
        <w:t xml:space="preserve">Fundacją na rzecz Akademii Wychowania Fizycznego, organizatorem zajęć w ramach projektu </w:t>
      </w:r>
      <w:r w:rsidR="004120D4">
        <w:rPr>
          <w:rFonts w:ascii="Arial" w:hAnsi="Arial" w:cs="Arial"/>
          <w:shd w:val="clear" w:color="auto" w:fill="FFFFFF"/>
        </w:rPr>
        <w:t xml:space="preserve">„Nasz Sportowy Fyrtel”. </w:t>
      </w:r>
    </w:p>
    <w:p w:rsidR="0073633D" w:rsidRDefault="001A109D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Radny Bartosz Paupa</w:t>
      </w:r>
      <w:r w:rsidR="00C32E21">
        <w:rPr>
          <w:rFonts w:ascii="Arial" w:hAnsi="Arial" w:cs="Arial"/>
          <w:shd w:val="clear" w:color="auto" w:fill="FFFFFF"/>
        </w:rPr>
        <w:t xml:space="preserve"> stwierdził</w:t>
      </w:r>
      <w:r>
        <w:rPr>
          <w:rFonts w:ascii="Arial" w:hAnsi="Arial" w:cs="Arial"/>
          <w:shd w:val="clear" w:color="auto" w:fill="FFFFFF"/>
        </w:rPr>
        <w:t xml:space="preserve">, że w ramach </w:t>
      </w:r>
      <w:r w:rsidR="00C32E21">
        <w:rPr>
          <w:rFonts w:ascii="Arial" w:hAnsi="Arial" w:cs="Arial"/>
          <w:shd w:val="clear" w:color="auto" w:fill="FFFFFF"/>
        </w:rPr>
        <w:t xml:space="preserve">wydarzeń </w:t>
      </w:r>
      <w:r>
        <w:rPr>
          <w:rFonts w:ascii="Arial" w:hAnsi="Arial" w:cs="Arial"/>
          <w:shd w:val="clear" w:color="auto" w:fill="FFFFFF"/>
        </w:rPr>
        <w:t xml:space="preserve">organizowanych </w:t>
      </w:r>
      <w:r w:rsidR="005942A7">
        <w:rPr>
          <w:rFonts w:ascii="Arial" w:hAnsi="Arial" w:cs="Arial"/>
          <w:shd w:val="clear" w:color="auto" w:fill="FFFFFF"/>
        </w:rPr>
        <w:t xml:space="preserve">w ramach projektu </w:t>
      </w:r>
      <w:r w:rsidR="00C32E21">
        <w:rPr>
          <w:rFonts w:ascii="Arial" w:hAnsi="Arial" w:cs="Arial"/>
          <w:shd w:val="clear" w:color="auto" w:fill="FFFFFF"/>
        </w:rPr>
        <w:t xml:space="preserve">„Nasz Sportowy Fyrtel” </w:t>
      </w:r>
      <w:r>
        <w:rPr>
          <w:rFonts w:ascii="Arial" w:hAnsi="Arial" w:cs="Arial"/>
          <w:shd w:val="clear" w:color="auto" w:fill="FFFFFF"/>
        </w:rPr>
        <w:t xml:space="preserve">odbywają się </w:t>
      </w:r>
      <w:r w:rsidR="005942A7">
        <w:rPr>
          <w:rFonts w:ascii="Arial" w:hAnsi="Arial" w:cs="Arial"/>
          <w:shd w:val="clear" w:color="auto" w:fill="FFFFFF"/>
        </w:rPr>
        <w:t xml:space="preserve">bezpłatne zajęcia dla mieszkańców </w:t>
      </w:r>
      <w:r w:rsidR="00E14017">
        <w:rPr>
          <w:rFonts w:ascii="Arial" w:hAnsi="Arial" w:cs="Arial"/>
          <w:shd w:val="clear" w:color="auto" w:fill="FFFFFF"/>
        </w:rPr>
        <w:t xml:space="preserve">osiedli, </w:t>
      </w:r>
      <w:r w:rsidR="005942A7">
        <w:rPr>
          <w:rFonts w:ascii="Arial" w:hAnsi="Arial" w:cs="Arial"/>
          <w:shd w:val="clear" w:color="auto" w:fill="FFFFFF"/>
        </w:rPr>
        <w:t>w </w:t>
      </w:r>
      <w:r>
        <w:rPr>
          <w:rFonts w:ascii="Arial" w:hAnsi="Arial" w:cs="Arial"/>
          <w:shd w:val="clear" w:color="auto" w:fill="FFFFFF"/>
        </w:rPr>
        <w:t xml:space="preserve">tym m.in. </w:t>
      </w:r>
      <w:r w:rsidR="00FC317D">
        <w:rPr>
          <w:rFonts w:ascii="Arial" w:hAnsi="Arial" w:cs="Arial"/>
          <w:shd w:val="clear" w:color="auto" w:fill="FFFFFF"/>
        </w:rPr>
        <w:t xml:space="preserve">półkolonie dla dzieci i inne wydarzenia. Wskazał, że </w:t>
      </w:r>
      <w:r w:rsidR="00C32E21">
        <w:rPr>
          <w:rFonts w:ascii="Arial" w:hAnsi="Arial" w:cs="Arial"/>
          <w:shd w:val="clear" w:color="auto" w:fill="FFFFFF"/>
        </w:rPr>
        <w:t>Fundacja współpracuje z </w:t>
      </w:r>
      <w:r w:rsidR="00FC317D">
        <w:rPr>
          <w:rFonts w:ascii="Arial" w:hAnsi="Arial" w:cs="Arial"/>
          <w:shd w:val="clear" w:color="auto" w:fill="FFFFFF"/>
        </w:rPr>
        <w:t>większością rad osiedli, na</w:t>
      </w:r>
      <w:r w:rsidR="00C32E21">
        <w:rPr>
          <w:rFonts w:ascii="Arial" w:hAnsi="Arial" w:cs="Arial"/>
          <w:shd w:val="clear" w:color="auto" w:fill="FFFFFF"/>
        </w:rPr>
        <w:t xml:space="preserve"> </w:t>
      </w:r>
      <w:r w:rsidR="007A2213">
        <w:rPr>
          <w:rFonts w:ascii="Arial" w:hAnsi="Arial" w:cs="Arial"/>
          <w:shd w:val="clear" w:color="auto" w:fill="FFFFFF"/>
        </w:rPr>
        <w:t xml:space="preserve">terenie </w:t>
      </w:r>
      <w:r w:rsidR="00C32E21">
        <w:rPr>
          <w:rFonts w:ascii="Arial" w:hAnsi="Arial" w:cs="Arial"/>
          <w:shd w:val="clear" w:color="auto" w:fill="FFFFFF"/>
        </w:rPr>
        <w:t xml:space="preserve">których prowadzi zajęcia. </w:t>
      </w:r>
      <w:r>
        <w:rPr>
          <w:rFonts w:ascii="Arial" w:hAnsi="Arial" w:cs="Arial"/>
          <w:shd w:val="clear" w:color="auto" w:fill="FFFFFF"/>
        </w:rPr>
        <w:t xml:space="preserve"> </w:t>
      </w:r>
      <w:r w:rsidR="00C32E21">
        <w:rPr>
          <w:rFonts w:ascii="Arial" w:hAnsi="Arial" w:cs="Arial"/>
          <w:shd w:val="clear" w:color="auto" w:fill="FFFFFF"/>
        </w:rPr>
        <w:t xml:space="preserve">Zwrócił uwagę, że to Miasto wyraża opinię w zakresie możliwości realizacji danych projektów i nie został on nigdy oceniony jako niezgodny z regulaminem konkursu. </w:t>
      </w:r>
    </w:p>
    <w:p w:rsidR="003D4868" w:rsidRDefault="003D4868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Przewodnicząca Rady Osiedla stwierdziła, że organizowane wydarzenia </w:t>
      </w:r>
      <w:r w:rsidR="007C0E1E">
        <w:rPr>
          <w:rFonts w:ascii="Arial" w:hAnsi="Arial" w:cs="Arial"/>
          <w:shd w:val="clear" w:color="auto" w:fill="FFFFFF"/>
        </w:rPr>
        <w:t xml:space="preserve">gromadzą wiele zainteresowanych osób, </w:t>
      </w:r>
      <w:r>
        <w:rPr>
          <w:rFonts w:ascii="Arial" w:hAnsi="Arial" w:cs="Arial"/>
          <w:shd w:val="clear" w:color="auto" w:fill="FFFFFF"/>
        </w:rPr>
        <w:t xml:space="preserve">w tym dzieci i cieszą się dużą popularnością wśród mieszkańców. </w:t>
      </w:r>
    </w:p>
    <w:p w:rsidR="0073633D" w:rsidRDefault="0073633D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73633D" w:rsidRDefault="00344974">
      <w:pPr>
        <w:tabs>
          <w:tab w:val="left" w:pos="617"/>
        </w:tabs>
        <w:spacing w:line="276" w:lineRule="auto"/>
        <w:jc w:val="both"/>
      </w:pPr>
      <w:r>
        <w:rPr>
          <w:rFonts w:ascii="Arial" w:hAnsi="Arial" w:cs="Arial"/>
          <w:b/>
          <w:shd w:val="clear" w:color="auto" w:fill="FFFFFF"/>
        </w:rPr>
        <w:t>9</w:t>
      </w:r>
      <w:r w:rsidR="00E201F4">
        <w:rPr>
          <w:rFonts w:ascii="Arial" w:hAnsi="Arial" w:cs="Arial"/>
          <w:b/>
          <w:shd w:val="clear" w:color="auto" w:fill="FFFFFF"/>
        </w:rPr>
        <w:t>. Zamknięcie sesji.</w:t>
      </w:r>
    </w:p>
    <w:p w:rsidR="0073633D" w:rsidRDefault="0073633D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73633D" w:rsidRDefault="00E201F4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EB22D0">
        <w:rPr>
          <w:rFonts w:ascii="Arial" w:hAnsi="Arial" w:cs="Arial"/>
          <w:shd w:val="clear" w:color="auto" w:fill="FFFFFF"/>
        </w:rPr>
        <w:t>Przewodnicząca Rady Osiedla, podziękowała radnym za przybycie i zamknęła obrady sesji.</w:t>
      </w:r>
      <w:r w:rsidR="00EB22D0">
        <w:rPr>
          <w:rFonts w:ascii="Arial" w:hAnsi="Arial" w:cs="Arial"/>
          <w:shd w:val="clear" w:color="auto" w:fill="FFFFFF"/>
        </w:rPr>
        <w:t xml:space="preserve"> Sesję zakończono o godz. </w:t>
      </w:r>
      <w:r w:rsidR="003D4868">
        <w:rPr>
          <w:rFonts w:ascii="Arial" w:hAnsi="Arial" w:cs="Arial"/>
          <w:shd w:val="clear" w:color="auto" w:fill="FFFFFF"/>
        </w:rPr>
        <w:t>19.30.</w:t>
      </w:r>
      <w:r>
        <w:rPr>
          <w:rFonts w:ascii="Arial" w:hAnsi="Arial" w:cs="Arial"/>
          <w:color w:val="000000"/>
          <w:shd w:val="clear" w:color="auto" w:fill="FFFF00"/>
        </w:rPr>
        <w:t xml:space="preserve"> </w:t>
      </w:r>
    </w:p>
    <w:p w:rsidR="0073633D" w:rsidRDefault="0073633D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tbl>
      <w:tblPr>
        <w:tblW w:w="921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633D">
        <w:tc>
          <w:tcPr>
            <w:tcW w:w="3070" w:type="dxa"/>
          </w:tcPr>
          <w:p w:rsidR="0073633D" w:rsidRDefault="00E201F4">
            <w:pPr>
              <w:spacing w:line="276" w:lineRule="auto"/>
              <w:jc w:val="center"/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Protokolant</w:t>
            </w:r>
          </w:p>
        </w:tc>
        <w:tc>
          <w:tcPr>
            <w:tcW w:w="3071" w:type="dxa"/>
          </w:tcPr>
          <w:p w:rsidR="0073633D" w:rsidRDefault="0073633D">
            <w:pPr>
              <w:snapToGrid w:val="0"/>
              <w:spacing w:line="276" w:lineRule="auto"/>
              <w:jc w:val="both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  <w:tc>
          <w:tcPr>
            <w:tcW w:w="3071" w:type="dxa"/>
          </w:tcPr>
          <w:p w:rsidR="0073633D" w:rsidRDefault="00E201F4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Przewodnicząca</w:t>
            </w:r>
          </w:p>
          <w:p w:rsidR="0073633D" w:rsidRDefault="00E201F4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Rady Osiedla Ławica</w:t>
            </w:r>
          </w:p>
        </w:tc>
      </w:tr>
    </w:tbl>
    <w:p w:rsidR="005C3E3F" w:rsidRDefault="00E201F4">
      <w:pPr>
        <w:spacing w:line="276" w:lineRule="auto"/>
        <w:jc w:val="both"/>
        <w:rPr>
          <w:rFonts w:ascii="Arial" w:eastAsia="Arial" w:hAnsi="Arial" w:cs="Arial"/>
          <w:szCs w:val="18"/>
          <w:shd w:val="clear" w:color="auto" w:fill="FFFFFF"/>
        </w:rPr>
      </w:pPr>
      <w:r>
        <w:rPr>
          <w:rFonts w:ascii="Arial" w:eastAsia="Arial" w:hAnsi="Arial" w:cs="Arial"/>
          <w:szCs w:val="18"/>
          <w:shd w:val="clear" w:color="auto" w:fill="FFFFFF"/>
        </w:rPr>
        <w:t xml:space="preserve">   </w:t>
      </w:r>
      <w:r w:rsidR="00E1549A">
        <w:rPr>
          <w:rFonts w:ascii="Arial" w:eastAsia="Arial" w:hAnsi="Arial" w:cs="Arial"/>
          <w:szCs w:val="18"/>
          <w:shd w:val="clear" w:color="auto" w:fill="FFFFFF"/>
        </w:rPr>
        <w:t xml:space="preserve">  (-) Ksawery Jazdon</w:t>
      </w:r>
      <w:r w:rsidR="00E1549A">
        <w:rPr>
          <w:rFonts w:ascii="Arial" w:eastAsia="Arial" w:hAnsi="Arial" w:cs="Arial"/>
          <w:szCs w:val="18"/>
          <w:shd w:val="clear" w:color="auto" w:fill="FFFFFF"/>
        </w:rPr>
        <w:tab/>
      </w:r>
      <w:r w:rsidR="00E1549A">
        <w:rPr>
          <w:rFonts w:ascii="Arial" w:eastAsia="Arial" w:hAnsi="Arial" w:cs="Arial"/>
          <w:szCs w:val="18"/>
          <w:shd w:val="clear" w:color="auto" w:fill="FFFFFF"/>
        </w:rPr>
        <w:tab/>
      </w:r>
      <w:r w:rsidR="00E1549A">
        <w:rPr>
          <w:rFonts w:ascii="Arial" w:eastAsia="Arial" w:hAnsi="Arial" w:cs="Arial"/>
          <w:szCs w:val="18"/>
          <w:shd w:val="clear" w:color="auto" w:fill="FFFFFF"/>
        </w:rPr>
        <w:tab/>
      </w:r>
      <w:r w:rsidR="00E1549A">
        <w:rPr>
          <w:rFonts w:ascii="Arial" w:eastAsia="Arial" w:hAnsi="Arial" w:cs="Arial"/>
          <w:szCs w:val="18"/>
          <w:shd w:val="clear" w:color="auto" w:fill="FFFFFF"/>
        </w:rPr>
        <w:tab/>
      </w:r>
      <w:r w:rsidR="00E1549A">
        <w:rPr>
          <w:rFonts w:ascii="Arial" w:eastAsia="Arial" w:hAnsi="Arial" w:cs="Arial"/>
          <w:szCs w:val="18"/>
          <w:shd w:val="clear" w:color="auto" w:fill="FFFFFF"/>
        </w:rPr>
        <w:tab/>
      </w:r>
      <w:r w:rsidR="004D014C">
        <w:rPr>
          <w:rFonts w:ascii="Arial" w:eastAsia="Arial" w:hAnsi="Arial" w:cs="Arial"/>
          <w:szCs w:val="18"/>
          <w:shd w:val="clear" w:color="auto" w:fill="FFFFFF"/>
        </w:rPr>
        <w:t xml:space="preserve"> </w:t>
      </w:r>
      <w:r w:rsidR="00E1549A">
        <w:rPr>
          <w:rFonts w:ascii="Arial" w:eastAsia="Arial" w:hAnsi="Arial" w:cs="Arial"/>
          <w:szCs w:val="18"/>
          <w:shd w:val="clear" w:color="auto" w:fill="FFFFFF"/>
        </w:rPr>
        <w:tab/>
      </w:r>
      <w:r w:rsidR="004D014C">
        <w:rPr>
          <w:rFonts w:ascii="Arial" w:eastAsia="Arial" w:hAnsi="Arial" w:cs="Arial"/>
          <w:szCs w:val="18"/>
          <w:shd w:val="clear" w:color="auto" w:fill="FFFFFF"/>
        </w:rPr>
        <w:t xml:space="preserve">    </w:t>
      </w:r>
      <w:bookmarkStart w:id="0" w:name="_GoBack"/>
      <w:bookmarkEnd w:id="0"/>
      <w:r w:rsidR="004D014C">
        <w:rPr>
          <w:rFonts w:ascii="Arial" w:eastAsia="Arial" w:hAnsi="Arial" w:cs="Arial"/>
          <w:szCs w:val="18"/>
          <w:shd w:val="clear" w:color="auto" w:fill="FFFFFF"/>
        </w:rPr>
        <w:t>(-) Anna Stawska</w:t>
      </w:r>
    </w:p>
    <w:p w:rsidR="0073633D" w:rsidRDefault="00E201F4">
      <w:pPr>
        <w:spacing w:line="276" w:lineRule="auto"/>
        <w:jc w:val="both"/>
      </w:pPr>
      <w:r>
        <w:rPr>
          <w:rFonts w:ascii="Arial" w:hAnsi="Arial" w:cs="Arial"/>
          <w:szCs w:val="18"/>
          <w:shd w:val="clear" w:color="auto" w:fill="FFFFFF"/>
        </w:rPr>
        <w:tab/>
      </w:r>
      <w:r>
        <w:rPr>
          <w:rFonts w:ascii="Arial" w:hAnsi="Arial" w:cs="Arial"/>
          <w:szCs w:val="18"/>
          <w:shd w:val="clear" w:color="auto" w:fill="FFFFFF"/>
        </w:rPr>
        <w:tab/>
      </w:r>
      <w:r>
        <w:rPr>
          <w:rFonts w:ascii="Arial" w:hAnsi="Arial" w:cs="Arial"/>
          <w:szCs w:val="18"/>
          <w:shd w:val="clear" w:color="auto" w:fill="FFFFFF"/>
        </w:rPr>
        <w:tab/>
        <w:t xml:space="preserve">   </w:t>
      </w:r>
    </w:p>
    <w:p w:rsidR="0073633D" w:rsidRDefault="0073633D">
      <w:pPr>
        <w:spacing w:line="276" w:lineRule="auto"/>
        <w:jc w:val="both"/>
        <w:rPr>
          <w:rFonts w:ascii="Arial" w:hAnsi="Arial" w:cs="Arial"/>
          <w:sz w:val="16"/>
          <w:szCs w:val="18"/>
          <w:u w:val="single"/>
          <w:shd w:val="clear" w:color="auto" w:fill="FFFFFF"/>
        </w:rPr>
      </w:pPr>
    </w:p>
    <w:p w:rsidR="00BF103F" w:rsidRDefault="00BF103F">
      <w:pPr>
        <w:spacing w:line="276" w:lineRule="auto"/>
        <w:jc w:val="both"/>
        <w:rPr>
          <w:rFonts w:ascii="Arial" w:hAnsi="Arial" w:cs="Arial"/>
          <w:sz w:val="16"/>
          <w:szCs w:val="18"/>
          <w:u w:val="single"/>
          <w:shd w:val="clear" w:color="auto" w:fill="FFFFFF"/>
        </w:rPr>
      </w:pPr>
    </w:p>
    <w:p w:rsidR="0073633D" w:rsidRDefault="00E201F4">
      <w:pPr>
        <w:spacing w:line="276" w:lineRule="auto"/>
        <w:jc w:val="both"/>
        <w:rPr>
          <w:rFonts w:ascii="Arial" w:hAnsi="Arial" w:cs="Arial"/>
          <w:sz w:val="16"/>
          <w:szCs w:val="18"/>
          <w:shd w:val="clear" w:color="auto" w:fill="FFFFFF"/>
        </w:rPr>
      </w:pPr>
      <w:r>
        <w:rPr>
          <w:rFonts w:ascii="Arial" w:hAnsi="Arial" w:cs="Arial"/>
          <w:sz w:val="16"/>
          <w:szCs w:val="18"/>
          <w:u w:val="single"/>
          <w:shd w:val="clear" w:color="auto" w:fill="FFFFFF"/>
        </w:rPr>
        <w:t>Załączniki:</w:t>
      </w:r>
    </w:p>
    <w:p w:rsidR="0073633D" w:rsidRDefault="0073633D">
      <w:pPr>
        <w:spacing w:line="276" w:lineRule="auto"/>
        <w:jc w:val="both"/>
        <w:rPr>
          <w:rFonts w:ascii="Arial" w:hAnsi="Arial" w:cs="Arial"/>
          <w:sz w:val="16"/>
          <w:szCs w:val="18"/>
          <w:shd w:val="clear" w:color="auto" w:fill="FFFFFF"/>
        </w:rPr>
      </w:pPr>
    </w:p>
    <w:p w:rsidR="00E917B3" w:rsidRDefault="00E201F4">
      <w:pPr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1.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="00E917B3">
        <w:rPr>
          <w:rFonts w:ascii="Arial" w:hAnsi="Arial" w:cs="Arial"/>
          <w:sz w:val="16"/>
          <w:szCs w:val="16"/>
          <w:shd w:val="clear" w:color="auto" w:fill="FFFFFF"/>
        </w:rPr>
        <w:t>Lista obecności.</w:t>
      </w:r>
    </w:p>
    <w:p w:rsidR="0073633D" w:rsidRDefault="00E917B3">
      <w:pPr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2.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="00E201F4">
        <w:rPr>
          <w:rFonts w:ascii="Arial" w:hAnsi="Arial" w:cs="Arial"/>
          <w:sz w:val="16"/>
          <w:szCs w:val="16"/>
          <w:shd w:val="clear" w:color="auto" w:fill="FFFFFF"/>
        </w:rPr>
        <w:t>Porządek obrad.</w:t>
      </w:r>
    </w:p>
    <w:p w:rsidR="005C3E3F" w:rsidRDefault="00E201F4" w:rsidP="005C3E3F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Uchwała nr XXX</w:t>
      </w:r>
      <w:r w:rsidR="005C3E3F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III/164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/III/2022.</w:t>
      </w:r>
    </w:p>
    <w:p w:rsidR="005C3E3F" w:rsidRDefault="005C3E3F" w:rsidP="005C3E3F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Uchwała nr XXXIII/165/III/2022.</w:t>
      </w:r>
    </w:p>
    <w:p w:rsidR="0073633D" w:rsidRDefault="005C3E3F" w:rsidP="00B549EB">
      <w:pPr>
        <w:tabs>
          <w:tab w:val="left" w:pos="0"/>
        </w:tabs>
        <w:spacing w:line="276" w:lineRule="auto"/>
        <w:jc w:val="center"/>
      </w:pPr>
      <w:r>
        <w:br w:type="page"/>
      </w:r>
      <w:r w:rsidR="00E201F4" w:rsidRPr="00B549EB">
        <w:rPr>
          <w:rFonts w:ascii="Arial" w:hAnsi="Arial" w:cs="Arial"/>
          <w:b/>
          <w:shd w:val="clear" w:color="auto" w:fill="FFFFFF"/>
        </w:rPr>
        <w:lastRenderedPageBreak/>
        <w:t>LISTA OBECNOŚCI NA SESJI NR X</w:t>
      </w:r>
      <w:r w:rsidR="00E201F4" w:rsidRPr="00B549EB">
        <w:rPr>
          <w:rFonts w:ascii="Arial" w:hAnsi="Arial" w:cs="Arial"/>
          <w:b/>
          <w:bCs/>
          <w:shd w:val="clear" w:color="auto" w:fill="FFFFFF"/>
        </w:rPr>
        <w:t>XXII</w:t>
      </w:r>
      <w:r w:rsidR="003D4868" w:rsidRPr="00B549EB">
        <w:rPr>
          <w:rFonts w:ascii="Arial" w:hAnsi="Arial" w:cs="Arial"/>
          <w:b/>
          <w:bCs/>
          <w:shd w:val="clear" w:color="auto" w:fill="FFFFFF"/>
        </w:rPr>
        <w:t>I</w:t>
      </w:r>
    </w:p>
    <w:p w:rsidR="0073633D" w:rsidRDefault="00E201F4" w:rsidP="00B549EB">
      <w:pPr>
        <w:spacing w:before="120" w:after="120"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RADY OSIEDLA ŁAWICA</w:t>
      </w:r>
    </w:p>
    <w:p w:rsidR="0073633D" w:rsidRDefault="00E201F4" w:rsidP="00B549EB">
      <w:pPr>
        <w:spacing w:before="120" w:after="120" w:line="276" w:lineRule="auto"/>
        <w:jc w:val="center"/>
      </w:pPr>
      <w:r>
        <w:rPr>
          <w:rFonts w:ascii="Arial" w:hAnsi="Arial" w:cs="Arial"/>
          <w:b/>
          <w:bCs/>
          <w:shd w:val="clear" w:color="auto" w:fill="FFFFFF"/>
        </w:rPr>
        <w:t xml:space="preserve">z dnia </w:t>
      </w:r>
      <w:r w:rsidR="003D4868">
        <w:rPr>
          <w:rFonts w:ascii="Arial" w:hAnsi="Arial" w:cs="Arial"/>
          <w:b/>
          <w:bCs/>
          <w:shd w:val="clear" w:color="auto" w:fill="FFFFFF"/>
        </w:rPr>
        <w:t>2</w:t>
      </w:r>
      <w:r w:rsidR="007D6952">
        <w:rPr>
          <w:rFonts w:ascii="Arial" w:hAnsi="Arial" w:cs="Arial"/>
          <w:b/>
          <w:bCs/>
          <w:shd w:val="clear" w:color="auto" w:fill="FFFFFF"/>
        </w:rPr>
        <w:t>6 września</w:t>
      </w:r>
      <w:r>
        <w:rPr>
          <w:rFonts w:ascii="Arial" w:hAnsi="Arial" w:cs="Arial"/>
          <w:b/>
          <w:bCs/>
          <w:shd w:val="clear" w:color="auto" w:fill="FFFFFF"/>
        </w:rPr>
        <w:t xml:space="preserve"> 2022 r.</w:t>
      </w:r>
    </w:p>
    <w:p w:rsidR="0073633D" w:rsidRDefault="0073633D">
      <w:pPr>
        <w:spacing w:before="120" w:after="120"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tbl>
      <w:tblPr>
        <w:tblW w:w="9147" w:type="dxa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4918"/>
        <w:gridCol w:w="3444"/>
      </w:tblGrid>
      <w:tr w:rsidR="0073633D">
        <w:trPr>
          <w:cantSplit/>
          <w:trHeight w:val="69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pStyle w:val="Nagwek1"/>
              <w:numPr>
                <w:ilvl w:val="0"/>
                <w:numId w:val="0"/>
              </w:numPr>
              <w:spacing w:before="120" w:after="120" w:line="276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P.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pStyle w:val="Nagwek2"/>
              <w:spacing w:before="120" w:after="12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NAZWISKO I IMIĘ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pStyle w:val="Nagwek2"/>
              <w:spacing w:before="120" w:after="12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73633D">
        <w:trPr>
          <w:cantSplit/>
          <w:trHeight w:val="69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pStyle w:val="Nagwek3"/>
              <w:spacing w:before="120" w:after="120" w:line="276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Bittner Mieczysław Maciej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Brodziak Dawid Wojciech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Ciborski Maciej Marian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D9711B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nie</w:t>
            </w:r>
            <w:r w:rsidR="00E201F4"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Grycza Ryszard Witold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D9711B">
            <w:pPr>
              <w:spacing w:before="120" w:after="120" w:line="276" w:lineRule="auto"/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nie</w:t>
            </w:r>
            <w:r w:rsidR="00E201F4"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5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Jabłońska Joanna Maria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obecna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6.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Kobiałka Urszula Krystyna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obecna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7.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Krokowska-Paluszak Małgorzata Justyna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D9711B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nie</w:t>
            </w:r>
            <w:r w:rsidR="00E201F4">
              <w:rPr>
                <w:rFonts w:ascii="Arial" w:hAnsi="Arial" w:cs="Arial"/>
                <w:b/>
                <w:bCs/>
                <w:shd w:val="clear" w:color="auto" w:fill="FFFFFF"/>
              </w:rPr>
              <w:t>obecna</w:t>
            </w:r>
          </w:p>
        </w:tc>
      </w:tr>
      <w:tr w:rsidR="0073633D">
        <w:trPr>
          <w:cantSplit/>
          <w:trHeight w:val="5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8.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Lulka Mariusz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nieobecny</w:t>
            </w:r>
          </w:p>
        </w:tc>
      </w:tr>
      <w:tr w:rsidR="0073633D">
        <w:trPr>
          <w:cantSplit/>
          <w:trHeight w:val="5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9.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Magdziarek Henryk Stanisław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D9711B">
            <w:pPr>
              <w:spacing w:before="120" w:after="120" w:line="276" w:lineRule="auto"/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nie</w:t>
            </w:r>
            <w:r w:rsidR="00E201F4"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5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10.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Magdziarek Karol Jan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Mocydlarz Włodzimierz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Paupa Bartosz Adam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obecny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Sochoń Teresa Elżbieta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obecna</w:t>
            </w:r>
          </w:p>
        </w:tc>
      </w:tr>
      <w:tr w:rsidR="0073633D">
        <w:trPr>
          <w:cantSplit/>
          <w:trHeight w:val="4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Sprada Wiesława Maria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obecna</w:t>
            </w:r>
          </w:p>
        </w:tc>
      </w:tr>
      <w:tr w:rsidR="0073633D">
        <w:trPr>
          <w:cantSplit/>
          <w:trHeight w:val="5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3D" w:rsidRDefault="00E201F4">
            <w:pPr>
              <w:pStyle w:val="Nagwek1"/>
              <w:numPr>
                <w:ilvl w:val="0"/>
                <w:numId w:val="0"/>
              </w:numPr>
              <w:spacing w:before="120" w:after="120" w:line="276" w:lineRule="auto"/>
              <w:jc w:val="left"/>
              <w:rPr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Stawska Anna Sabina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3D" w:rsidRDefault="00E201F4">
            <w:pPr>
              <w:spacing w:before="120" w:after="12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obecna</w:t>
            </w:r>
          </w:p>
        </w:tc>
      </w:tr>
    </w:tbl>
    <w:p w:rsidR="0073633D" w:rsidRDefault="0073633D">
      <w:pPr>
        <w:sectPr w:rsidR="0073633D">
          <w:pgSz w:w="11906" w:h="16838"/>
          <w:pgMar w:top="1417" w:right="1417" w:bottom="1038" w:left="1417" w:header="0" w:footer="0" w:gutter="0"/>
          <w:cols w:space="708"/>
          <w:formProt w:val="0"/>
          <w:docGrid w:linePitch="600" w:charSpace="32768"/>
        </w:sectPr>
      </w:pPr>
    </w:p>
    <w:p w:rsidR="00FD1632" w:rsidRDefault="00FD1632" w:rsidP="00FD1632">
      <w:pPr>
        <w:pStyle w:val="Tekstpodstawowy21"/>
        <w:jc w:val="both"/>
      </w:pPr>
      <w:r>
        <w:rPr>
          <w:rFonts w:ascii="Arial" w:hAnsi="Arial" w:cs="Arial"/>
          <w:sz w:val="22"/>
          <w:szCs w:val="22"/>
        </w:rPr>
        <w:lastRenderedPageBreak/>
        <w:t>Przewodnicząca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Poznań, 19 września 2022 r.</w:t>
      </w:r>
    </w:p>
    <w:p w:rsidR="00FD1632" w:rsidRDefault="00FD1632" w:rsidP="00FD1632">
      <w:r>
        <w:rPr>
          <w:rFonts w:ascii="Arial" w:hAnsi="Arial" w:cs="Arial"/>
          <w:sz w:val="22"/>
          <w:szCs w:val="22"/>
        </w:rPr>
        <w:t>Rady Osiedla Ławica</w:t>
      </w:r>
    </w:p>
    <w:p w:rsidR="00FD1632" w:rsidRDefault="00FD1632" w:rsidP="00FD1632">
      <w:pPr>
        <w:rPr>
          <w:rFonts w:ascii="Arial" w:hAnsi="Arial" w:cs="Arial"/>
          <w:sz w:val="22"/>
          <w:szCs w:val="22"/>
        </w:rPr>
      </w:pPr>
    </w:p>
    <w:p w:rsidR="00FD1632" w:rsidRDefault="00FD1632" w:rsidP="00FD1632">
      <w:pPr>
        <w:rPr>
          <w:rFonts w:ascii="Arial" w:hAnsi="Arial" w:cs="Arial"/>
          <w:sz w:val="22"/>
          <w:szCs w:val="22"/>
        </w:rPr>
      </w:pPr>
    </w:p>
    <w:p w:rsidR="00FD1632" w:rsidRDefault="00FD1632" w:rsidP="00FD1632">
      <w:pPr>
        <w:rPr>
          <w:rFonts w:ascii="Arial" w:hAnsi="Arial" w:cs="Arial"/>
          <w:sz w:val="22"/>
          <w:szCs w:val="22"/>
        </w:rPr>
      </w:pPr>
    </w:p>
    <w:p w:rsidR="00FD1632" w:rsidRDefault="00FD1632" w:rsidP="00FD1632">
      <w:pPr>
        <w:pStyle w:val="Tekstpodstawowy"/>
        <w:jc w:val="center"/>
      </w:pPr>
      <w:r>
        <w:rPr>
          <w:sz w:val="22"/>
          <w:szCs w:val="22"/>
        </w:rPr>
        <w:t xml:space="preserve">Na podstawie § 27 ust. 1 pkt 2 uchwały nr LXXVI/1131/V/2010 Rady Miasta Poznania </w:t>
      </w:r>
      <w:r>
        <w:rPr>
          <w:sz w:val="22"/>
          <w:szCs w:val="22"/>
        </w:rPr>
        <w:br/>
        <w:t>z dnia 31 sierpnia 2010 r. w sprawie uchwalenia Statutu Osiedla Ławica</w:t>
      </w:r>
    </w:p>
    <w:p w:rsidR="00FD1632" w:rsidRDefault="00FD1632" w:rsidP="00FD16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1632" w:rsidRDefault="00FD1632" w:rsidP="00FD1632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zwołuję</w:t>
      </w:r>
    </w:p>
    <w:p w:rsidR="00FD1632" w:rsidRDefault="00FD1632" w:rsidP="00FD1632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XXXIII sesję Rady Osiedla Ławica,</w:t>
      </w:r>
    </w:p>
    <w:p w:rsidR="00FD1632" w:rsidRDefault="00FD1632" w:rsidP="00FD16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1632" w:rsidRDefault="00FD1632" w:rsidP="00FD163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która odbędzie się 26 września 2022 r. (poniedziałek) o godz. 18:00</w:t>
      </w:r>
    </w:p>
    <w:p w:rsidR="00FD1632" w:rsidRDefault="00FD1632" w:rsidP="00FD1632">
      <w:pPr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>z wykorzystaniem środków porozumiewania się na odległość:</w:t>
      </w:r>
    </w:p>
    <w:p w:rsidR="00FD1632" w:rsidRDefault="00FD1632" w:rsidP="00FD163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D1632" w:rsidRDefault="00B90462" w:rsidP="00FD163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hyperlink r:id="rId7" w:history="1">
        <w:r w:rsidR="00FD1632" w:rsidRPr="00087624">
          <w:rPr>
            <w:rStyle w:val="Hipercze"/>
            <w:rFonts w:ascii="Arial" w:hAnsi="Arial" w:cs="Arial"/>
            <w:sz w:val="22"/>
            <w:szCs w:val="22"/>
          </w:rPr>
          <w:t>https://poznan-pl.zoom.us/j/93054250103?pwd=MWNpMWJTTDRkLzY4Y2JnNEYwYjlldz09</w:t>
        </w:r>
      </w:hyperlink>
    </w:p>
    <w:p w:rsidR="00FD1632" w:rsidRPr="00D708C0" w:rsidRDefault="00FD1632" w:rsidP="00FD163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D1632" w:rsidRPr="00D708C0" w:rsidRDefault="00FD1632" w:rsidP="00FD163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08C0">
        <w:rPr>
          <w:rFonts w:ascii="Arial" w:hAnsi="Arial" w:cs="Arial"/>
          <w:sz w:val="22"/>
          <w:szCs w:val="22"/>
        </w:rPr>
        <w:t xml:space="preserve">Meeting ID: </w:t>
      </w:r>
      <w:r w:rsidRPr="00A24FF2">
        <w:rPr>
          <w:rFonts w:ascii="Arial" w:hAnsi="Arial" w:cs="Arial"/>
          <w:sz w:val="22"/>
          <w:szCs w:val="22"/>
        </w:rPr>
        <w:t>930 5425 0103</w:t>
      </w:r>
    </w:p>
    <w:p w:rsidR="00FD1632" w:rsidRDefault="00FD1632" w:rsidP="00FD163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08C0">
        <w:rPr>
          <w:rFonts w:ascii="Arial" w:hAnsi="Arial" w:cs="Arial"/>
          <w:sz w:val="22"/>
          <w:szCs w:val="22"/>
        </w:rPr>
        <w:t xml:space="preserve">Passcode: </w:t>
      </w:r>
      <w:r w:rsidRPr="00A24FF2">
        <w:rPr>
          <w:rFonts w:ascii="Arial" w:hAnsi="Arial" w:cs="Arial"/>
          <w:sz w:val="22"/>
          <w:szCs w:val="22"/>
        </w:rPr>
        <w:t>656393</w:t>
      </w:r>
    </w:p>
    <w:p w:rsidR="00FD1632" w:rsidRDefault="00FD1632" w:rsidP="00FD163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D1632" w:rsidRDefault="00FD1632" w:rsidP="00FD163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D1632" w:rsidRDefault="00FD1632" w:rsidP="00FD1632">
      <w:pPr>
        <w:spacing w:line="312" w:lineRule="auto"/>
      </w:pPr>
      <w:r>
        <w:rPr>
          <w:rFonts w:ascii="Arial" w:hAnsi="Arial" w:cs="Arial"/>
          <w:b/>
          <w:sz w:val="22"/>
          <w:szCs w:val="22"/>
        </w:rPr>
        <w:t>Porządek obrad:</w:t>
      </w:r>
    </w:p>
    <w:p w:rsidR="00FD1632" w:rsidRPr="00A8350A" w:rsidRDefault="00FD1632" w:rsidP="00FD1632">
      <w:pPr>
        <w:numPr>
          <w:ilvl w:val="0"/>
          <w:numId w:val="9"/>
        </w:numPr>
        <w:spacing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</w:rPr>
        <w:t>Otwarcie sesji, stwierdzenie kworum, powołanie protokolanta.</w:t>
      </w:r>
    </w:p>
    <w:p w:rsidR="00FD1632" w:rsidRDefault="00FD1632" w:rsidP="00FD1632">
      <w:pPr>
        <w:numPr>
          <w:ilvl w:val="0"/>
          <w:numId w:val="9"/>
        </w:numPr>
        <w:spacing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</w:rPr>
        <w:t>Wystąpienie przedstawiciela Zakładu Lasów Poznańskich.</w:t>
      </w:r>
    </w:p>
    <w:p w:rsidR="00FD1632" w:rsidRDefault="00FD1632" w:rsidP="00FD1632">
      <w:pPr>
        <w:numPr>
          <w:ilvl w:val="0"/>
          <w:numId w:val="9"/>
        </w:numPr>
        <w:spacing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</w:rPr>
        <w:t>Komunikaty i oświadczenia.</w:t>
      </w:r>
    </w:p>
    <w:p w:rsidR="00FD1632" w:rsidRPr="00262099" w:rsidRDefault="00FD1632" w:rsidP="00FD163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Projekt uchwały w sprawie zaopiniowania </w:t>
      </w:r>
      <w:r w:rsidRPr="008D7188">
        <w:rPr>
          <w:rFonts w:ascii="Arial" w:hAnsi="Arial" w:cs="Arial"/>
          <w:color w:val="000000"/>
          <w:sz w:val="22"/>
          <w:szCs w:val="22"/>
        </w:rPr>
        <w:t xml:space="preserve">projektów zgłoszonych do Poznańskiego Budżetu </w:t>
      </w:r>
      <w:r>
        <w:rPr>
          <w:rFonts w:ascii="Arial" w:hAnsi="Arial" w:cs="Arial"/>
          <w:color w:val="000000"/>
          <w:sz w:val="22"/>
          <w:szCs w:val="22"/>
        </w:rPr>
        <w:t>Obywatelskiego 2023</w:t>
      </w:r>
      <w:r w:rsidRPr="008D7188">
        <w:rPr>
          <w:rFonts w:ascii="Arial" w:hAnsi="Arial" w:cs="Arial"/>
          <w:color w:val="000000"/>
          <w:sz w:val="22"/>
          <w:szCs w:val="22"/>
        </w:rPr>
        <w:t>.</w:t>
      </w:r>
    </w:p>
    <w:p w:rsidR="00FD1632" w:rsidRPr="008002AA" w:rsidRDefault="00FD1632" w:rsidP="00FD163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Projekt uchwały w sprawie </w:t>
      </w:r>
      <w:r w:rsidRPr="00695E07">
        <w:rPr>
          <w:rFonts w:ascii="Arial" w:hAnsi="Arial" w:cs="Arial"/>
          <w:sz w:val="22"/>
        </w:rPr>
        <w:t>zaopiniowania propozycji zmiany organizacji ruchu na ul. Pozdawnickiej.</w:t>
      </w:r>
    </w:p>
    <w:p w:rsidR="00FD1632" w:rsidRPr="00A24FF2" w:rsidRDefault="00FD1632" w:rsidP="00FD163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4FF2">
        <w:rPr>
          <w:rFonts w:ascii="Arial" w:hAnsi="Arial" w:cs="Arial"/>
          <w:color w:val="000000"/>
          <w:sz w:val="22"/>
          <w:szCs w:val="22"/>
        </w:rPr>
        <w:t>Przedstawienie projektu zagospodarowania terenu przy ul. Miastkowskiej i H. Modrzejewskiej.</w:t>
      </w:r>
    </w:p>
    <w:p w:rsidR="00FD1632" w:rsidRDefault="00FD1632" w:rsidP="00FD1632">
      <w:pPr>
        <w:numPr>
          <w:ilvl w:val="0"/>
          <w:numId w:val="9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Sprawozdanie z prac Zarządu Osiedla między sesjami.</w:t>
      </w:r>
    </w:p>
    <w:p w:rsidR="00FD1632" w:rsidRDefault="00FD1632" w:rsidP="00FD1632">
      <w:pPr>
        <w:numPr>
          <w:ilvl w:val="0"/>
          <w:numId w:val="9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Wolne głosy i wnioski.</w:t>
      </w:r>
    </w:p>
    <w:p w:rsidR="00FD1632" w:rsidRDefault="00FD1632" w:rsidP="00FD1632">
      <w:pPr>
        <w:numPr>
          <w:ilvl w:val="0"/>
          <w:numId w:val="9"/>
        </w:numPr>
        <w:spacing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</w:rPr>
        <w:t>Zamknięcie sesji.</w:t>
      </w:r>
    </w:p>
    <w:p w:rsidR="0073633D" w:rsidRDefault="00E201F4">
      <w:pPr>
        <w:ind w:left="4956" w:firstLine="9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Osiedla</w:t>
      </w:r>
    </w:p>
    <w:p w:rsidR="0073633D" w:rsidRDefault="00E201F4">
      <w:pPr>
        <w:ind w:left="5664" w:firstLine="708"/>
        <w:rPr>
          <w:b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(-) Anna Stawska </w:t>
      </w:r>
      <w:r>
        <w:br w:type="page"/>
      </w:r>
    </w:p>
    <w:p w:rsidR="0073633D" w:rsidRDefault="00E201F4">
      <w:pPr>
        <w:jc w:val="center"/>
        <w:rPr>
          <w:sz w:val="22"/>
          <w:szCs w:val="22"/>
        </w:rPr>
      </w:pPr>
      <w:r>
        <w:rPr>
          <w:b/>
          <w:sz w:val="20"/>
          <w:szCs w:val="20"/>
        </w:rPr>
        <w:lastRenderedPageBreak/>
        <w:t>Informacje o przetwarzaniu danych osobowych podczas zdalnej sesji Rady Osiedli</w:t>
      </w:r>
    </w:p>
    <w:p w:rsidR="0073633D" w:rsidRDefault="0073633D">
      <w:pPr>
        <w:jc w:val="both"/>
        <w:rPr>
          <w:sz w:val="22"/>
          <w:szCs w:val="22"/>
        </w:rPr>
      </w:pPr>
    </w:p>
    <w:p w:rsidR="0073633D" w:rsidRDefault="00E201F4">
      <w:pPr>
        <w:jc w:val="both"/>
        <w:rPr>
          <w:sz w:val="20"/>
          <w:szCs w:val="20"/>
        </w:rPr>
      </w:pPr>
      <w:r>
        <w:rPr>
          <w:sz w:val="22"/>
          <w:szCs w:val="22"/>
        </w:rPr>
        <w:t>Zgodnie z art. 13 ust. 1 i ust. 2 ogólnego rozporządzenia o ochronie danych osobowych (dalej RODO) z dnia 27 kwietnia 2016 r. informuję, iż:</w:t>
      </w:r>
    </w:p>
    <w:p w:rsidR="0073633D" w:rsidRDefault="00E201F4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Prezydent Miasta Poznania z siedzibą przy placu Kolegiackim 17, 61-841 Poznań.</w:t>
      </w:r>
    </w:p>
    <w:p w:rsidR="0073633D" w:rsidRDefault="00E201F4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Wyznaczono inspektora ochrony danych (IOD), z którym można się kontaktować poprzez e-mail:  iod@um.poznan.pl lub pisemnie na adres: plac Kolegiacki 17, 61-841 Poznań.</w:t>
      </w:r>
    </w:p>
    <w:p w:rsidR="0073633D" w:rsidRDefault="00E201F4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 / Pana dane osobowe przetwarzane są na podstawie art. 6 ust. 1 lit, c, e RODO w jednym lub w kilku z poniżej określonych celów: </w:t>
      </w:r>
    </w:p>
    <w:p w:rsidR="0073633D" w:rsidRDefault="00E201F4">
      <w:pPr>
        <w:pStyle w:val="Akapitzlist"/>
        <w:numPr>
          <w:ilvl w:val="0"/>
          <w:numId w:val="4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wypełnianie obowiązków prawnych ciążących na Administratorze w zakresie przewidzianym przepisami prawa (art. 18 i 20 ustawy z dnia 6 września 2001 r. o dostępie do informacji publicznej oraz uchwały Rady Miasta Poznania z dnia 31 sierpnia 2010 r. w sprawie uchwalenia statutów osiedli – jednostek pomocniczych Miasta Poznania, numery LXXVI/1113-1154/V/2010) - zapewnienie jawności i dostępności do posiedzeń kolegialnych organów władzy publicznej, w tym  sporządzenie protokołów z przebiegu sesji,</w:t>
      </w:r>
    </w:p>
    <w:p w:rsidR="0073633D" w:rsidRDefault="00E201F4">
      <w:pPr>
        <w:pStyle w:val="Akapitzlist"/>
        <w:numPr>
          <w:ilvl w:val="0"/>
          <w:numId w:val="4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wykonanie zadania realizowanego w interesie publicznym (art. 18 ust. 3 ustawy z dnia 6 września 2001 r. o 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</w:p>
    <w:p w:rsidR="0073633D" w:rsidRDefault="00E201F4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Zakres przetwarzanych przez Administratora danych osobowych może obejmować: imię,  nazwisko, e-mail, wizerunek, barwa głosu oraz inne kategorie danych, które uczestnik w trakcie obrad sesji Rad Osiedli może przekazać Administratorowi.</w:t>
      </w:r>
    </w:p>
    <w:p w:rsidR="0073633D" w:rsidRDefault="00E201F4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73633D" w:rsidRDefault="00E201F4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 Pani / Pan prawo do żądania od Administratora dostępu do danych osobowych, ich sprostowania, usunięcia lub ograniczenia przetwarzania oraz prawo do wniesienia sprzeciwu wobec ich przetwarzania, na zasadach i w granicach określonych w rozdziale III RODO.</w:t>
      </w:r>
    </w:p>
    <w:p w:rsidR="0073633D" w:rsidRDefault="00E201F4">
      <w:pPr>
        <w:pStyle w:val="Akapitzlist"/>
        <w:numPr>
          <w:ilvl w:val="0"/>
          <w:numId w:val="3"/>
        </w:numPr>
        <w:ind w:left="284" w:hanging="284"/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>Ma Pani/Pan prawo do wniesienia skargi do organu nadzorczego, którym jest Prezes Urzędu Ochrony Danych Osobowych.</w:t>
      </w:r>
    </w:p>
    <w:p w:rsidR="0073633D" w:rsidRDefault="00E201F4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</w:t>
      </w:r>
    </w:p>
    <w:p w:rsidR="0073633D" w:rsidRDefault="00E201F4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Przebieg obrad sesji Rad Osiedli jest rejestrowany na nośniku informacji przy użyciu systemu wykorzystywanego do obsługi sesji Rady Osiedli.</w:t>
      </w:r>
    </w:p>
    <w:p w:rsidR="0073633D" w:rsidRDefault="00E201F4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związku ze zdalnym trybem obradowania Rady Osiedla, do którego wykorzystywany jest program ZOOM dostarczony przez Zoom Video Communications, Inc  Pani/Pana dane osobowe przekazywane są do państwa trzeciego będącego poza obszarem Europejskiego Obszaru Gospodarczego na podstawie art. 46 ust. 2 lit. c) RODO (standardowe klauzule umowne).</w:t>
      </w:r>
    </w:p>
    <w:p w:rsidR="0073633D" w:rsidRDefault="00E201F4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Inc  znajduje się w Polityce Prywatności Zoom (załącznik poniżej).</w:t>
      </w:r>
    </w:p>
    <w:p w:rsidR="0073633D" w:rsidRDefault="00E201F4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przetwarzane przez Administratora w sposób opierający się wyłącznie na zautomatyzowanym przetwarzaniu, w tym profilowaniu.</w:t>
      </w:r>
    </w:p>
    <w:p w:rsidR="0073633D" w:rsidRDefault="00E201F4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</w:p>
    <w:p w:rsidR="0073633D" w:rsidRDefault="0073633D">
      <w:pPr>
        <w:rPr>
          <w:rFonts w:ascii="Arial" w:hAnsi="Arial" w:cs="Arial"/>
          <w:sz w:val="20"/>
          <w:szCs w:val="20"/>
        </w:rPr>
      </w:pPr>
    </w:p>
    <w:p w:rsidR="0073633D" w:rsidRDefault="00E201F4">
      <w:pPr>
        <w:ind w:left="5664" w:firstLine="708"/>
        <w:jc w:val="both"/>
        <w:rPr>
          <w:rFonts w:ascii="Arial" w:hAnsi="Arial" w:cs="Arial"/>
          <w:shd w:val="clear" w:color="auto" w:fill="FFFFFF"/>
        </w:rPr>
      </w:pPr>
      <w:r>
        <w:rPr>
          <w:sz w:val="20"/>
          <w:szCs w:val="20"/>
        </w:rPr>
        <w:t xml:space="preserve"> </w:t>
      </w:r>
    </w:p>
    <w:p w:rsidR="0073633D" w:rsidRDefault="0073633D">
      <w:pPr>
        <w:pStyle w:val="Tekstpodstawowy21"/>
        <w:jc w:val="both"/>
        <w:rPr>
          <w:rFonts w:ascii="Arial" w:hAnsi="Arial" w:cs="Arial"/>
          <w:shd w:val="clear" w:color="auto" w:fill="FFFFFF"/>
        </w:rPr>
      </w:pPr>
    </w:p>
    <w:sectPr w:rsidR="0073633D">
      <w:pgSz w:w="11906" w:h="16838"/>
      <w:pgMar w:top="1417" w:right="1417" w:bottom="1038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62" w:rsidRDefault="00B90462" w:rsidP="00A2377C">
      <w:r>
        <w:separator/>
      </w:r>
    </w:p>
  </w:endnote>
  <w:endnote w:type="continuationSeparator" w:id="0">
    <w:p w:rsidR="00B90462" w:rsidRDefault="00B90462" w:rsidP="00A2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62" w:rsidRDefault="00B90462" w:rsidP="00A2377C">
      <w:r>
        <w:separator/>
      </w:r>
    </w:p>
  </w:footnote>
  <w:footnote w:type="continuationSeparator" w:id="0">
    <w:p w:rsidR="00B90462" w:rsidRDefault="00B90462" w:rsidP="00A2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color w:val="000000"/>
        <w:sz w:val="22"/>
        <w:szCs w:val="22"/>
        <w:lang w:eastAsia="pl-PL"/>
      </w:rPr>
    </w:lvl>
  </w:abstractNum>
  <w:abstractNum w:abstractNumId="1" w15:restartNumberingAfterBreak="0">
    <w:nsid w:val="02C5603C"/>
    <w:multiLevelType w:val="multilevel"/>
    <w:tmpl w:val="464060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" w:hAnsi="Arial" w:cs="Arial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10754"/>
    <w:multiLevelType w:val="multilevel"/>
    <w:tmpl w:val="8E049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2014577E"/>
    <w:multiLevelType w:val="multilevel"/>
    <w:tmpl w:val="E9A035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24C6ADB"/>
    <w:multiLevelType w:val="multilevel"/>
    <w:tmpl w:val="42F2C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Arial" w:hAnsi="Arial" w:cs="Arial"/>
        <w:b/>
        <w:color w:val="00000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0F33A0"/>
    <w:multiLevelType w:val="multilevel"/>
    <w:tmpl w:val="5860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360653A3"/>
    <w:multiLevelType w:val="multilevel"/>
    <w:tmpl w:val="98AC9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8FB0DD2"/>
    <w:multiLevelType w:val="multilevel"/>
    <w:tmpl w:val="AEBC0B9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B263FF"/>
    <w:multiLevelType w:val="hybridMultilevel"/>
    <w:tmpl w:val="0520D80A"/>
    <w:lvl w:ilvl="0" w:tplc="557025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3D"/>
    <w:rsid w:val="00000C13"/>
    <w:rsid w:val="000B0740"/>
    <w:rsid w:val="00132C77"/>
    <w:rsid w:val="0014571E"/>
    <w:rsid w:val="0015723F"/>
    <w:rsid w:val="00185213"/>
    <w:rsid w:val="00194B87"/>
    <w:rsid w:val="001A109D"/>
    <w:rsid w:val="001A6C4A"/>
    <w:rsid w:val="001D48D6"/>
    <w:rsid w:val="001D6D94"/>
    <w:rsid w:val="001E30E5"/>
    <w:rsid w:val="00211229"/>
    <w:rsid w:val="002930DC"/>
    <w:rsid w:val="002A5DE7"/>
    <w:rsid w:val="00301619"/>
    <w:rsid w:val="00311F5F"/>
    <w:rsid w:val="00336C3F"/>
    <w:rsid w:val="00344974"/>
    <w:rsid w:val="00352A50"/>
    <w:rsid w:val="00377485"/>
    <w:rsid w:val="003D447F"/>
    <w:rsid w:val="003D4868"/>
    <w:rsid w:val="004120D4"/>
    <w:rsid w:val="004242CC"/>
    <w:rsid w:val="0042748A"/>
    <w:rsid w:val="00495648"/>
    <w:rsid w:val="004B52FC"/>
    <w:rsid w:val="004C1A55"/>
    <w:rsid w:val="004C1AFA"/>
    <w:rsid w:val="004C5005"/>
    <w:rsid w:val="004D014C"/>
    <w:rsid w:val="004D63D6"/>
    <w:rsid w:val="004E61E6"/>
    <w:rsid w:val="004F1E72"/>
    <w:rsid w:val="00520FA7"/>
    <w:rsid w:val="005324B1"/>
    <w:rsid w:val="00537D19"/>
    <w:rsid w:val="0058018B"/>
    <w:rsid w:val="005942A7"/>
    <w:rsid w:val="005B190D"/>
    <w:rsid w:val="005C3E3F"/>
    <w:rsid w:val="005C6B5E"/>
    <w:rsid w:val="005F1E64"/>
    <w:rsid w:val="0063686F"/>
    <w:rsid w:val="00657BF4"/>
    <w:rsid w:val="00671058"/>
    <w:rsid w:val="006878F0"/>
    <w:rsid w:val="006A1293"/>
    <w:rsid w:val="006D218B"/>
    <w:rsid w:val="006F0327"/>
    <w:rsid w:val="006F6C14"/>
    <w:rsid w:val="00725876"/>
    <w:rsid w:val="0073633D"/>
    <w:rsid w:val="00743D2D"/>
    <w:rsid w:val="007567E0"/>
    <w:rsid w:val="007907B4"/>
    <w:rsid w:val="007A2213"/>
    <w:rsid w:val="007C0E1E"/>
    <w:rsid w:val="007C4FCC"/>
    <w:rsid w:val="007D679F"/>
    <w:rsid w:val="007D6952"/>
    <w:rsid w:val="00811121"/>
    <w:rsid w:val="00836D58"/>
    <w:rsid w:val="0085686D"/>
    <w:rsid w:val="00861AD7"/>
    <w:rsid w:val="00876BE2"/>
    <w:rsid w:val="00893455"/>
    <w:rsid w:val="00895F80"/>
    <w:rsid w:val="008E03D3"/>
    <w:rsid w:val="008E41CA"/>
    <w:rsid w:val="00900016"/>
    <w:rsid w:val="00920A9A"/>
    <w:rsid w:val="0097020F"/>
    <w:rsid w:val="00981364"/>
    <w:rsid w:val="009A1CE1"/>
    <w:rsid w:val="009C273A"/>
    <w:rsid w:val="009C35C0"/>
    <w:rsid w:val="009E1610"/>
    <w:rsid w:val="009F2E63"/>
    <w:rsid w:val="009F7889"/>
    <w:rsid w:val="00A2377C"/>
    <w:rsid w:val="00A62397"/>
    <w:rsid w:val="00A743FE"/>
    <w:rsid w:val="00A9730F"/>
    <w:rsid w:val="00AD7DE7"/>
    <w:rsid w:val="00B023EB"/>
    <w:rsid w:val="00B41487"/>
    <w:rsid w:val="00B549EB"/>
    <w:rsid w:val="00B90462"/>
    <w:rsid w:val="00BE1704"/>
    <w:rsid w:val="00BE2A72"/>
    <w:rsid w:val="00BE5746"/>
    <w:rsid w:val="00BE6F73"/>
    <w:rsid w:val="00BF103F"/>
    <w:rsid w:val="00C32E21"/>
    <w:rsid w:val="00C70D77"/>
    <w:rsid w:val="00C81967"/>
    <w:rsid w:val="00C92900"/>
    <w:rsid w:val="00D02206"/>
    <w:rsid w:val="00D216BB"/>
    <w:rsid w:val="00D265E7"/>
    <w:rsid w:val="00D54B62"/>
    <w:rsid w:val="00D802F7"/>
    <w:rsid w:val="00D925F9"/>
    <w:rsid w:val="00D9711B"/>
    <w:rsid w:val="00DA422B"/>
    <w:rsid w:val="00DA4CA9"/>
    <w:rsid w:val="00DC1FFD"/>
    <w:rsid w:val="00E05F0B"/>
    <w:rsid w:val="00E14017"/>
    <w:rsid w:val="00E1549A"/>
    <w:rsid w:val="00E201F4"/>
    <w:rsid w:val="00E376FD"/>
    <w:rsid w:val="00E52106"/>
    <w:rsid w:val="00E620F0"/>
    <w:rsid w:val="00E917B3"/>
    <w:rsid w:val="00EB22D0"/>
    <w:rsid w:val="00EB3632"/>
    <w:rsid w:val="00ED2391"/>
    <w:rsid w:val="00EE480F"/>
    <w:rsid w:val="00EE596F"/>
    <w:rsid w:val="00F5692A"/>
    <w:rsid w:val="00FA0CEB"/>
    <w:rsid w:val="00FA1163"/>
    <w:rsid w:val="00FB584B"/>
    <w:rsid w:val="00FC317D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9B18"/>
  <w15:docId w15:val="{068E625B-83B2-4E2A-8358-4A1DC408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-180" w:firstLine="888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uppressAutoHyphens w:val="0"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  <w:rPr>
      <w:b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/>
      <w:color w:val="00000A"/>
    </w:rPr>
  </w:style>
  <w:style w:type="character" w:customStyle="1" w:styleId="WW8Num4z0">
    <w:name w:val="WW8Num4z0"/>
    <w:qFormat/>
    <w:rPr>
      <w:rFonts w:ascii="Arial" w:hAnsi="Arial" w:cs="Arial"/>
      <w:b/>
    </w:rPr>
  </w:style>
  <w:style w:type="character" w:customStyle="1" w:styleId="WW8Num5z0">
    <w:name w:val="WW8Num5z0"/>
    <w:qFormat/>
    <w:rPr>
      <w:rFonts w:ascii="Symbol" w:hAnsi="Symbol" w:cs="Arial"/>
      <w:b/>
      <w:color w:val="000000"/>
      <w:shd w:val="clear" w:color="auto" w:fill="FFFFFF"/>
    </w:rPr>
  </w:style>
  <w:style w:type="character" w:customStyle="1" w:styleId="WW8Num6z0">
    <w:name w:val="WW8Num6z0"/>
    <w:qFormat/>
    <w:rPr>
      <w:rFonts w:ascii="Symbol" w:hAnsi="Symbol" w:cs="Arial"/>
      <w:b/>
    </w:rPr>
  </w:style>
  <w:style w:type="character" w:customStyle="1" w:styleId="WW8Num7z0">
    <w:name w:val="WW8Num7z0"/>
    <w:qFormat/>
    <w:rPr>
      <w:rFonts w:ascii="Symbol" w:hAnsi="Symbol" w:cs="Arial"/>
      <w:b/>
    </w:rPr>
  </w:style>
  <w:style w:type="character" w:customStyle="1" w:styleId="WW8Num8z0">
    <w:name w:val="WW8Num8z0"/>
    <w:qFormat/>
    <w:rPr>
      <w:rFonts w:ascii="Arial" w:eastAsia="Arial" w:hAnsi="Arial" w:cs="Arial"/>
      <w:b w:val="0"/>
      <w:bCs w:val="0"/>
      <w:color w:val="000000"/>
      <w:sz w:val="16"/>
      <w:szCs w:val="1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Symbol" w:hAnsi="Symbol" w:cs="Symbol"/>
      <w:b/>
    </w:rPr>
  </w:style>
  <w:style w:type="character" w:customStyle="1" w:styleId="WW8Num8z3">
    <w:name w:val="WW8Num8z3"/>
    <w:qFormat/>
    <w:rPr>
      <w:b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WW8Num14z0">
    <w:name w:val="WW8Num14z0"/>
    <w:qFormat/>
    <w:rPr>
      <w:rFonts w:ascii="Arial" w:hAnsi="Arial" w:cs="Arial"/>
      <w:b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Arial" w:hAnsi="Arial" w:cs="Arial"/>
      <w:b/>
    </w:rPr>
  </w:style>
  <w:style w:type="character" w:customStyle="1" w:styleId="WW8Num16z1">
    <w:name w:val="WW8Num16z1"/>
    <w:qFormat/>
    <w:rPr>
      <w:rFonts w:ascii="OpenSymbol" w:hAnsi="OpenSymbol" w:cs="OpenSymbol"/>
    </w:rPr>
  </w:style>
  <w:style w:type="character" w:customStyle="1" w:styleId="WW8Num17z0">
    <w:name w:val="WW8Num17z0"/>
    <w:qFormat/>
    <w:rPr>
      <w:rFonts w:ascii="Arial" w:hAnsi="Arial" w:cs="Arial"/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Symbol" w:hAnsi="Symbol" w:cs="Symbol"/>
      <w:b/>
    </w:rPr>
  </w:style>
  <w:style w:type="character" w:customStyle="1" w:styleId="WW8Num17z3">
    <w:name w:val="WW8Num17z3"/>
    <w:qFormat/>
    <w:rPr>
      <w:b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b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9z0">
    <w:name w:val="WW8Num19z0"/>
    <w:qFormat/>
    <w:rPr>
      <w:rFonts w:ascii="Arial" w:hAnsi="Arial" w:cs="Arial"/>
      <w:b/>
      <w:shd w:val="clear" w:color="auto" w:fill="FFFFFF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Symbol" w:hAnsi="Symbol" w:cs="Symbol"/>
      <w:b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</w:style>
  <w:style w:type="character" w:customStyle="1" w:styleId="WW8Num7z1">
    <w:name w:val="WW8Num7z1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7z2">
    <w:name w:val="WW8Num7z2"/>
    <w:qFormat/>
  </w:style>
  <w:style w:type="character" w:customStyle="1" w:styleId="Domylnaczcionkaakapitu2">
    <w:name w:val="Domyślna czcionka akapitu2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  <w:rPr>
      <w:b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3">
    <w:name w:val="WW8Num5z3"/>
    <w:qFormat/>
    <w:rPr>
      <w:b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  <w:rPr>
      <w:b/>
    </w:rPr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3">
    <w:name w:val="WW8Num19z3"/>
    <w:qFormat/>
    <w:rPr>
      <w:b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2z0">
    <w:name w:val="WW8Num22z0"/>
    <w:qFormat/>
    <w:rPr>
      <w:rFonts w:ascii="Arial" w:hAnsi="Arial" w:cs="Arial"/>
      <w:b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hAnsi="Arial" w:cs="Arial"/>
      <w:b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hAnsi="Arial" w:cs="Arial"/>
      <w:b/>
      <w:bCs/>
      <w:i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Arial"/>
      <w:b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b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 w:cs="Arial"/>
      <w:b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  <w:b/>
    </w:rPr>
  </w:style>
  <w:style w:type="character" w:customStyle="1" w:styleId="WW8Num27z2">
    <w:name w:val="WW8Num27z2"/>
    <w:qFormat/>
    <w:rPr>
      <w:rFonts w:ascii="Symbol" w:hAnsi="Symbol" w:cs="Symbol"/>
      <w:b/>
    </w:rPr>
  </w:style>
  <w:style w:type="character" w:customStyle="1" w:styleId="WW8Num27z3">
    <w:name w:val="WW8Num27z3"/>
    <w:qFormat/>
    <w:rPr>
      <w:b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Arial" w:hAnsi="Arial" w:cs="Arial"/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hAnsi="Arial" w:cs="Arial"/>
      <w:b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Arial" w:hAnsi="Arial" w:cs="Arial"/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hAnsi="Arial" w:cs="Arial"/>
      <w:b/>
    </w:rPr>
  </w:style>
  <w:style w:type="character" w:customStyle="1" w:styleId="WW8Num37z2">
    <w:name w:val="WW8Num37z2"/>
    <w:qFormat/>
    <w:rPr>
      <w:rFonts w:ascii="Symbol" w:hAnsi="Symbol" w:cs="Symbol"/>
      <w:b/>
    </w:rPr>
  </w:style>
  <w:style w:type="character" w:customStyle="1" w:styleId="WW8Num37z3">
    <w:name w:val="WW8Num37z3"/>
    <w:qFormat/>
    <w:rPr>
      <w:b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b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b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b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  <w:rPr>
      <w:b/>
    </w:rPr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b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  <w:rPr>
      <w:b/>
    </w:rPr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Arial" w:hAnsi="Arial" w:cs="Arial"/>
      <w:b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  <w:rPr>
      <w:b/>
    </w:rPr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Arial" w:hAnsi="Arial" w:cs="Arial"/>
      <w:b/>
      <w:sz w:val="24"/>
      <w:szCs w:val="24"/>
      <w:lang w:val="pl-PL" w:bidi="ar-SA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  <w:b w:val="0"/>
      <w:bCs w:val="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TytuZnak">
    <w:name w:val="Tytuł Znak"/>
    <w:qFormat/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rdowy">
    <w:name w:val="Tekst źródłowy"/>
    <w:qFormat/>
    <w:rPr>
      <w:rFonts w:ascii="Liberation Mono" w:eastAsia="NSimSun" w:hAnsi="Liberation Mono" w:cs="Liberation Mono"/>
    </w:rPr>
  </w:style>
  <w:style w:type="paragraph" w:styleId="Nagwek">
    <w:name w:val="header"/>
    <w:basedOn w:val="Normalny"/>
    <w:next w:val="Podtytu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ascii="Arial" w:hAnsi="Arial" w:cs="Arial"/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line="100" w:lineRule="atLeast"/>
      <w:ind w:left="720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libri Light" w:hAnsi="Calibri Light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Hipercze">
    <w:name w:val="Hyperlink"/>
    <w:rsid w:val="00FD163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znan-pl.zoom.us/j/93054250103?pwd=MWNpMWJTTDRkLzY4Y2JnNEYwYjll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2532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nr</vt:lpstr>
    </vt:vector>
  </TitlesOfParts>
  <Company/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nr</dc:title>
  <dc:subject/>
  <dc:creator>karpok</dc:creator>
  <cp:keywords> </cp:keywords>
  <dc:description/>
  <cp:lastModifiedBy>Ksawery Jazdon</cp:lastModifiedBy>
  <cp:revision>2</cp:revision>
  <cp:lastPrinted>2022-04-07T14:34:00Z</cp:lastPrinted>
  <dcterms:created xsi:type="dcterms:W3CDTF">2022-12-12T07:22:00Z</dcterms:created>
  <dcterms:modified xsi:type="dcterms:W3CDTF">2022-12-12T07:22:00Z</dcterms:modified>
  <dc:language>pl-PL</dc:language>
</cp:coreProperties>
</file>