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7" w:rsidRPr="00680B30" w:rsidRDefault="00BF04B7" w:rsidP="00ED0AD3">
      <w:pPr>
        <w:pStyle w:val="Heading2"/>
        <w:spacing w:line="360" w:lineRule="auto"/>
        <w:rPr>
          <w:b w:val="0"/>
          <w:bCs w:val="0"/>
          <w:sz w:val="24"/>
          <w:szCs w:val="24"/>
        </w:rPr>
      </w:pPr>
      <w:bookmarkStart w:id="0" w:name="z0"/>
      <w:bookmarkEnd w:id="0"/>
      <w:r w:rsidRPr="00680B30">
        <w:rPr>
          <w:b w:val="0"/>
          <w:bCs w:val="0"/>
          <w:sz w:val="24"/>
          <w:szCs w:val="24"/>
        </w:rPr>
        <w:t>Tekst ujednolicony</w:t>
      </w:r>
    </w:p>
    <w:p w:rsidR="00BF04B7" w:rsidRDefault="00BF04B7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>
          <w:rPr>
            <w:sz w:val="24"/>
            <w:szCs w:val="24"/>
          </w:rPr>
          <w:t>XVI/176/VII/2015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>
          <w:rPr>
            <w:sz w:val="24"/>
            <w:szCs w:val="24"/>
          </w:rPr>
          <w:t>8 września 2015r.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>
          <w:rPr>
            <w:sz w:val="24"/>
            <w:szCs w:val="24"/>
          </w:rPr>
          <w:t>wysokości opłat za przejazdy lokalnym transportem zbiorowym</w:t>
        </w:r>
      </w:fldSimple>
      <w:r>
        <w:rPr>
          <w:sz w:val="24"/>
          <w:szCs w:val="24"/>
        </w:rPr>
        <w:t>, z uwzględnieniem zmian wprowadzonych:</w:t>
      </w:r>
    </w:p>
    <w:p w:rsidR="00BF04B7" w:rsidRDefault="00BF04B7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fldChar w:fldCharType="begin"/>
      </w:r>
      <w:r>
        <w:instrText xml:space="preserve"> DOCVARIABLE  AktTUj  \* MERGEFORMAT </w:instrText>
      </w:r>
      <w:r>
        <w:fldChar w:fldCharType="separate"/>
      </w:r>
      <w:r>
        <w:rPr>
          <w:sz w:val="24"/>
          <w:szCs w:val="24"/>
        </w:rPr>
        <w:t>Uchwałą Nr XXXVIII/654/VII/2016 Rady Miasta Poznania z dnia 22 listopada 2016r.</w:t>
      </w:r>
    </w:p>
    <w:p w:rsidR="00BF04B7" w:rsidRDefault="00BF04B7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XLVIII/853/VII/2017 Rady Miasta Poznania z dnia 16 maja 2017r.</w:t>
      </w:r>
    </w:p>
    <w:p w:rsidR="00BF04B7" w:rsidRDefault="00BF04B7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LII/923/VII/2017 Rady Miasta Poznania z dnia 11 lipca 2017r.</w:t>
      </w:r>
    </w:p>
    <w:p w:rsidR="00BF04B7" w:rsidRPr="00680B30" w:rsidRDefault="00BF04B7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LIII/964/VII/2017 Rady Miasta Poznania z dnia 5 września 2017 r.</w:t>
      </w:r>
      <w:r>
        <w:fldChar w:fldCharType="end"/>
      </w:r>
    </w:p>
    <w:p w:rsidR="00BF04B7" w:rsidRPr="00680B30" w:rsidRDefault="00BF04B7" w:rsidP="007A0A39">
      <w:pPr>
        <w:spacing w:line="360" w:lineRule="auto"/>
        <w:rPr>
          <w:sz w:val="24"/>
          <w:szCs w:val="24"/>
        </w:rPr>
      </w:pPr>
    </w:p>
    <w:p w:rsidR="00BF04B7" w:rsidRPr="009773E3" w:rsidRDefault="00BF04B7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XVI/176/VII/2015</w:t>
        </w:r>
      </w:fldSimple>
    </w:p>
    <w:p w:rsidR="00BF04B7" w:rsidRPr="009773E3" w:rsidRDefault="00BF04B7" w:rsidP="00701C48">
      <w:pPr>
        <w:pStyle w:val="Heading1"/>
        <w:spacing w:line="360" w:lineRule="auto"/>
        <w:rPr>
          <w:b/>
          <w:bCs/>
        </w:rPr>
      </w:pPr>
      <w:r w:rsidRPr="009773E3">
        <w:rPr>
          <w:b/>
          <w:bCs/>
        </w:rPr>
        <w:t>RADY MIASTA POZNANIA</w:t>
      </w:r>
    </w:p>
    <w:p w:rsidR="00BF04B7" w:rsidRPr="009773E3" w:rsidRDefault="00BF04B7" w:rsidP="00701C48">
      <w:pPr>
        <w:spacing w:line="360" w:lineRule="auto"/>
        <w:jc w:val="center"/>
        <w:rPr>
          <w:b/>
          <w:bCs/>
          <w:sz w:val="28"/>
          <w:szCs w:val="28"/>
        </w:rPr>
      </w:pPr>
      <w:r w:rsidRPr="009773E3">
        <w:rPr>
          <w:b/>
          <w:bCs/>
          <w:sz w:val="28"/>
          <w:szCs w:val="28"/>
        </w:rPr>
        <w:t xml:space="preserve">z dnia </w:t>
      </w:r>
      <w:fldSimple w:instr=" DOCVARIABLE  AktData  \* MERGEFORMAT ">
        <w:r>
          <w:rPr>
            <w:b/>
            <w:bCs/>
            <w:sz w:val="28"/>
            <w:szCs w:val="28"/>
          </w:rPr>
          <w:t>8 września 2015r.</w:t>
        </w:r>
      </w:fldSimple>
    </w:p>
    <w:p w:rsidR="00BF04B7" w:rsidRDefault="00BF04B7" w:rsidP="00701C48">
      <w:pPr>
        <w:spacing w:line="360" w:lineRule="auto"/>
        <w:rPr>
          <w:sz w:val="24"/>
          <w:szCs w:val="24"/>
        </w:rPr>
      </w:pPr>
    </w:p>
    <w:p w:rsidR="00BF04B7" w:rsidRPr="00E24913" w:rsidRDefault="00BF04B7" w:rsidP="00701C48">
      <w:pPr>
        <w:spacing w:line="360" w:lineRule="auto"/>
        <w:rPr>
          <w:sz w:val="24"/>
          <w:szCs w:val="24"/>
        </w:rPr>
      </w:pPr>
    </w:p>
    <w:p w:rsidR="00BF04B7" w:rsidRPr="00E24913" w:rsidRDefault="00BF04B7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BF04B7" w:rsidRPr="009773E3">
        <w:tc>
          <w:tcPr>
            <w:tcW w:w="1368" w:type="dxa"/>
          </w:tcPr>
          <w:p w:rsidR="00BF04B7" w:rsidRPr="00FB6286" w:rsidRDefault="00BF04B7" w:rsidP="00FB6286">
            <w:pPr>
              <w:spacing w:line="360" w:lineRule="auto"/>
              <w:rPr>
                <w:sz w:val="24"/>
                <w:szCs w:val="24"/>
              </w:rPr>
            </w:pPr>
            <w:r w:rsidRPr="00FB628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BF04B7" w:rsidRPr="00FB6286" w:rsidRDefault="00BF04B7" w:rsidP="00FB6286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FB6286">
                <w:rPr>
                  <w:b/>
                  <w:bCs/>
                  <w:sz w:val="24"/>
                  <w:szCs w:val="24"/>
                </w:rPr>
                <w:t>wysokości opłat za przejazdy lokalnym transportem zbiorowym</w:t>
              </w:r>
            </w:fldSimple>
          </w:p>
        </w:tc>
      </w:tr>
    </w:tbl>
    <w:p w:rsidR="00BF04B7" w:rsidRDefault="00BF04B7" w:rsidP="0039598D">
      <w:pPr>
        <w:spacing w:line="360" w:lineRule="auto"/>
        <w:rPr>
          <w:sz w:val="24"/>
          <w:szCs w:val="24"/>
        </w:rPr>
      </w:pPr>
    </w:p>
    <w:p w:rsidR="00BF04B7" w:rsidRPr="009773E3" w:rsidRDefault="00BF04B7" w:rsidP="0039598D">
      <w:pPr>
        <w:spacing w:line="360" w:lineRule="auto"/>
        <w:rPr>
          <w:sz w:val="24"/>
          <w:szCs w:val="24"/>
        </w:rPr>
      </w:pP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7E7377">
        <w:rPr>
          <w:color w:val="000000"/>
          <w:sz w:val="24"/>
          <w:szCs w:val="24"/>
        </w:rPr>
        <w:t>Na podstawie art. 4 ust. 1 pkt 2 ustawy z dnia 20 grudnia 1996 r. o gospodarce komunalnej (t.j. Dz. U. z 2011 r. Nr 45, poz. 236 z późniejszymi zmianami), uchwala się, co następuje: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Pr="007E7377" w:rsidRDefault="00BF04B7" w:rsidP="007E73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E7377">
        <w:rPr>
          <w:color w:val="000000"/>
          <w:sz w:val="24"/>
          <w:szCs w:val="24"/>
        </w:rPr>
        <w:t>1. Ustala się wysokość opłat za przejazdy lokalnym transportem zbiorowym określoną w</w:t>
      </w:r>
      <w:r>
        <w:rPr>
          <w:color w:val="000000"/>
          <w:sz w:val="24"/>
          <w:szCs w:val="24"/>
        </w:rPr>
        <w:t> </w:t>
      </w:r>
      <w:r w:rsidRPr="007E7377">
        <w:rPr>
          <w:color w:val="000000"/>
          <w:sz w:val="24"/>
          <w:szCs w:val="24"/>
        </w:rPr>
        <w:t>załącznikach nr 1 i nr 2.</w:t>
      </w:r>
    </w:p>
    <w:p w:rsidR="00BF04B7" w:rsidRPr="007E7377" w:rsidRDefault="00BF04B7" w:rsidP="007E73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7377">
        <w:rPr>
          <w:color w:val="000000"/>
          <w:sz w:val="24"/>
          <w:szCs w:val="24"/>
        </w:rPr>
        <w:t>2. Opłaty określone w załączniku nr 1 obowiązują od dnia 1 listopada 2015 r. do dnia 31 grudnia 2015 r.</w:t>
      </w:r>
    </w:p>
    <w:p w:rsidR="00BF04B7" w:rsidRDefault="00BF04B7" w:rsidP="007E73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7377">
        <w:rPr>
          <w:color w:val="000000"/>
          <w:sz w:val="24"/>
          <w:szCs w:val="24"/>
        </w:rPr>
        <w:t>3. Opłaty określone w załączniku nr 2 obowiązują od dnia 1 stycznia 2016 r.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E7377">
        <w:rPr>
          <w:color w:val="000000"/>
          <w:sz w:val="24"/>
          <w:szCs w:val="24"/>
        </w:rPr>
        <w:t>Ustala się strefy biletowe, których zasięg określa załącznik nr 3.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7E7377">
        <w:rPr>
          <w:color w:val="000000"/>
          <w:sz w:val="24"/>
          <w:szCs w:val="24"/>
        </w:rPr>
        <w:t>Ustala się zasady taryfowe określone w załączniku nr 4.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7E7377">
        <w:rPr>
          <w:color w:val="000000"/>
          <w:sz w:val="24"/>
          <w:szCs w:val="24"/>
        </w:rPr>
        <w:t>Traci moc uchwała Nr LXII/977/VI/2014 Rady Miasta Poznania z dnia 28 stycznia 2014 r. w</w:t>
      </w:r>
      <w:r>
        <w:rPr>
          <w:color w:val="000000"/>
          <w:sz w:val="24"/>
          <w:szCs w:val="24"/>
        </w:rPr>
        <w:t> </w:t>
      </w:r>
      <w:r w:rsidRPr="007E7377">
        <w:rPr>
          <w:color w:val="000000"/>
          <w:sz w:val="24"/>
          <w:szCs w:val="24"/>
        </w:rPr>
        <w:t>sprawie wysokości opłat za przejazdy lokalnym transportem zbiorowym.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7E7377">
        <w:rPr>
          <w:color w:val="000000"/>
          <w:sz w:val="24"/>
          <w:szCs w:val="24"/>
        </w:rPr>
        <w:t>Wykonanie uchwały powierza się Prezydentowi Miasta Poznania.</w:t>
      </w:r>
    </w:p>
    <w:p w:rsidR="00BF04B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</w:p>
    <w:p w:rsidR="00BF04B7" w:rsidRDefault="00BF04B7" w:rsidP="007E7377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BF04B7" w:rsidRDefault="00BF04B7" w:rsidP="007E7377">
      <w:pPr>
        <w:keepNext/>
        <w:spacing w:line="360" w:lineRule="auto"/>
        <w:rPr>
          <w:color w:val="000000"/>
          <w:sz w:val="24"/>
          <w:szCs w:val="24"/>
        </w:rPr>
      </w:pPr>
    </w:p>
    <w:p w:rsidR="00BF04B7" w:rsidRPr="007E7377" w:rsidRDefault="00BF04B7" w:rsidP="007E73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7E7377">
        <w:rPr>
          <w:color w:val="000000"/>
          <w:sz w:val="24"/>
          <w:szCs w:val="24"/>
        </w:rPr>
        <w:t>Uchwała wchodzi w życie z dniem 1 listopada 2015 r.</w:t>
      </w:r>
    </w:p>
    <w:sectPr w:rsidR="00BF04B7" w:rsidRPr="007E7377" w:rsidSect="007E73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B7" w:rsidRDefault="00BF04B7">
      <w:r>
        <w:separator/>
      </w:r>
    </w:p>
  </w:endnote>
  <w:endnote w:type="continuationSeparator" w:id="0">
    <w:p w:rsidR="00BF04B7" w:rsidRDefault="00BF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B7" w:rsidRDefault="00BF0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4B7" w:rsidRDefault="00BF0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B7" w:rsidRDefault="00BF04B7">
      <w:r>
        <w:separator/>
      </w:r>
    </w:p>
  </w:footnote>
  <w:footnote w:type="continuationSeparator" w:id="0">
    <w:p w:rsidR="00BF04B7" w:rsidRDefault="00BF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8 września 2015r."/>
    <w:docVar w:name="AktNr" w:val="XVI/176/VII/2015"/>
    <w:docVar w:name="AktTUj" w:val="Uchwałą Nr XXXVIII/654/VII/2016 Rady Miasta Poznania z dnia 22 listopada 2016r.Uchwałą Nr XLVIII/853/VII/2017 Rady Miasta Poznania z dnia 16 maja 2017r.Uchwałą Nr LII/923/VII/2017 Rady Miasta Poznania z dnia 11 lipca 2017r.PU Nr .......... - Uchwałą Nr ............... Rady Miasta Poznania z dnia ......................... r."/>
    <w:docVar w:name="Sprawa" w:val="wysokości opłat za przejazdy lokalnym transportem zbiorowym"/>
  </w:docVars>
  <w:rsids>
    <w:rsidRoot w:val="00DB006D"/>
    <w:rsid w:val="00021F69"/>
    <w:rsid w:val="000309E6"/>
    <w:rsid w:val="00072485"/>
    <w:rsid w:val="000E2E12"/>
    <w:rsid w:val="00167A3B"/>
    <w:rsid w:val="00232BEF"/>
    <w:rsid w:val="002B6586"/>
    <w:rsid w:val="002C3A9C"/>
    <w:rsid w:val="002F23BC"/>
    <w:rsid w:val="00344F54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224F6"/>
    <w:rsid w:val="0065477E"/>
    <w:rsid w:val="00680B30"/>
    <w:rsid w:val="00701C48"/>
    <w:rsid w:val="00757A79"/>
    <w:rsid w:val="00776641"/>
    <w:rsid w:val="00784B7A"/>
    <w:rsid w:val="007A0A39"/>
    <w:rsid w:val="007A0D93"/>
    <w:rsid w:val="007E7377"/>
    <w:rsid w:val="00853287"/>
    <w:rsid w:val="00854822"/>
    <w:rsid w:val="00860838"/>
    <w:rsid w:val="00930260"/>
    <w:rsid w:val="009632D1"/>
    <w:rsid w:val="009773E3"/>
    <w:rsid w:val="00A0381A"/>
    <w:rsid w:val="00A10E81"/>
    <w:rsid w:val="00A209FF"/>
    <w:rsid w:val="00A745FF"/>
    <w:rsid w:val="00A8008C"/>
    <w:rsid w:val="00AA184A"/>
    <w:rsid w:val="00B020FA"/>
    <w:rsid w:val="00B617BB"/>
    <w:rsid w:val="00BA113A"/>
    <w:rsid w:val="00BB3401"/>
    <w:rsid w:val="00BF04B7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B006D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  <w:rsid w:val="00FB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D9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D9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A0D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A0D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A0D9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A0D93"/>
  </w:style>
  <w:style w:type="paragraph" w:styleId="Title">
    <w:name w:val="Title"/>
    <w:basedOn w:val="Normal"/>
    <w:link w:val="TitleChar"/>
    <w:uiPriority w:val="99"/>
    <w:qFormat/>
    <w:rsid w:val="007A0D93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h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3</TotalTime>
  <Pages>2</Pages>
  <Words>259</Words>
  <Characters>1556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pioh</dc:creator>
  <cp:keywords/>
  <dc:description/>
  <cp:lastModifiedBy>natrat</cp:lastModifiedBy>
  <cp:revision>4</cp:revision>
  <cp:lastPrinted>2003-01-09T11:40:00Z</cp:lastPrinted>
  <dcterms:created xsi:type="dcterms:W3CDTF">2017-08-09T07:57:00Z</dcterms:created>
  <dcterms:modified xsi:type="dcterms:W3CDTF">2017-09-11T13:03:00Z</dcterms:modified>
</cp:coreProperties>
</file>