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B60505" w:rsidP="00ED0AD3">
      <w:pPr>
        <w:pStyle w:val="Nagwek2"/>
        <w:spacing w:line="360" w:lineRule="auto"/>
      </w:pPr>
      <w:bookmarkStart w:id="0" w:name="z0"/>
      <w:bookmarkEnd w:id="0"/>
      <w:r>
        <w:t>STANOWISKO</w:t>
      </w:r>
      <w:r w:rsidR="00CD3B7B" w:rsidRPr="009773E3">
        <w:t xml:space="preserve"> NR </w:t>
      </w:r>
      <w:r w:rsidR="000A396C">
        <w:fldChar w:fldCharType="begin"/>
      </w:r>
      <w:r w:rsidR="000A396C">
        <w:instrText xml:space="preserve"> DOCVARIABLE  AktNr  \* MERGEFORMAT </w:instrText>
      </w:r>
      <w:r w:rsidR="000A396C">
        <w:fldChar w:fldCharType="separate"/>
      </w:r>
      <w:r w:rsidR="000059AD">
        <w:t>XV/231/VIII/5/2019</w:t>
      </w:r>
      <w:r w:rsidR="000A396C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059AD">
        <w:rPr>
          <w:b/>
          <w:sz w:val="28"/>
        </w:rPr>
        <w:t>9 lipca 2019</w:t>
      </w:r>
      <w:r w:rsidR="00AC3F66">
        <w:rPr>
          <w:b/>
          <w:sz w:val="28"/>
        </w:rPr>
        <w:t xml:space="preserve"> </w:t>
      </w:r>
      <w:bookmarkStart w:id="1" w:name="_GoBack"/>
      <w:bookmarkEnd w:id="1"/>
      <w:r w:rsidR="000059A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A396C">
        <w:tc>
          <w:tcPr>
            <w:tcW w:w="1368" w:type="dxa"/>
            <w:shd w:val="clear" w:color="auto" w:fill="auto"/>
          </w:tcPr>
          <w:p w:rsidR="00565809" w:rsidRPr="000A396C" w:rsidRDefault="0039598D" w:rsidP="000A396C">
            <w:pPr>
              <w:spacing w:line="360" w:lineRule="auto"/>
              <w:rPr>
                <w:sz w:val="24"/>
                <w:szCs w:val="24"/>
              </w:rPr>
            </w:pPr>
            <w:r w:rsidRPr="000A396C">
              <w:rPr>
                <w:sz w:val="24"/>
                <w:szCs w:val="24"/>
              </w:rPr>
              <w:t>w</w:t>
            </w:r>
            <w:r w:rsidR="00565809" w:rsidRPr="000A396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0059AD" w:rsidRPr="000A396C" w:rsidRDefault="00565809" w:rsidP="000A396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396C">
              <w:rPr>
                <w:b/>
                <w:sz w:val="24"/>
                <w:szCs w:val="24"/>
              </w:rPr>
              <w:fldChar w:fldCharType="begin"/>
            </w:r>
            <w:r w:rsidRPr="000A396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A396C">
              <w:rPr>
                <w:b/>
                <w:sz w:val="24"/>
                <w:szCs w:val="24"/>
              </w:rPr>
              <w:fldChar w:fldCharType="separate"/>
            </w:r>
            <w:r w:rsidR="000059AD" w:rsidRPr="000A396C">
              <w:rPr>
                <w:b/>
                <w:sz w:val="24"/>
                <w:szCs w:val="24"/>
              </w:rPr>
              <w:t>podjęcia działań mających na celu wyeliminowanie zagrożeń wynikających z niewłaściwego korzystania w przestrzeni publicznej z miejskich rowerów, elektrycznych skuterów i hulajnóg.</w:t>
            </w:r>
          </w:p>
          <w:p w:rsidR="00565809" w:rsidRPr="000A396C" w:rsidRDefault="00565809" w:rsidP="000A39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39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  <w:szCs w:val="24"/>
        </w:rPr>
      </w:pPr>
      <w:bookmarkStart w:id="2" w:name="p0"/>
      <w:bookmarkEnd w:id="2"/>
    </w:p>
    <w:p w:rsidR="000059AD" w:rsidRDefault="000059AD" w:rsidP="000059AD">
      <w:pPr>
        <w:spacing w:line="360" w:lineRule="auto"/>
        <w:rPr>
          <w:sz w:val="24"/>
          <w:szCs w:val="24"/>
        </w:rPr>
      </w:pPr>
    </w:p>
    <w:p w:rsidR="000059AD" w:rsidRPr="000059AD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3" w:name="z1"/>
      <w:bookmarkEnd w:id="3"/>
    </w:p>
    <w:p w:rsidR="000059AD" w:rsidRPr="000059AD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59AD">
        <w:rPr>
          <w:color w:val="000000"/>
          <w:sz w:val="24"/>
          <w:szCs w:val="24"/>
        </w:rPr>
        <w:t xml:space="preserve">Rada Miasta Poznania zwraca się do Prezydenta Miasta Poznania o podjęcie systemowych działań mających na celu wyeliminowanie zagrożeń wynikających z niewłaściwego korzystania w przestrzeni publicznej z miejskich rowerów, elektrycznych skuterów </w:t>
      </w:r>
      <w:r w:rsidRPr="000059AD">
        <w:rPr>
          <w:color w:val="000000"/>
          <w:sz w:val="24"/>
          <w:szCs w:val="24"/>
        </w:rPr>
        <w:br/>
        <w:t xml:space="preserve">i hulajnóg. W Poznaniu od pewnego czasu funkcjonuje system Poznańskiego Roweru Miejskiego czwartej generacji oraz system ogólnodostępnych hulajnóg i skuterów. Zarówno rowery miejskie, skutery jak i hulajnogi cieszą się bardzo dużym zainteresowaniem mieszkańców Poznania. Z jednej strony ich funkcjonowanie stanowi uzupełnienie systemu komunikacji publicznej z drugiej stanowi alternatywę do przemieszczania się po mieście względem tramwajów, czy autobusów. Pomimo korzyści płynących z funkcjonowania systemu roweru miejskiego, skuterów oraz hulajnóg wielu mieszkańców wskazuje na problem związany z pozostawianiem w/w pojazdów w miejscach utrudniających poruszanie </w:t>
      </w:r>
      <w:r w:rsidRPr="000059AD">
        <w:rPr>
          <w:color w:val="000000"/>
          <w:sz w:val="24"/>
          <w:szCs w:val="24"/>
        </w:rPr>
        <w:br/>
        <w:t xml:space="preserve">np. na środku chodników, przy torowiskach, na ścieżkach rowerowych, prywatnych posesjach, itd. Pozostawione w przestrzeni publicznej pojazdy stanowią zagrożenie dla innych użytkowników chodników, ścieżek rowerowych, ulic. Problem zgłaszają także osoby niewidome, które wskazują na bezpośrednie zagrożenie wynikające z leżących na chodnikach hulajnóg. Poznańskie media obiegały również informacje o pozostawianych hulajnogach </w:t>
      </w:r>
    </w:p>
    <w:p w:rsidR="000059AD" w:rsidRPr="000059AD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59AD">
        <w:rPr>
          <w:color w:val="000000"/>
          <w:sz w:val="24"/>
          <w:szCs w:val="24"/>
        </w:rPr>
        <w:t>w nietypowych miejscach takich jak np. pomnik Adama Mickewicza.</w:t>
      </w:r>
    </w:p>
    <w:p w:rsidR="000059AD" w:rsidRPr="000059AD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59AD">
        <w:rPr>
          <w:color w:val="000000"/>
          <w:sz w:val="24"/>
          <w:szCs w:val="24"/>
        </w:rPr>
        <w:t xml:space="preserve">Rada Miasta Poznania stoi na stanowisku, że należy podjąć działania mające na celu wyeliminowanie zagrożeń wynikających z niewłaściwego korzystania w przestrzeni publicznej z miejskich rowerów oraz elektrycznych skuterów i hulajnóg. Rozwiązaniami, </w:t>
      </w:r>
      <w:r w:rsidRPr="000059AD">
        <w:rPr>
          <w:color w:val="000000"/>
          <w:sz w:val="24"/>
          <w:szCs w:val="24"/>
        </w:rPr>
        <w:lastRenderedPageBreak/>
        <w:t>które należy rozważyć i w miarę dostępności środków finansowych i prawnych wprowadzić do stosowania w Poznaniu to np. wyznaczenie miejsc w ścisłym centrum miasta w których dozwolone byłoby pozostawianie hulajnóg oraz skuterów, wprowadzenie dodatkowych stojaków na rowery oraz hulajnogi, wprowadzenie konfiskaty przez służby miejskie hulajnóg pozostawionych w sposób zagrażający bezpieczeństwu pieszych na wzór rozwiązania stosowanego w Warszawie, zobowiązanie prawne operatorów roweru miejskiego i hulajnóg oraz skuterów do większej kontroli miejsc w których pozostawiane są pojazdy. Wskazane powyżej działania stanowią przykład czynności, które należy podjąć celem zwiększenia porządku oraz bezpieczeństwa w Poznaniu oraz podniesienia komfrotu pieszych.</w:t>
      </w:r>
    </w:p>
    <w:p w:rsidR="000059AD" w:rsidRDefault="000059AD" w:rsidP="000059AD">
      <w:pPr>
        <w:spacing w:line="360" w:lineRule="auto"/>
        <w:jc w:val="both"/>
        <w:rPr>
          <w:color w:val="000000"/>
          <w:sz w:val="24"/>
          <w:szCs w:val="24"/>
        </w:rPr>
      </w:pPr>
      <w:r w:rsidRPr="000059AD">
        <w:rPr>
          <w:color w:val="000000"/>
          <w:sz w:val="24"/>
          <w:szCs w:val="24"/>
        </w:rPr>
        <w:t>Znaczny wzrost w ostatnich latach liczby poruszających się hulajnogami, rowerami oraz skuterami musi przekładać się na podejmowanie stosownych działań przez odpowiednie jednostki oraz służby miejskie.</w:t>
      </w:r>
    </w:p>
    <w:p w:rsidR="000059AD" w:rsidRDefault="000059AD" w:rsidP="000059AD">
      <w:pPr>
        <w:spacing w:line="360" w:lineRule="auto"/>
        <w:jc w:val="both"/>
        <w:rPr>
          <w:sz w:val="24"/>
          <w:szCs w:val="24"/>
        </w:rPr>
      </w:pPr>
    </w:p>
    <w:p w:rsidR="000059AD" w:rsidRDefault="000059AD" w:rsidP="000059AD">
      <w:pPr>
        <w:keepNext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Przewodniczący Rady Miasta Poznania</w:t>
      </w:r>
    </w:p>
    <w:p w:rsidR="000059AD" w:rsidRPr="000059AD" w:rsidRDefault="000059AD" w:rsidP="000059AD">
      <w:pPr>
        <w:keepNext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(-) Grzegorz Ganowicz</w:t>
      </w:r>
    </w:p>
    <w:sectPr w:rsidR="000059AD" w:rsidRPr="000059AD" w:rsidSect="000059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6C" w:rsidRDefault="000A396C">
      <w:r>
        <w:separator/>
      </w:r>
    </w:p>
  </w:endnote>
  <w:endnote w:type="continuationSeparator" w:id="0">
    <w:p w:rsidR="000A396C" w:rsidRDefault="000A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6C" w:rsidRDefault="000A396C">
      <w:r>
        <w:separator/>
      </w:r>
    </w:p>
  </w:footnote>
  <w:footnote w:type="continuationSeparator" w:id="0">
    <w:p w:rsidR="000A396C" w:rsidRDefault="000A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31/VIII/5/2019"/>
    <w:docVar w:name="Sprawa" w:val="podjęcia działań mających na celu wyeliminowanie zagrożeń wynikających z niewłaściwego korzystania w przestrzeni publicznej z miejskich rowerów, elektrycznych skuterów i hulajnóg._x000d_"/>
  </w:docVars>
  <w:rsids>
    <w:rsidRoot w:val="000059AD"/>
    <w:rsid w:val="000059AD"/>
    <w:rsid w:val="00021F69"/>
    <w:rsid w:val="000309E6"/>
    <w:rsid w:val="00072485"/>
    <w:rsid w:val="000A396C"/>
    <w:rsid w:val="000E2E12"/>
    <w:rsid w:val="00167A3B"/>
    <w:rsid w:val="002B6586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541AC8"/>
    <w:rsid w:val="00565809"/>
    <w:rsid w:val="005A6E3D"/>
    <w:rsid w:val="005B777D"/>
    <w:rsid w:val="005C6BB7"/>
    <w:rsid w:val="005E453F"/>
    <w:rsid w:val="0065477E"/>
    <w:rsid w:val="00701C48"/>
    <w:rsid w:val="00757A79"/>
    <w:rsid w:val="00853287"/>
    <w:rsid w:val="00860838"/>
    <w:rsid w:val="008A0C6D"/>
    <w:rsid w:val="009773E3"/>
    <w:rsid w:val="00A0381A"/>
    <w:rsid w:val="00A209FF"/>
    <w:rsid w:val="00A8008C"/>
    <w:rsid w:val="00AA184A"/>
    <w:rsid w:val="00AC3F66"/>
    <w:rsid w:val="00B020FA"/>
    <w:rsid w:val="00B60505"/>
    <w:rsid w:val="00B617BB"/>
    <w:rsid w:val="00BA113A"/>
    <w:rsid w:val="00BB3401"/>
    <w:rsid w:val="00C0551A"/>
    <w:rsid w:val="00C5423F"/>
    <w:rsid w:val="00C55EA1"/>
    <w:rsid w:val="00CD3B7B"/>
    <w:rsid w:val="00CE5304"/>
    <w:rsid w:val="00D34CF1"/>
    <w:rsid w:val="00D42DE7"/>
    <w:rsid w:val="00D672EE"/>
    <w:rsid w:val="00E12342"/>
    <w:rsid w:val="00E24913"/>
    <w:rsid w:val="00E30060"/>
    <w:rsid w:val="00E72BC5"/>
    <w:rsid w:val="00EC3A14"/>
    <w:rsid w:val="00ED0AD3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3D1F5"/>
  <w15:chartTrackingRefBased/>
  <w15:docId w15:val="{7FAE8E23-B3AE-427E-9B0B-E5F2014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S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Projekt_PSRM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2019-07-18T11:14:00Z</dcterms:created>
  <dcterms:modified xsi:type="dcterms:W3CDTF">2019-07-18T11:14:00Z</dcterms:modified>
</cp:coreProperties>
</file>