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End w:id="0"/>
      <w:r w:rsidRPr="009773E3">
        <w:t xml:space="preserve">UCHWAŁA NR </w:t>
      </w:r>
      <w:r w:rsidR="00476EC8">
        <w:fldChar w:fldCharType="begin"/>
      </w:r>
      <w:r w:rsidR="00476EC8">
        <w:instrText xml:space="preserve"> DOCVARIABLE  AktNr  \* MERGEFORMAT </w:instrText>
      </w:r>
      <w:r w:rsidR="00476EC8">
        <w:fldChar w:fldCharType="separate"/>
      </w:r>
      <w:r w:rsidR="00B63048">
        <w:t>LXX/1287/VIII/2022</w:t>
      </w:r>
      <w:r w:rsidR="00476EC8">
        <w:fldChar w:fldCharType="end"/>
      </w:r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4B315C">
        <w:rPr>
          <w:b/>
          <w:sz w:val="28"/>
        </w:rPr>
        <w:fldChar w:fldCharType="begin"/>
      </w:r>
      <w:r w:rsidR="004B315C">
        <w:rPr>
          <w:b/>
          <w:sz w:val="28"/>
        </w:rPr>
        <w:instrText xml:space="preserve"> DOCVARIABLE  AktData  \* MERGEFORMAT </w:instrText>
      </w:r>
      <w:r w:rsidR="004B315C">
        <w:rPr>
          <w:b/>
          <w:sz w:val="28"/>
        </w:rPr>
        <w:fldChar w:fldCharType="separate"/>
      </w:r>
      <w:r w:rsidR="00B63048">
        <w:rPr>
          <w:b/>
          <w:sz w:val="28"/>
        </w:rPr>
        <w:t>6 września 2022</w:t>
      </w:r>
      <w:r w:rsidR="00741BD0">
        <w:rPr>
          <w:b/>
          <w:sz w:val="28"/>
        </w:rPr>
        <w:t xml:space="preserve"> </w:t>
      </w:r>
      <w:bookmarkStart w:id="1" w:name="_GoBack"/>
      <w:bookmarkEnd w:id="1"/>
      <w:r w:rsidR="00B63048">
        <w:rPr>
          <w:b/>
          <w:sz w:val="28"/>
        </w:rPr>
        <w:t>r.</w:t>
      </w:r>
      <w:r w:rsidR="004B315C">
        <w:rPr>
          <w:b/>
          <w:sz w:val="28"/>
        </w:rPr>
        <w:fldChar w:fldCharType="end"/>
      </w:r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476EC8">
        <w:tc>
          <w:tcPr>
            <w:tcW w:w="1368" w:type="dxa"/>
            <w:shd w:val="clear" w:color="auto" w:fill="auto"/>
          </w:tcPr>
          <w:p w:rsidR="00565809" w:rsidRPr="00476EC8" w:rsidRDefault="00B0455D" w:rsidP="00476EC8">
            <w:pPr>
              <w:spacing w:line="360" w:lineRule="auto"/>
              <w:rPr>
                <w:sz w:val="24"/>
                <w:szCs w:val="24"/>
              </w:rPr>
            </w:pPr>
            <w:r w:rsidRPr="00476EC8">
              <w:rPr>
                <w:sz w:val="24"/>
                <w:szCs w:val="24"/>
              </w:rPr>
              <w:t>zmieniająca</w:t>
            </w:r>
          </w:p>
        </w:tc>
        <w:tc>
          <w:tcPr>
            <w:tcW w:w="7920" w:type="dxa"/>
            <w:shd w:val="clear" w:color="auto" w:fill="auto"/>
          </w:tcPr>
          <w:p w:rsidR="00565809" w:rsidRPr="00476EC8" w:rsidRDefault="00565809" w:rsidP="00476EC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76EC8">
              <w:rPr>
                <w:b/>
                <w:sz w:val="24"/>
                <w:szCs w:val="24"/>
              </w:rPr>
              <w:fldChar w:fldCharType="begin"/>
            </w:r>
            <w:r w:rsidRPr="00476EC8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476EC8">
              <w:rPr>
                <w:b/>
                <w:sz w:val="24"/>
                <w:szCs w:val="24"/>
              </w:rPr>
              <w:fldChar w:fldCharType="separate"/>
            </w:r>
            <w:r w:rsidR="00B63048" w:rsidRPr="00476EC8">
              <w:rPr>
                <w:b/>
                <w:sz w:val="24"/>
                <w:szCs w:val="24"/>
              </w:rPr>
              <w:t xml:space="preserve">uchwałę Nr VIII/105/VIII/2019 Rady Miasta Poznania z dnia 19 marca 2019 r. w sprawie podniesienia wysokości minimalnych wynagrodzeń dla rodzin zastępczych zawodowych oraz prowadzących rodzinne domy dziecka.   </w:t>
            </w:r>
            <w:r w:rsidRPr="00476EC8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5C6BB7" w:rsidRDefault="00B63048" w:rsidP="00B63048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63048">
        <w:rPr>
          <w:color w:val="000000"/>
          <w:sz w:val="24"/>
          <w:szCs w:val="24"/>
        </w:rPr>
        <w:t>Na podstawie art. 91 ustawy z dnia 9 czerwca 2011 r. o wspieraniu rodziny i systemie pieczy zastępczej (t.j. Dz. U. z 2022 r. poz. 447) uchwala się, co następuje</w:t>
      </w:r>
      <w:r w:rsidRPr="00B63048">
        <w:rPr>
          <w:color w:val="000000"/>
          <w:sz w:val="24"/>
        </w:rPr>
        <w:t>:</w:t>
      </w:r>
    </w:p>
    <w:p w:rsidR="00B63048" w:rsidRDefault="00B63048" w:rsidP="00B63048">
      <w:pPr>
        <w:spacing w:line="360" w:lineRule="auto"/>
        <w:jc w:val="both"/>
        <w:rPr>
          <w:sz w:val="24"/>
          <w:szCs w:val="24"/>
        </w:rPr>
      </w:pPr>
    </w:p>
    <w:p w:rsidR="00B63048" w:rsidRDefault="00B63048" w:rsidP="00B63048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B63048" w:rsidRDefault="00B63048" w:rsidP="00B63048">
      <w:pPr>
        <w:keepNext/>
        <w:spacing w:line="360" w:lineRule="auto"/>
        <w:rPr>
          <w:color w:val="000000"/>
          <w:sz w:val="24"/>
          <w:szCs w:val="24"/>
        </w:rPr>
      </w:pPr>
    </w:p>
    <w:p w:rsidR="00B63048" w:rsidRPr="00B63048" w:rsidRDefault="00B63048" w:rsidP="00B6304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63048">
        <w:rPr>
          <w:color w:val="000000"/>
          <w:sz w:val="24"/>
          <w:szCs w:val="24"/>
        </w:rPr>
        <w:t>W uchwale Nr VIII/105/VIII/2019 Rady Miasta Poznania z dnia 19 marca 2019 r. w sprawie podniesienia wysokości minimalnych wynagrodzeń dla rodzin zastępczych zawodowych oraz prowadzących rodzinne domy dziecka wprowadza się następujące zmiany:</w:t>
      </w:r>
    </w:p>
    <w:p w:rsidR="00B63048" w:rsidRPr="00B63048" w:rsidRDefault="00B63048" w:rsidP="00B6304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B63048">
        <w:rPr>
          <w:color w:val="000000"/>
          <w:sz w:val="24"/>
          <w:szCs w:val="24"/>
        </w:rPr>
        <w:t>1.</w:t>
      </w:r>
      <w:r w:rsidRPr="00B63048">
        <w:rPr>
          <w:color w:val="000000"/>
          <w:sz w:val="24"/>
          <w:szCs w:val="24"/>
        </w:rPr>
        <w:tab/>
        <w:t>§ 1 otrzymuje brzmienie:</w:t>
      </w:r>
    </w:p>
    <w:p w:rsidR="00B63048" w:rsidRPr="00B63048" w:rsidRDefault="00B63048" w:rsidP="00B6304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B63048">
        <w:rPr>
          <w:color w:val="000000"/>
          <w:sz w:val="24"/>
          <w:szCs w:val="24"/>
        </w:rPr>
        <w:t>„Rodzinie zastępczej zawodowej oraz prowadzącemu rodzinny dom dziecka przysługuje wynagrodzenie, o którym mowa w art. 85 ust. 1 ustawy o wspieraniu rodziny i systemie pieczy zastępczej, nie niższe niż kwota 3100 zł miesięcznie.”</w:t>
      </w:r>
    </w:p>
    <w:p w:rsidR="00B63048" w:rsidRPr="00B63048" w:rsidRDefault="00B63048" w:rsidP="00B6304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B63048">
        <w:rPr>
          <w:color w:val="000000"/>
          <w:sz w:val="24"/>
          <w:szCs w:val="24"/>
        </w:rPr>
        <w:t>2.</w:t>
      </w:r>
      <w:r w:rsidRPr="00B63048">
        <w:rPr>
          <w:color w:val="000000"/>
          <w:sz w:val="24"/>
          <w:szCs w:val="24"/>
        </w:rPr>
        <w:tab/>
        <w:t>§ 2 otrzymuje brzmienie:</w:t>
      </w:r>
    </w:p>
    <w:p w:rsidR="00B63048" w:rsidRDefault="00B63048" w:rsidP="00B63048">
      <w:pPr>
        <w:spacing w:line="360" w:lineRule="auto"/>
        <w:jc w:val="both"/>
        <w:rPr>
          <w:color w:val="000000"/>
          <w:sz w:val="24"/>
          <w:szCs w:val="24"/>
        </w:rPr>
      </w:pPr>
      <w:r w:rsidRPr="00B63048">
        <w:rPr>
          <w:color w:val="000000"/>
          <w:sz w:val="24"/>
          <w:szCs w:val="24"/>
        </w:rPr>
        <w:t>„Rodzinie zastępczej zawodowej pełniącej funkcję pogotowia rodzinnego przysługuje wynagrodzenie, o którym mowa w art. 85 ust. 2 ustawy o wspieraniu rodziny i systemie pieczy zastępczej, nie niższe niż kwota 3845 zł miesięcznie.”</w:t>
      </w:r>
    </w:p>
    <w:p w:rsidR="00B63048" w:rsidRDefault="00B63048" w:rsidP="00B63048">
      <w:pPr>
        <w:spacing w:line="360" w:lineRule="auto"/>
        <w:jc w:val="both"/>
        <w:rPr>
          <w:color w:val="000000"/>
          <w:sz w:val="24"/>
          <w:szCs w:val="24"/>
        </w:rPr>
      </w:pPr>
    </w:p>
    <w:p w:rsidR="00B63048" w:rsidRDefault="00B63048" w:rsidP="00B63048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B63048" w:rsidRDefault="00B63048" w:rsidP="00B63048">
      <w:pPr>
        <w:keepNext/>
        <w:spacing w:line="360" w:lineRule="auto"/>
        <w:rPr>
          <w:color w:val="000000"/>
          <w:sz w:val="24"/>
          <w:szCs w:val="24"/>
        </w:rPr>
      </w:pPr>
    </w:p>
    <w:p w:rsidR="00B63048" w:rsidRDefault="00B63048" w:rsidP="00B6304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63048">
        <w:rPr>
          <w:color w:val="000000"/>
          <w:sz w:val="24"/>
          <w:szCs w:val="24"/>
        </w:rPr>
        <w:t>Wykonanie uchwały powierza się Dyrektorowi Miejskiego Ośrodka Pomocy Rodzinie w</w:t>
      </w:r>
      <w:r w:rsidR="00B841A2">
        <w:rPr>
          <w:color w:val="000000"/>
          <w:sz w:val="24"/>
          <w:szCs w:val="24"/>
        </w:rPr>
        <w:t> </w:t>
      </w:r>
      <w:r w:rsidRPr="00B63048">
        <w:rPr>
          <w:color w:val="000000"/>
          <w:sz w:val="24"/>
          <w:szCs w:val="24"/>
        </w:rPr>
        <w:t>Poznaniu.</w:t>
      </w:r>
    </w:p>
    <w:p w:rsidR="00B63048" w:rsidRDefault="00B63048" w:rsidP="00B63048">
      <w:pPr>
        <w:spacing w:line="360" w:lineRule="auto"/>
        <w:jc w:val="both"/>
        <w:rPr>
          <w:color w:val="000000"/>
          <w:sz w:val="24"/>
          <w:szCs w:val="24"/>
        </w:rPr>
      </w:pPr>
    </w:p>
    <w:p w:rsidR="00B63048" w:rsidRDefault="00B63048" w:rsidP="00B63048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B63048" w:rsidRDefault="00B63048" w:rsidP="00B63048">
      <w:pPr>
        <w:keepNext/>
        <w:spacing w:line="360" w:lineRule="auto"/>
        <w:rPr>
          <w:color w:val="000000"/>
          <w:sz w:val="24"/>
          <w:szCs w:val="24"/>
        </w:rPr>
      </w:pPr>
    </w:p>
    <w:p w:rsidR="00B63048" w:rsidRDefault="00B63048" w:rsidP="00B6304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63048">
        <w:rPr>
          <w:color w:val="000000"/>
          <w:sz w:val="24"/>
          <w:szCs w:val="24"/>
        </w:rPr>
        <w:t>Uchwała wchodzi w życie z dniem 1 stycznia 2023 roku.</w:t>
      </w:r>
    </w:p>
    <w:p w:rsidR="00B63048" w:rsidRDefault="00B63048" w:rsidP="00B63048">
      <w:pPr>
        <w:spacing w:line="360" w:lineRule="auto"/>
        <w:jc w:val="both"/>
        <w:rPr>
          <w:color w:val="000000"/>
          <w:sz w:val="24"/>
          <w:szCs w:val="24"/>
        </w:rPr>
      </w:pPr>
    </w:p>
    <w:p w:rsidR="00B63048" w:rsidRDefault="00B63048" w:rsidP="00B63048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Przewodniczący Rady Miasta Poznania</w:t>
      </w:r>
    </w:p>
    <w:p w:rsidR="00B63048" w:rsidRPr="00B63048" w:rsidRDefault="00B63048" w:rsidP="00B63048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(-) Grzegorz Ganowicz</w:t>
      </w:r>
    </w:p>
    <w:sectPr w:rsidR="00B63048" w:rsidRPr="00B63048" w:rsidSect="00B6304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EC8" w:rsidRDefault="00476EC8">
      <w:r>
        <w:separator/>
      </w:r>
    </w:p>
  </w:endnote>
  <w:endnote w:type="continuationSeparator" w:id="0">
    <w:p w:rsidR="00476EC8" w:rsidRDefault="00476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EC8" w:rsidRDefault="00476EC8">
      <w:r>
        <w:separator/>
      </w:r>
    </w:p>
  </w:footnote>
  <w:footnote w:type="continuationSeparator" w:id="0">
    <w:p w:rsidR="00476EC8" w:rsidRDefault="00476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6 września 2022r."/>
    <w:docVar w:name="AktNr" w:val="LXX/1287/VIII/2022"/>
    <w:docVar w:name="Sprawa" w:val="uchwałę Nr VIII/105/VIII/2019 Rady Miasta Poznania z dnia 19 marca 2019 r. w sprawie podniesienia wysokości minimalnych wynagrodzeń dla rodzin zastępczych zawodowych oraz prowadzących rodzinne domy dziecka.   "/>
  </w:docVars>
  <w:rsids>
    <w:rsidRoot w:val="00B63048"/>
    <w:rsid w:val="00021F69"/>
    <w:rsid w:val="000309E6"/>
    <w:rsid w:val="00072485"/>
    <w:rsid w:val="000E2E12"/>
    <w:rsid w:val="00167A3B"/>
    <w:rsid w:val="002B6586"/>
    <w:rsid w:val="002D043B"/>
    <w:rsid w:val="00351C46"/>
    <w:rsid w:val="0039598D"/>
    <w:rsid w:val="003C4C27"/>
    <w:rsid w:val="003D73E8"/>
    <w:rsid w:val="00433C77"/>
    <w:rsid w:val="00454EF7"/>
    <w:rsid w:val="00463EFB"/>
    <w:rsid w:val="00476EC8"/>
    <w:rsid w:val="004B315C"/>
    <w:rsid w:val="004C5AE8"/>
    <w:rsid w:val="004D119F"/>
    <w:rsid w:val="00565809"/>
    <w:rsid w:val="005C6BB7"/>
    <w:rsid w:val="005E453F"/>
    <w:rsid w:val="0065477E"/>
    <w:rsid w:val="00701C48"/>
    <w:rsid w:val="00741BD0"/>
    <w:rsid w:val="00757A79"/>
    <w:rsid w:val="00853287"/>
    <w:rsid w:val="00860838"/>
    <w:rsid w:val="009773E3"/>
    <w:rsid w:val="00A0381A"/>
    <w:rsid w:val="00A209FF"/>
    <w:rsid w:val="00A8008C"/>
    <w:rsid w:val="00AA184A"/>
    <w:rsid w:val="00B020FA"/>
    <w:rsid w:val="00B0455D"/>
    <w:rsid w:val="00B617BB"/>
    <w:rsid w:val="00B63048"/>
    <w:rsid w:val="00B841A2"/>
    <w:rsid w:val="00BA113A"/>
    <w:rsid w:val="00BB3401"/>
    <w:rsid w:val="00BD41E4"/>
    <w:rsid w:val="00C0551A"/>
    <w:rsid w:val="00C5423F"/>
    <w:rsid w:val="00CD3B7B"/>
    <w:rsid w:val="00CE5304"/>
    <w:rsid w:val="00D42DE7"/>
    <w:rsid w:val="00D672EE"/>
    <w:rsid w:val="00E235B4"/>
    <w:rsid w:val="00E24913"/>
    <w:rsid w:val="00E30060"/>
    <w:rsid w:val="00E72BC5"/>
    <w:rsid w:val="00ED0AD3"/>
    <w:rsid w:val="00ED58C1"/>
    <w:rsid w:val="00F61F3F"/>
    <w:rsid w:val="00F7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D12361"/>
  <w15:chartTrackingRefBased/>
  <w15:docId w15:val="{E94474CA-0CF9-4C73-8D39-A95128A9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rat\AppData\Local\Temp\Projekt_PUR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Projekt_PURM_zmiana</Template>
  <TotalTime>0</TotalTime>
  <Pages>2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Natalia Ratajczak</dc:creator>
  <cp:keywords/>
  <cp:lastModifiedBy>Natalia Ratajczak</cp:lastModifiedBy>
  <cp:revision>3</cp:revision>
  <cp:lastPrinted>2003-01-09T12:40:00Z</cp:lastPrinted>
  <dcterms:created xsi:type="dcterms:W3CDTF">2022-09-14T08:14:00Z</dcterms:created>
  <dcterms:modified xsi:type="dcterms:W3CDTF">2022-09-14T08:25:00Z</dcterms:modified>
</cp:coreProperties>
</file>