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EF" w:rsidRDefault="00A51CEF" w:rsidP="00087E52">
      <w:pPr>
        <w:jc w:val="right"/>
        <w:rPr>
          <w:rFonts w:ascii="Arial" w:hAnsi="Arial" w:cs="Arial"/>
          <w:b/>
          <w:sz w:val="22"/>
          <w:szCs w:val="22"/>
        </w:rPr>
      </w:pPr>
      <w:r>
        <w:rPr>
          <w:rFonts w:ascii="Arial" w:hAnsi="Arial" w:cs="Arial"/>
          <w:b/>
          <w:sz w:val="22"/>
          <w:szCs w:val="22"/>
        </w:rPr>
        <w:t xml:space="preserve">Załącznik nr 1 do umowy </w:t>
      </w:r>
    </w:p>
    <w:p w:rsidR="00A51CEF" w:rsidRDefault="00A51CEF" w:rsidP="00087E52">
      <w:pPr>
        <w:jc w:val="right"/>
        <w:rPr>
          <w:rFonts w:ascii="Arial" w:hAnsi="Arial" w:cs="Arial"/>
          <w:b/>
          <w:sz w:val="22"/>
          <w:szCs w:val="22"/>
        </w:rPr>
      </w:pPr>
    </w:p>
    <w:p w:rsidR="00495EAE" w:rsidRPr="00A51CEF" w:rsidRDefault="00F96F5B" w:rsidP="00A51CEF">
      <w:pPr>
        <w:jc w:val="center"/>
        <w:rPr>
          <w:rFonts w:ascii="Arial" w:hAnsi="Arial" w:cs="Arial"/>
          <w:b/>
        </w:rPr>
      </w:pPr>
      <w:r w:rsidRPr="00A51CEF">
        <w:rPr>
          <w:rFonts w:ascii="Arial" w:hAnsi="Arial" w:cs="Arial"/>
          <w:b/>
        </w:rPr>
        <w:t xml:space="preserve">Przedmiot </w:t>
      </w:r>
      <w:r w:rsidR="00E43179">
        <w:rPr>
          <w:rFonts w:ascii="Arial" w:hAnsi="Arial" w:cs="Arial"/>
          <w:b/>
        </w:rPr>
        <w:t>u</w:t>
      </w:r>
      <w:r w:rsidRPr="00A51CEF">
        <w:rPr>
          <w:rFonts w:ascii="Arial" w:hAnsi="Arial" w:cs="Arial"/>
          <w:b/>
        </w:rPr>
        <w:t>mowy</w:t>
      </w:r>
    </w:p>
    <w:p w:rsidR="00F96F5B" w:rsidRDefault="00F96F5B" w:rsidP="00A5762C">
      <w:pPr>
        <w:rPr>
          <w:rFonts w:ascii="Arial" w:hAnsi="Arial" w:cs="Arial"/>
          <w:sz w:val="22"/>
          <w:szCs w:val="22"/>
        </w:rPr>
      </w:pPr>
    </w:p>
    <w:p w:rsidR="00087E52" w:rsidRPr="00F96F5B" w:rsidRDefault="00087E52" w:rsidP="00A5762C">
      <w:pPr>
        <w:rPr>
          <w:rFonts w:ascii="Arial" w:hAnsi="Arial" w:cs="Arial"/>
          <w:sz w:val="22"/>
          <w:szCs w:val="22"/>
        </w:rPr>
      </w:pPr>
    </w:p>
    <w:p w:rsidR="00A62C83" w:rsidRPr="00F96F5B" w:rsidRDefault="00495EAE" w:rsidP="00495EAE">
      <w:pPr>
        <w:spacing w:line="360" w:lineRule="auto"/>
        <w:jc w:val="both"/>
        <w:rPr>
          <w:rFonts w:ascii="Arial" w:hAnsi="Arial" w:cs="Arial"/>
          <w:b/>
          <w:sz w:val="22"/>
          <w:szCs w:val="22"/>
        </w:rPr>
      </w:pPr>
      <w:r w:rsidRPr="00F96F5B">
        <w:rPr>
          <w:rFonts w:ascii="Arial" w:hAnsi="Arial" w:cs="Arial"/>
          <w:b/>
          <w:sz w:val="22"/>
          <w:szCs w:val="22"/>
        </w:rPr>
        <w:t>Wykonawca dosta</w:t>
      </w:r>
      <w:r w:rsidR="00A5762C" w:rsidRPr="00F96F5B">
        <w:rPr>
          <w:rFonts w:ascii="Arial" w:hAnsi="Arial" w:cs="Arial"/>
          <w:b/>
          <w:sz w:val="22"/>
          <w:szCs w:val="22"/>
        </w:rPr>
        <w:t xml:space="preserve">rczy wraz z montażem </w:t>
      </w:r>
      <w:r w:rsidRPr="00F96F5B">
        <w:rPr>
          <w:rFonts w:ascii="Arial" w:hAnsi="Arial" w:cs="Arial"/>
          <w:b/>
          <w:sz w:val="22"/>
          <w:szCs w:val="22"/>
        </w:rPr>
        <w:t xml:space="preserve">TOWAR, </w:t>
      </w:r>
      <w:r w:rsidR="005E2276" w:rsidRPr="00F96F5B">
        <w:rPr>
          <w:rFonts w:ascii="Arial" w:hAnsi="Arial" w:cs="Arial"/>
          <w:b/>
          <w:sz w:val="22"/>
          <w:szCs w:val="22"/>
        </w:rPr>
        <w:t>dla Zes</w:t>
      </w:r>
      <w:r w:rsidR="00257DA4" w:rsidRPr="00F96F5B">
        <w:rPr>
          <w:rFonts w:ascii="Arial" w:hAnsi="Arial" w:cs="Arial"/>
          <w:b/>
          <w:sz w:val="22"/>
          <w:szCs w:val="22"/>
        </w:rPr>
        <w:t>połu Szkół Zawodowych nr 1</w:t>
      </w:r>
      <w:r w:rsidR="005E2276" w:rsidRPr="00F96F5B">
        <w:rPr>
          <w:rFonts w:ascii="Arial" w:hAnsi="Arial" w:cs="Arial"/>
          <w:b/>
          <w:sz w:val="22"/>
          <w:szCs w:val="22"/>
        </w:rPr>
        <w:t xml:space="preserve"> w Poznaniu</w:t>
      </w:r>
      <w:r w:rsidR="00BF07EB" w:rsidRPr="00F96F5B">
        <w:rPr>
          <w:rFonts w:ascii="Arial" w:hAnsi="Arial" w:cs="Arial"/>
          <w:b/>
          <w:sz w:val="22"/>
          <w:szCs w:val="22"/>
        </w:rPr>
        <w:t xml:space="preserve">, </w:t>
      </w:r>
      <w:r w:rsidR="00257DA4" w:rsidRPr="00F96F5B">
        <w:rPr>
          <w:rFonts w:ascii="Arial" w:hAnsi="Arial" w:cs="Arial"/>
          <w:b/>
          <w:sz w:val="22"/>
          <w:szCs w:val="22"/>
        </w:rPr>
        <w:t>60-536 Poznań ul. Św. Floriana 3</w:t>
      </w:r>
      <w:r w:rsidRPr="00F96F5B">
        <w:rPr>
          <w:rFonts w:ascii="Arial" w:hAnsi="Arial" w:cs="Arial"/>
          <w:b/>
          <w:sz w:val="22"/>
          <w:szCs w:val="22"/>
        </w:rPr>
        <w:t>. TOWAR ten zostanie przekazany wyżej wymienionemu użytkownikowi Projektu pn. „Wyposażenie plac</w:t>
      </w:r>
      <w:r w:rsidR="00087E52">
        <w:rPr>
          <w:rFonts w:ascii="Arial" w:hAnsi="Arial" w:cs="Arial"/>
          <w:b/>
          <w:sz w:val="22"/>
          <w:szCs w:val="22"/>
        </w:rPr>
        <w:t>ówek oświatowych w nowoczesny i </w:t>
      </w:r>
      <w:r w:rsidRPr="00F96F5B">
        <w:rPr>
          <w:rFonts w:ascii="Arial" w:hAnsi="Arial" w:cs="Arial"/>
          <w:b/>
          <w:sz w:val="22"/>
          <w:szCs w:val="22"/>
        </w:rPr>
        <w:t>wysokospecjalistyczny sprzęt technologiczny na terenie MOF Poznania”. Dostarczony TOWAR będzie spełniał niżej wymienione wymogi:</w:t>
      </w:r>
    </w:p>
    <w:p w:rsidR="00D41547" w:rsidRDefault="00D41547" w:rsidP="00574A00">
      <w:pPr>
        <w:rPr>
          <w:rFonts w:ascii="Arial" w:hAnsi="Arial" w:cs="Arial"/>
          <w:sz w:val="22"/>
          <w:szCs w:val="22"/>
        </w:rPr>
      </w:pPr>
    </w:p>
    <w:p w:rsidR="00886F7C" w:rsidRPr="00F96F5B" w:rsidRDefault="00886F7C" w:rsidP="00574A00">
      <w:pPr>
        <w:rPr>
          <w:rFonts w:ascii="Arial" w:hAnsi="Arial" w:cs="Arial"/>
          <w:sz w:val="22"/>
          <w:szCs w:val="22"/>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1975"/>
        <w:gridCol w:w="642"/>
        <w:gridCol w:w="6089"/>
      </w:tblGrid>
      <w:tr w:rsidR="00871FE8" w:rsidRPr="00F96F5B" w:rsidTr="00A05FDC">
        <w:trPr>
          <w:trHeight w:val="280"/>
        </w:trPr>
        <w:tc>
          <w:tcPr>
            <w:tcW w:w="430" w:type="dxa"/>
            <w:shd w:val="clear" w:color="auto" w:fill="auto"/>
            <w:noWrap/>
            <w:vAlign w:val="center"/>
            <w:hideMark/>
          </w:tcPr>
          <w:p w:rsidR="00871FE8" w:rsidRPr="00F96F5B" w:rsidRDefault="003E67B3" w:rsidP="00871FE8">
            <w:pPr>
              <w:jc w:val="center"/>
              <w:rPr>
                <w:rFonts w:ascii="Arial" w:hAnsi="Arial" w:cs="Arial"/>
                <w:b/>
                <w:bCs/>
                <w:sz w:val="22"/>
                <w:szCs w:val="22"/>
              </w:rPr>
            </w:pPr>
            <w:proofErr w:type="spellStart"/>
            <w:r w:rsidRPr="00F96F5B">
              <w:rPr>
                <w:rFonts w:ascii="Arial" w:hAnsi="Arial" w:cs="Arial"/>
                <w:b/>
                <w:bCs/>
                <w:sz w:val="22"/>
                <w:szCs w:val="22"/>
              </w:rPr>
              <w:t>L.p</w:t>
            </w:r>
            <w:proofErr w:type="spellEnd"/>
          </w:p>
        </w:tc>
        <w:tc>
          <w:tcPr>
            <w:tcW w:w="1975" w:type="dxa"/>
            <w:shd w:val="clear" w:color="auto" w:fill="auto"/>
            <w:noWrap/>
            <w:vAlign w:val="center"/>
            <w:hideMark/>
          </w:tcPr>
          <w:p w:rsidR="00871FE8" w:rsidRPr="00F96F5B" w:rsidRDefault="00871FE8" w:rsidP="00871FE8">
            <w:pPr>
              <w:jc w:val="center"/>
              <w:rPr>
                <w:rFonts w:ascii="Arial" w:hAnsi="Arial" w:cs="Arial"/>
                <w:b/>
                <w:bCs/>
                <w:sz w:val="22"/>
                <w:szCs w:val="22"/>
              </w:rPr>
            </w:pPr>
            <w:r w:rsidRPr="00F96F5B">
              <w:rPr>
                <w:rFonts w:ascii="Arial" w:hAnsi="Arial" w:cs="Arial"/>
                <w:b/>
                <w:bCs/>
                <w:sz w:val="22"/>
                <w:szCs w:val="22"/>
              </w:rPr>
              <w:t>Element</w:t>
            </w:r>
          </w:p>
        </w:tc>
        <w:tc>
          <w:tcPr>
            <w:tcW w:w="567" w:type="dxa"/>
            <w:shd w:val="clear" w:color="auto" w:fill="auto"/>
            <w:noWrap/>
            <w:vAlign w:val="center"/>
            <w:hideMark/>
          </w:tcPr>
          <w:p w:rsidR="00871FE8" w:rsidRPr="00F96F5B" w:rsidRDefault="00871FE8" w:rsidP="00FC79CC">
            <w:pPr>
              <w:jc w:val="center"/>
              <w:rPr>
                <w:rFonts w:ascii="Arial" w:hAnsi="Arial" w:cs="Arial"/>
                <w:b/>
                <w:bCs/>
                <w:sz w:val="22"/>
                <w:szCs w:val="22"/>
              </w:rPr>
            </w:pPr>
            <w:r w:rsidRPr="00F96F5B">
              <w:rPr>
                <w:rFonts w:ascii="Arial" w:hAnsi="Arial" w:cs="Arial"/>
                <w:b/>
                <w:bCs/>
                <w:sz w:val="22"/>
                <w:szCs w:val="22"/>
              </w:rPr>
              <w:t>ilość</w:t>
            </w:r>
          </w:p>
        </w:tc>
        <w:tc>
          <w:tcPr>
            <w:tcW w:w="6089" w:type="dxa"/>
            <w:shd w:val="clear" w:color="auto" w:fill="auto"/>
            <w:noWrap/>
            <w:vAlign w:val="center"/>
            <w:hideMark/>
          </w:tcPr>
          <w:p w:rsidR="00871FE8" w:rsidRPr="00F96F5B" w:rsidRDefault="003E67B3" w:rsidP="00871FE8">
            <w:pPr>
              <w:jc w:val="center"/>
              <w:rPr>
                <w:rFonts w:ascii="Arial" w:hAnsi="Arial" w:cs="Arial"/>
                <w:b/>
                <w:bCs/>
                <w:sz w:val="22"/>
                <w:szCs w:val="22"/>
              </w:rPr>
            </w:pPr>
            <w:r w:rsidRPr="00F96F5B">
              <w:rPr>
                <w:rFonts w:ascii="Arial" w:hAnsi="Arial" w:cs="Arial"/>
                <w:b/>
                <w:bCs/>
                <w:sz w:val="22"/>
                <w:szCs w:val="22"/>
              </w:rPr>
              <w:t>Opis przedmiotu zamówienia</w:t>
            </w:r>
          </w:p>
        </w:tc>
      </w:tr>
      <w:tr w:rsidR="00871FE8" w:rsidRPr="00F96F5B" w:rsidTr="00A05FDC">
        <w:trPr>
          <w:trHeight w:val="232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1.</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Generator funkcyjny z wyjściem mocy</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AD5489" w:rsidRPr="00F96F5B" w:rsidRDefault="00871FE8" w:rsidP="00871FE8">
            <w:pPr>
              <w:rPr>
                <w:rFonts w:ascii="Arial" w:hAnsi="Arial" w:cs="Arial"/>
                <w:color w:val="000000"/>
                <w:sz w:val="22"/>
                <w:szCs w:val="22"/>
              </w:rPr>
            </w:pPr>
            <w:r w:rsidRPr="00F96F5B">
              <w:rPr>
                <w:rFonts w:ascii="Arial" w:hAnsi="Arial" w:cs="Arial"/>
                <w:color w:val="000000"/>
                <w:sz w:val="22"/>
                <w:szCs w:val="22"/>
              </w:rPr>
              <w:br/>
              <w:t>1. zakres częstotliwości</w:t>
            </w:r>
            <w:r w:rsidR="00AD5489" w:rsidRPr="00F96F5B">
              <w:rPr>
                <w:rFonts w:ascii="Arial" w:hAnsi="Arial" w:cs="Arial"/>
                <w:color w:val="000000"/>
                <w:sz w:val="22"/>
                <w:szCs w:val="22"/>
              </w:rPr>
              <w:t xml:space="preserve"> od</w:t>
            </w:r>
            <w:r w:rsidRPr="00F96F5B">
              <w:rPr>
                <w:rFonts w:ascii="Arial" w:hAnsi="Arial" w:cs="Arial"/>
                <w:color w:val="000000"/>
                <w:sz w:val="22"/>
                <w:szCs w:val="22"/>
              </w:rPr>
              <w:t xml:space="preserve"> 0,02 </w:t>
            </w:r>
            <w:proofErr w:type="spellStart"/>
            <w:r w:rsidRPr="00F96F5B">
              <w:rPr>
                <w:rFonts w:ascii="Arial" w:hAnsi="Arial" w:cs="Arial"/>
                <w:color w:val="000000"/>
                <w:sz w:val="22"/>
                <w:szCs w:val="22"/>
              </w:rPr>
              <w:t>Hz</w:t>
            </w:r>
            <w:proofErr w:type="spellEnd"/>
            <w:r w:rsidR="00AD5489" w:rsidRPr="00F96F5B">
              <w:rPr>
                <w:rFonts w:ascii="Arial" w:hAnsi="Arial" w:cs="Arial"/>
                <w:color w:val="000000"/>
                <w:sz w:val="22"/>
                <w:szCs w:val="22"/>
              </w:rPr>
              <w:t xml:space="preserve">  do </w:t>
            </w:r>
            <w:r w:rsidRPr="00F96F5B">
              <w:rPr>
                <w:rFonts w:ascii="Arial" w:hAnsi="Arial" w:cs="Arial"/>
                <w:color w:val="000000"/>
                <w:sz w:val="22"/>
                <w:szCs w:val="22"/>
              </w:rPr>
              <w:t xml:space="preserve">3 MHz </w:t>
            </w:r>
            <w:r w:rsidRPr="00F96F5B">
              <w:rPr>
                <w:rFonts w:ascii="Arial" w:hAnsi="Arial" w:cs="Arial"/>
                <w:color w:val="000000"/>
                <w:sz w:val="22"/>
                <w:szCs w:val="22"/>
              </w:rPr>
              <w:br/>
              <w:t xml:space="preserve">2. </w:t>
            </w:r>
            <w:r w:rsidR="0037216F" w:rsidRPr="00F96F5B">
              <w:rPr>
                <w:rFonts w:ascii="Arial" w:hAnsi="Arial" w:cs="Arial"/>
                <w:color w:val="000000"/>
                <w:sz w:val="22"/>
                <w:szCs w:val="22"/>
              </w:rPr>
              <w:t>W</w:t>
            </w:r>
            <w:r w:rsidRPr="00F96F5B">
              <w:rPr>
                <w:rFonts w:ascii="Arial" w:hAnsi="Arial" w:cs="Arial"/>
                <w:color w:val="000000"/>
                <w:sz w:val="22"/>
                <w:szCs w:val="22"/>
              </w:rPr>
              <w:t>yjście</w:t>
            </w:r>
            <w:r w:rsidR="0037216F" w:rsidRPr="00F96F5B">
              <w:rPr>
                <w:rFonts w:ascii="Arial" w:hAnsi="Arial" w:cs="Arial"/>
                <w:color w:val="000000"/>
                <w:sz w:val="22"/>
                <w:szCs w:val="22"/>
              </w:rPr>
              <w:t xml:space="preserve"> min</w:t>
            </w:r>
            <w:r w:rsidRPr="00F96F5B">
              <w:rPr>
                <w:rFonts w:ascii="Arial" w:hAnsi="Arial" w:cs="Arial"/>
                <w:color w:val="000000"/>
                <w:sz w:val="22"/>
                <w:szCs w:val="22"/>
              </w:rPr>
              <w:t xml:space="preserve"> 50, </w:t>
            </w:r>
          </w:p>
          <w:p w:rsidR="00871FE8" w:rsidRPr="00F96F5B" w:rsidRDefault="00C16A32" w:rsidP="0037216F">
            <w:pPr>
              <w:rPr>
                <w:rFonts w:ascii="Arial" w:hAnsi="Arial" w:cs="Arial"/>
                <w:color w:val="000000"/>
                <w:sz w:val="22"/>
                <w:szCs w:val="22"/>
              </w:rPr>
            </w:pPr>
            <w:r w:rsidRPr="00F96F5B">
              <w:rPr>
                <w:rFonts w:ascii="Arial" w:hAnsi="Arial" w:cs="Arial"/>
                <w:color w:val="000000"/>
                <w:sz w:val="22"/>
                <w:szCs w:val="22"/>
              </w:rPr>
              <w:t>3. sygnały</w:t>
            </w:r>
            <w:r w:rsidR="000A15DD" w:rsidRPr="00F96F5B">
              <w:rPr>
                <w:rFonts w:ascii="Arial" w:hAnsi="Arial" w:cs="Arial"/>
                <w:color w:val="000000"/>
                <w:sz w:val="22"/>
                <w:szCs w:val="22"/>
              </w:rPr>
              <w:t xml:space="preserve"> : </w:t>
            </w:r>
            <w:r w:rsidR="00AD5489" w:rsidRPr="00F96F5B">
              <w:rPr>
                <w:rFonts w:ascii="Arial" w:hAnsi="Arial" w:cs="Arial"/>
                <w:color w:val="000000"/>
                <w:sz w:val="22"/>
                <w:szCs w:val="22"/>
              </w:rPr>
              <w:t xml:space="preserve"> </w:t>
            </w:r>
            <w:r w:rsidR="00871FE8" w:rsidRPr="00F96F5B">
              <w:rPr>
                <w:rFonts w:ascii="Arial" w:hAnsi="Arial" w:cs="Arial"/>
                <w:color w:val="000000"/>
                <w:sz w:val="22"/>
                <w:szCs w:val="22"/>
              </w:rPr>
              <w:t>s</w:t>
            </w:r>
            <w:r w:rsidR="0037216F" w:rsidRPr="00F96F5B">
              <w:rPr>
                <w:rFonts w:ascii="Arial" w:hAnsi="Arial" w:cs="Arial"/>
                <w:color w:val="000000"/>
                <w:sz w:val="22"/>
                <w:szCs w:val="22"/>
              </w:rPr>
              <w:t xml:space="preserve">inus, trójkąt, prostokąt, piła </w:t>
            </w:r>
            <w:r w:rsidR="008E5A27" w:rsidRPr="00F96F5B">
              <w:rPr>
                <w:rFonts w:ascii="Arial" w:hAnsi="Arial" w:cs="Arial"/>
                <w:color w:val="000000"/>
                <w:sz w:val="22"/>
                <w:szCs w:val="22"/>
              </w:rPr>
              <w:br/>
              <w:t>4</w:t>
            </w:r>
            <w:r w:rsidR="00871FE8" w:rsidRPr="00F96F5B">
              <w:rPr>
                <w:rFonts w:ascii="Arial" w:hAnsi="Arial" w:cs="Arial"/>
                <w:color w:val="000000"/>
                <w:sz w:val="22"/>
                <w:szCs w:val="22"/>
              </w:rPr>
              <w:t xml:space="preserve">. </w:t>
            </w:r>
            <w:r w:rsidR="00D72389" w:rsidRPr="00F96F5B">
              <w:rPr>
                <w:rFonts w:ascii="Arial" w:hAnsi="Arial" w:cs="Arial"/>
                <w:color w:val="000000"/>
                <w:sz w:val="22"/>
                <w:szCs w:val="22"/>
              </w:rPr>
              <w:t xml:space="preserve"> Funkcja przemiatania sygnału</w:t>
            </w:r>
            <w:r w:rsidR="008E5A27" w:rsidRPr="00F96F5B">
              <w:rPr>
                <w:rFonts w:ascii="Arial" w:hAnsi="Arial" w:cs="Arial"/>
                <w:color w:val="000000"/>
                <w:sz w:val="22"/>
                <w:szCs w:val="22"/>
              </w:rPr>
              <w:t>,</w:t>
            </w:r>
            <w:r w:rsidR="008E5A27" w:rsidRPr="00F96F5B">
              <w:rPr>
                <w:rFonts w:ascii="Arial" w:hAnsi="Arial" w:cs="Arial"/>
                <w:color w:val="000000"/>
                <w:sz w:val="22"/>
                <w:szCs w:val="22"/>
              </w:rPr>
              <w:br/>
              <w:t>5</w:t>
            </w:r>
            <w:r w:rsidR="00871FE8" w:rsidRPr="00F96F5B">
              <w:rPr>
                <w:rFonts w:ascii="Arial" w:hAnsi="Arial" w:cs="Arial"/>
                <w:color w:val="000000"/>
                <w:sz w:val="22"/>
                <w:szCs w:val="22"/>
              </w:rPr>
              <w:t>. napięcie wyjściowe</w:t>
            </w:r>
            <w:r w:rsidR="000A15DD" w:rsidRPr="00F96F5B">
              <w:rPr>
                <w:rFonts w:ascii="Arial" w:hAnsi="Arial" w:cs="Arial"/>
                <w:color w:val="000000"/>
                <w:sz w:val="22"/>
                <w:szCs w:val="22"/>
              </w:rPr>
              <w:t xml:space="preserve"> od  1 </w:t>
            </w:r>
            <w:proofErr w:type="spellStart"/>
            <w:r w:rsidR="000A15DD" w:rsidRPr="00F96F5B">
              <w:rPr>
                <w:rFonts w:ascii="Arial" w:hAnsi="Arial" w:cs="Arial"/>
                <w:color w:val="000000"/>
                <w:sz w:val="22"/>
                <w:szCs w:val="22"/>
              </w:rPr>
              <w:t>mV</w:t>
            </w:r>
            <w:proofErr w:type="spellEnd"/>
            <w:r w:rsidR="000A15DD" w:rsidRPr="00F96F5B">
              <w:rPr>
                <w:rFonts w:ascii="Arial" w:hAnsi="Arial" w:cs="Arial"/>
                <w:color w:val="000000"/>
                <w:sz w:val="22"/>
                <w:szCs w:val="22"/>
              </w:rPr>
              <w:t xml:space="preserve"> –do </w:t>
            </w:r>
            <w:r w:rsidR="00871FE8" w:rsidRPr="00F96F5B">
              <w:rPr>
                <w:rFonts w:ascii="Arial" w:hAnsi="Arial" w:cs="Arial"/>
                <w:color w:val="000000"/>
                <w:sz w:val="22"/>
                <w:szCs w:val="22"/>
              </w:rPr>
              <w:t xml:space="preserve">20 </w:t>
            </w:r>
            <w:proofErr w:type="spellStart"/>
            <w:r w:rsidR="00871FE8" w:rsidRPr="00F96F5B">
              <w:rPr>
                <w:rFonts w:ascii="Arial" w:hAnsi="Arial" w:cs="Arial"/>
                <w:color w:val="000000"/>
                <w:sz w:val="22"/>
                <w:szCs w:val="22"/>
              </w:rPr>
              <w:t>Vp</w:t>
            </w:r>
            <w:proofErr w:type="spellEnd"/>
            <w:r w:rsidRPr="00F96F5B">
              <w:rPr>
                <w:rFonts w:ascii="Arial" w:hAnsi="Arial" w:cs="Arial"/>
                <w:color w:val="000000"/>
                <w:sz w:val="22"/>
                <w:szCs w:val="22"/>
              </w:rPr>
              <w:t>-</w:t>
            </w:r>
            <w:r w:rsidR="008E5A27" w:rsidRPr="00F96F5B">
              <w:rPr>
                <w:rFonts w:ascii="Arial" w:hAnsi="Arial" w:cs="Arial"/>
                <w:color w:val="000000"/>
                <w:sz w:val="22"/>
                <w:szCs w:val="22"/>
              </w:rPr>
              <w:t xml:space="preserve">p, </w:t>
            </w:r>
            <w:r w:rsidR="008E5A27" w:rsidRPr="00F96F5B">
              <w:rPr>
                <w:rFonts w:ascii="Arial" w:hAnsi="Arial" w:cs="Arial"/>
                <w:color w:val="000000"/>
                <w:sz w:val="22"/>
                <w:szCs w:val="22"/>
              </w:rPr>
              <w:br/>
              <w:t xml:space="preserve">6. wyjście mocy do 50 </w:t>
            </w:r>
            <w:proofErr w:type="spellStart"/>
            <w:r w:rsidR="008E5A27" w:rsidRPr="00F96F5B">
              <w:rPr>
                <w:rFonts w:ascii="Arial" w:hAnsi="Arial" w:cs="Arial"/>
                <w:color w:val="000000"/>
                <w:sz w:val="22"/>
                <w:szCs w:val="22"/>
              </w:rPr>
              <w:t>Vpp</w:t>
            </w:r>
            <w:proofErr w:type="spellEnd"/>
            <w:r w:rsidR="008E5A27" w:rsidRPr="00F96F5B">
              <w:rPr>
                <w:rFonts w:ascii="Arial" w:hAnsi="Arial" w:cs="Arial"/>
                <w:color w:val="000000"/>
                <w:sz w:val="22"/>
                <w:szCs w:val="22"/>
              </w:rPr>
              <w:br/>
              <w:t>7</w:t>
            </w:r>
            <w:r w:rsidR="00871FE8" w:rsidRPr="00F96F5B">
              <w:rPr>
                <w:rFonts w:ascii="Arial" w:hAnsi="Arial" w:cs="Arial"/>
                <w:color w:val="000000"/>
                <w:sz w:val="22"/>
                <w:szCs w:val="22"/>
              </w:rPr>
              <w:t xml:space="preserve">. regulacja: symetrii </w:t>
            </w:r>
            <w:r w:rsidR="000A15DD" w:rsidRPr="00F96F5B">
              <w:rPr>
                <w:rFonts w:ascii="Arial" w:hAnsi="Arial" w:cs="Arial"/>
                <w:color w:val="000000"/>
                <w:sz w:val="22"/>
                <w:szCs w:val="22"/>
              </w:rPr>
              <w:t xml:space="preserve"> od 20% do </w:t>
            </w:r>
            <w:r w:rsidR="00894250" w:rsidRPr="00F96F5B">
              <w:rPr>
                <w:rFonts w:ascii="Arial" w:hAnsi="Arial" w:cs="Arial"/>
                <w:color w:val="000000"/>
                <w:sz w:val="22"/>
                <w:szCs w:val="22"/>
              </w:rPr>
              <w:t xml:space="preserve">80%, </w:t>
            </w:r>
            <w:r w:rsidR="00894250" w:rsidRPr="00F96F5B">
              <w:rPr>
                <w:rFonts w:ascii="Arial" w:hAnsi="Arial" w:cs="Arial"/>
                <w:color w:val="000000"/>
                <w:sz w:val="22"/>
                <w:szCs w:val="22"/>
              </w:rPr>
              <w:br/>
            </w:r>
          </w:p>
        </w:tc>
        <w:bookmarkStart w:id="0" w:name="_GoBack"/>
        <w:bookmarkEnd w:id="0"/>
      </w:tr>
      <w:tr w:rsidR="00871FE8" w:rsidRPr="00F96F5B" w:rsidTr="00A05FDC">
        <w:trPr>
          <w:trHeight w:val="390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2.</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 xml:space="preserve">Zestaw lutowniczy (Stacja lutownicza, </w:t>
            </w:r>
            <w:proofErr w:type="spellStart"/>
            <w:r w:rsidRPr="00F96F5B">
              <w:rPr>
                <w:rFonts w:ascii="Arial" w:hAnsi="Arial" w:cs="Arial"/>
                <w:sz w:val="22"/>
                <w:szCs w:val="22"/>
              </w:rPr>
              <w:t>rozlutownica</w:t>
            </w:r>
            <w:proofErr w:type="spellEnd"/>
            <w:r w:rsidRPr="00F96F5B">
              <w:rPr>
                <w:rFonts w:ascii="Arial" w:hAnsi="Arial" w:cs="Arial"/>
                <w:sz w:val="22"/>
                <w:szCs w:val="22"/>
              </w:rPr>
              <w:t>)</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3</w:t>
            </w:r>
          </w:p>
        </w:tc>
        <w:tc>
          <w:tcPr>
            <w:tcW w:w="6089" w:type="dxa"/>
            <w:shd w:val="clear" w:color="auto" w:fill="auto"/>
            <w:vAlign w:val="center"/>
            <w:hideMark/>
          </w:tcPr>
          <w:p w:rsidR="00871FE8" w:rsidRPr="00F96F5B" w:rsidRDefault="00871FE8" w:rsidP="008E5A27">
            <w:pPr>
              <w:rPr>
                <w:rFonts w:ascii="Arial" w:hAnsi="Arial" w:cs="Arial"/>
                <w:color w:val="000000"/>
                <w:sz w:val="22"/>
                <w:szCs w:val="22"/>
              </w:rPr>
            </w:pPr>
            <w:r w:rsidRPr="00F96F5B">
              <w:rPr>
                <w:rFonts w:ascii="Arial" w:hAnsi="Arial" w:cs="Arial"/>
                <w:color w:val="000000"/>
                <w:sz w:val="22"/>
                <w:szCs w:val="22"/>
              </w:rPr>
              <w:t xml:space="preserve">1. wyposażona w regulator temperatury z odczytem cyfrowym </w:t>
            </w:r>
            <w:r w:rsidRPr="00F96F5B">
              <w:rPr>
                <w:rFonts w:ascii="Arial" w:hAnsi="Arial" w:cs="Arial"/>
                <w:color w:val="000000"/>
                <w:sz w:val="22"/>
                <w:szCs w:val="22"/>
              </w:rPr>
              <w:br/>
              <w:t xml:space="preserve">2. </w:t>
            </w:r>
            <w:r w:rsidR="006E2E5A" w:rsidRPr="00F96F5B">
              <w:rPr>
                <w:rFonts w:ascii="Arial" w:hAnsi="Arial" w:cs="Arial"/>
                <w:color w:val="000000"/>
                <w:sz w:val="22"/>
                <w:szCs w:val="22"/>
              </w:rPr>
              <w:t xml:space="preserve"> Możliwość regulacji temperatury grota </w:t>
            </w:r>
            <w:r w:rsidRPr="00F96F5B">
              <w:rPr>
                <w:rFonts w:ascii="Arial" w:hAnsi="Arial" w:cs="Arial"/>
                <w:color w:val="000000"/>
                <w:sz w:val="22"/>
                <w:szCs w:val="22"/>
              </w:rPr>
              <w:t>regulowany zakres temperatury grota 100</w:t>
            </w:r>
            <w:r w:rsidR="008E5A27" w:rsidRPr="00F96F5B">
              <w:rPr>
                <w:rFonts w:ascii="Arial" w:hAnsi="Arial" w:cs="Arial"/>
                <w:color w:val="000000"/>
                <w:sz w:val="22"/>
                <w:szCs w:val="22"/>
              </w:rPr>
              <w:t>-</w:t>
            </w:r>
            <w:r w:rsidRPr="00F96F5B">
              <w:rPr>
                <w:rFonts w:ascii="Arial" w:hAnsi="Arial" w:cs="Arial"/>
                <w:color w:val="000000"/>
                <w:sz w:val="22"/>
                <w:szCs w:val="22"/>
              </w:rPr>
              <w:t xml:space="preserve">450C </w:t>
            </w:r>
            <w:r w:rsidRPr="00F96F5B">
              <w:rPr>
                <w:rFonts w:ascii="Arial" w:hAnsi="Arial" w:cs="Arial"/>
                <w:color w:val="000000"/>
                <w:sz w:val="22"/>
                <w:szCs w:val="22"/>
              </w:rPr>
              <w:br/>
              <w:t>3. grzałka minimum 60 W na napięcie minimum 24 V</w:t>
            </w:r>
            <w:r w:rsidRPr="00F96F5B">
              <w:rPr>
                <w:rFonts w:ascii="Arial" w:hAnsi="Arial" w:cs="Arial"/>
                <w:color w:val="000000"/>
                <w:sz w:val="22"/>
                <w:szCs w:val="22"/>
              </w:rPr>
              <w:br/>
              <w:t>4. zasilanie stacji sieciowe</w:t>
            </w:r>
            <w:r w:rsidR="008E5A27" w:rsidRPr="00F96F5B">
              <w:rPr>
                <w:rFonts w:ascii="Arial" w:hAnsi="Arial" w:cs="Arial"/>
                <w:color w:val="000000"/>
                <w:sz w:val="22"/>
                <w:szCs w:val="22"/>
              </w:rPr>
              <w:t xml:space="preserve"> minimum</w:t>
            </w:r>
            <w:r w:rsidRPr="00F96F5B">
              <w:rPr>
                <w:rFonts w:ascii="Arial" w:hAnsi="Arial" w:cs="Arial"/>
                <w:color w:val="000000"/>
                <w:sz w:val="22"/>
                <w:szCs w:val="22"/>
              </w:rPr>
              <w:t xml:space="preserve"> 230 V kompatybiln</w:t>
            </w:r>
            <w:r w:rsidR="008E5A27" w:rsidRPr="00F96F5B">
              <w:rPr>
                <w:rFonts w:ascii="Arial" w:hAnsi="Arial" w:cs="Arial"/>
                <w:color w:val="000000"/>
                <w:sz w:val="22"/>
                <w:szCs w:val="22"/>
              </w:rPr>
              <w:t xml:space="preserve">e z grotem typu </w:t>
            </w:r>
            <w:proofErr w:type="spellStart"/>
            <w:r w:rsidR="008E5A27" w:rsidRPr="00F96F5B">
              <w:rPr>
                <w:rFonts w:ascii="Arial" w:hAnsi="Arial" w:cs="Arial"/>
                <w:color w:val="000000"/>
                <w:sz w:val="22"/>
                <w:szCs w:val="22"/>
              </w:rPr>
              <w:t>minifala</w:t>
            </w:r>
            <w:proofErr w:type="spellEnd"/>
            <w:r w:rsidR="008E5A27" w:rsidRPr="00F96F5B">
              <w:rPr>
                <w:rFonts w:ascii="Arial" w:hAnsi="Arial" w:cs="Arial"/>
                <w:color w:val="000000"/>
                <w:sz w:val="22"/>
                <w:szCs w:val="22"/>
              </w:rPr>
              <w:t xml:space="preserve"> </w:t>
            </w:r>
            <w:r w:rsidRPr="00F96F5B">
              <w:rPr>
                <w:rFonts w:ascii="Arial" w:hAnsi="Arial" w:cs="Arial"/>
                <w:color w:val="000000"/>
                <w:sz w:val="22"/>
                <w:szCs w:val="22"/>
              </w:rPr>
              <w:br/>
            </w:r>
            <w:r w:rsidR="008E5A27" w:rsidRPr="00F96F5B">
              <w:rPr>
                <w:rFonts w:ascii="Arial" w:hAnsi="Arial" w:cs="Arial"/>
                <w:color w:val="000000"/>
                <w:sz w:val="22"/>
                <w:szCs w:val="22"/>
              </w:rPr>
              <w:t>5</w:t>
            </w:r>
            <w:r w:rsidRPr="00F96F5B">
              <w:rPr>
                <w:rFonts w:ascii="Arial" w:hAnsi="Arial" w:cs="Arial"/>
                <w:color w:val="000000"/>
                <w:sz w:val="22"/>
                <w:szCs w:val="22"/>
              </w:rPr>
              <w:t>. temper</w:t>
            </w:r>
            <w:r w:rsidR="008E5A27" w:rsidRPr="00F96F5B">
              <w:rPr>
                <w:rFonts w:ascii="Arial" w:hAnsi="Arial" w:cs="Arial"/>
                <w:color w:val="000000"/>
                <w:sz w:val="22"/>
                <w:szCs w:val="22"/>
              </w:rPr>
              <w:t xml:space="preserve">atura grzania w zakresie od 200 do 480 °C </w:t>
            </w:r>
            <w:r w:rsidR="008E5A27" w:rsidRPr="00F96F5B">
              <w:rPr>
                <w:rFonts w:ascii="Arial" w:hAnsi="Arial" w:cs="Arial"/>
                <w:color w:val="000000"/>
                <w:sz w:val="22"/>
                <w:szCs w:val="22"/>
              </w:rPr>
              <w:br/>
              <w:t xml:space="preserve">6. ceramiczny element grzejny </w:t>
            </w:r>
            <w:r w:rsidR="008E5A27" w:rsidRPr="00F96F5B">
              <w:rPr>
                <w:rFonts w:ascii="Arial" w:hAnsi="Arial" w:cs="Arial"/>
                <w:color w:val="000000"/>
                <w:sz w:val="22"/>
                <w:szCs w:val="22"/>
              </w:rPr>
              <w:br/>
              <w:t>7</w:t>
            </w:r>
            <w:r w:rsidRPr="00F96F5B">
              <w:rPr>
                <w:rFonts w:ascii="Arial" w:hAnsi="Arial" w:cs="Arial"/>
                <w:color w:val="000000"/>
                <w:sz w:val="22"/>
                <w:szCs w:val="22"/>
              </w:rPr>
              <w:t>. przepły</w:t>
            </w:r>
            <w:r w:rsidR="008E5A27" w:rsidRPr="00F96F5B">
              <w:rPr>
                <w:rFonts w:ascii="Arial" w:hAnsi="Arial" w:cs="Arial"/>
                <w:color w:val="000000"/>
                <w:sz w:val="22"/>
                <w:szCs w:val="22"/>
              </w:rPr>
              <w:t xml:space="preserve">w powietrza minimum 10 l/min </w:t>
            </w:r>
            <w:r w:rsidR="008E5A27" w:rsidRPr="00F96F5B">
              <w:rPr>
                <w:rFonts w:ascii="Arial" w:hAnsi="Arial" w:cs="Arial"/>
                <w:color w:val="000000"/>
                <w:sz w:val="22"/>
                <w:szCs w:val="22"/>
              </w:rPr>
              <w:br/>
              <w:t>8</w:t>
            </w:r>
            <w:r w:rsidRPr="00F96F5B">
              <w:rPr>
                <w:rFonts w:ascii="Arial" w:hAnsi="Arial" w:cs="Arial"/>
                <w:color w:val="000000"/>
                <w:sz w:val="22"/>
                <w:szCs w:val="22"/>
              </w:rPr>
              <w:t>. ciśnienie ssania minimum 600 mm Hg</w:t>
            </w:r>
          </w:p>
        </w:tc>
      </w:tr>
      <w:tr w:rsidR="00871FE8" w:rsidRPr="00F96F5B" w:rsidTr="00A05FDC">
        <w:trPr>
          <w:trHeight w:val="8192"/>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lastRenderedPageBreak/>
              <w:t>3.</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Zestaw anten (telewizja do telewizji cyfrowej, Satelitarna, Gniazda końcowe, wzmacniacz domowy)</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3</w:t>
            </w:r>
          </w:p>
        </w:tc>
        <w:tc>
          <w:tcPr>
            <w:tcW w:w="6089" w:type="dxa"/>
            <w:shd w:val="clear" w:color="auto" w:fill="auto"/>
            <w:vAlign w:val="center"/>
            <w:hideMark/>
          </w:tcPr>
          <w:p w:rsidR="00C038BC" w:rsidRPr="00F96F5B" w:rsidRDefault="00C038BC" w:rsidP="00E70D40">
            <w:pPr>
              <w:rPr>
                <w:rFonts w:ascii="Arial" w:hAnsi="Arial" w:cs="Arial"/>
                <w:color w:val="000000"/>
                <w:sz w:val="22"/>
                <w:szCs w:val="22"/>
              </w:rPr>
            </w:pPr>
            <w:r w:rsidRPr="00F96F5B">
              <w:rPr>
                <w:rFonts w:ascii="Arial" w:eastAsia="Calibri" w:hAnsi="Arial" w:cs="Arial"/>
                <w:sz w:val="22"/>
                <w:szCs w:val="22"/>
                <w:lang w:eastAsia="en-US"/>
              </w:rPr>
              <w:t>Zestaw składający się z następujących elementów lub równoważnych</w:t>
            </w:r>
          </w:p>
          <w:p w:rsidR="00C038BC" w:rsidRPr="00F96F5B" w:rsidRDefault="00C038BC" w:rsidP="00E70D40">
            <w:pPr>
              <w:rPr>
                <w:rFonts w:ascii="Arial" w:hAnsi="Arial" w:cs="Arial"/>
                <w:color w:val="000000"/>
                <w:sz w:val="22"/>
                <w:szCs w:val="22"/>
              </w:rPr>
            </w:pPr>
          </w:p>
          <w:p w:rsidR="00C038BC" w:rsidRPr="00F96F5B" w:rsidRDefault="00C038BC" w:rsidP="00E70D40">
            <w:pPr>
              <w:rPr>
                <w:rFonts w:ascii="Arial" w:hAnsi="Arial" w:cs="Arial"/>
                <w:color w:val="000000"/>
                <w:sz w:val="22"/>
                <w:szCs w:val="22"/>
              </w:rPr>
            </w:pPr>
          </w:p>
          <w:p w:rsidR="00871FE8" w:rsidRPr="00F96F5B" w:rsidRDefault="00871FE8" w:rsidP="00E70D40">
            <w:pPr>
              <w:rPr>
                <w:rFonts w:ascii="Arial" w:hAnsi="Arial" w:cs="Arial"/>
                <w:color w:val="000000"/>
                <w:sz w:val="22"/>
                <w:szCs w:val="22"/>
              </w:rPr>
            </w:pPr>
            <w:r w:rsidRPr="00F96F5B">
              <w:rPr>
                <w:rFonts w:ascii="Arial" w:hAnsi="Arial" w:cs="Arial"/>
                <w:color w:val="000000"/>
                <w:sz w:val="22"/>
                <w:szCs w:val="22"/>
                <w:u w:val="single"/>
              </w:rPr>
              <w:t>Antena naziemna</w:t>
            </w:r>
            <w:r w:rsidRPr="00F96F5B">
              <w:rPr>
                <w:rFonts w:ascii="Arial" w:hAnsi="Arial" w:cs="Arial"/>
                <w:color w:val="000000"/>
                <w:sz w:val="22"/>
                <w:szCs w:val="22"/>
              </w:rPr>
              <w:br/>
            </w:r>
            <w:r w:rsidRPr="00F96F5B">
              <w:rPr>
                <w:rFonts w:ascii="Arial" w:hAnsi="Arial" w:cs="Arial"/>
                <w:color w:val="000000"/>
                <w:sz w:val="22"/>
                <w:szCs w:val="22"/>
              </w:rPr>
              <w:br/>
              <w:t xml:space="preserve">1. Zysk energetyczny minimum 14 </w:t>
            </w:r>
            <w:proofErr w:type="spellStart"/>
            <w:r w:rsidRPr="00F96F5B">
              <w:rPr>
                <w:rFonts w:ascii="Arial" w:hAnsi="Arial" w:cs="Arial"/>
                <w:color w:val="000000"/>
                <w:sz w:val="22"/>
                <w:szCs w:val="22"/>
              </w:rPr>
              <w:t>dBi</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2. Kanały: 21 - 69 </w:t>
            </w:r>
            <w:r w:rsidRPr="00F96F5B">
              <w:rPr>
                <w:rFonts w:ascii="Arial" w:hAnsi="Arial" w:cs="Arial"/>
                <w:color w:val="000000"/>
                <w:sz w:val="22"/>
                <w:szCs w:val="22"/>
              </w:rPr>
              <w:br/>
              <w:t xml:space="preserve">3. Stosunek promieniowania przód/tył: minimum 25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Satelita średnica</w:t>
            </w:r>
            <w:r w:rsidR="006C3793" w:rsidRPr="00F96F5B">
              <w:rPr>
                <w:rFonts w:ascii="Arial" w:hAnsi="Arial" w:cs="Arial"/>
                <w:color w:val="000000"/>
                <w:sz w:val="22"/>
                <w:szCs w:val="22"/>
                <w:u w:val="single"/>
              </w:rPr>
              <w:t xml:space="preserve"> minimum 80 cm</w:t>
            </w:r>
            <w:r w:rsidR="006C3793" w:rsidRPr="00F96F5B">
              <w:rPr>
                <w:rFonts w:ascii="Arial" w:hAnsi="Arial" w:cs="Arial"/>
                <w:color w:val="000000"/>
                <w:sz w:val="22"/>
                <w:szCs w:val="22"/>
              </w:rPr>
              <w:t xml:space="preserve"> </w:t>
            </w:r>
            <w:r w:rsidRPr="00F96F5B">
              <w:rPr>
                <w:rFonts w:ascii="Arial" w:hAnsi="Arial" w:cs="Arial"/>
                <w:color w:val="000000"/>
                <w:sz w:val="22"/>
                <w:szCs w:val="22"/>
              </w:rPr>
              <w:br/>
            </w:r>
            <w:r w:rsidRPr="00F96F5B">
              <w:rPr>
                <w:rFonts w:ascii="Arial" w:hAnsi="Arial" w:cs="Arial"/>
                <w:color w:val="000000"/>
                <w:sz w:val="22"/>
                <w:szCs w:val="22"/>
              </w:rPr>
              <w:br/>
              <w:t xml:space="preserve">1. </w:t>
            </w:r>
            <w:r w:rsidR="00D627EB" w:rsidRPr="00F96F5B">
              <w:rPr>
                <w:rFonts w:ascii="Arial" w:hAnsi="Arial" w:cs="Arial"/>
                <w:color w:val="000000"/>
                <w:sz w:val="22"/>
                <w:szCs w:val="22"/>
                <w:lang w:val="en-US"/>
              </w:rPr>
              <w:t>Horizontal High</w:t>
            </w:r>
            <w:r w:rsidRPr="00F96F5B">
              <w:rPr>
                <w:rFonts w:ascii="Arial" w:hAnsi="Arial" w:cs="Arial"/>
                <w:color w:val="000000"/>
                <w:sz w:val="22"/>
                <w:szCs w:val="22"/>
                <w:lang w:val="en-US"/>
              </w:rPr>
              <w:t xml:space="preserve">18V / 22 kHz </w:t>
            </w:r>
            <w:r w:rsidRPr="00F96F5B">
              <w:rPr>
                <w:rFonts w:ascii="Arial" w:hAnsi="Arial" w:cs="Arial"/>
                <w:color w:val="000000"/>
                <w:sz w:val="22"/>
                <w:szCs w:val="22"/>
                <w:lang w:val="en-US"/>
              </w:rPr>
              <w:br/>
              <w:t xml:space="preserve">2. Horizontal Low: 18V /  0 kHz </w:t>
            </w:r>
            <w:r w:rsidRPr="00F96F5B">
              <w:rPr>
                <w:rFonts w:ascii="Arial" w:hAnsi="Arial" w:cs="Arial"/>
                <w:color w:val="000000"/>
                <w:sz w:val="22"/>
                <w:szCs w:val="22"/>
                <w:lang w:val="en-US"/>
              </w:rPr>
              <w:br/>
              <w:t xml:space="preserve">3. Vertical High: 13V / 22 kHz </w:t>
            </w:r>
            <w:r w:rsidRPr="00F96F5B">
              <w:rPr>
                <w:rFonts w:ascii="Arial" w:hAnsi="Arial" w:cs="Arial"/>
                <w:color w:val="000000"/>
                <w:sz w:val="22"/>
                <w:szCs w:val="22"/>
                <w:lang w:val="en-US"/>
              </w:rPr>
              <w:br/>
              <w:t xml:space="preserve">4. </w:t>
            </w:r>
            <w:proofErr w:type="spellStart"/>
            <w:r w:rsidRPr="00F96F5B">
              <w:rPr>
                <w:rFonts w:ascii="Arial" w:hAnsi="Arial" w:cs="Arial"/>
                <w:color w:val="000000"/>
                <w:sz w:val="22"/>
                <w:szCs w:val="22"/>
              </w:rPr>
              <w:t>Vertical</w:t>
            </w:r>
            <w:proofErr w:type="spellEnd"/>
            <w:r w:rsidRPr="00F96F5B">
              <w:rPr>
                <w:rFonts w:ascii="Arial" w:hAnsi="Arial" w:cs="Arial"/>
                <w:color w:val="000000"/>
                <w:sz w:val="22"/>
                <w:szCs w:val="22"/>
              </w:rPr>
              <w:t xml:space="preserve"> </w:t>
            </w:r>
            <w:proofErr w:type="spellStart"/>
            <w:r w:rsidRPr="00F96F5B">
              <w:rPr>
                <w:rFonts w:ascii="Arial" w:hAnsi="Arial" w:cs="Arial"/>
                <w:color w:val="000000"/>
                <w:sz w:val="22"/>
                <w:szCs w:val="22"/>
              </w:rPr>
              <w:t>Low</w:t>
            </w:r>
            <w:proofErr w:type="spellEnd"/>
            <w:r w:rsidRPr="00F96F5B">
              <w:rPr>
                <w:rFonts w:ascii="Arial" w:hAnsi="Arial" w:cs="Arial"/>
                <w:color w:val="000000"/>
                <w:sz w:val="22"/>
                <w:szCs w:val="22"/>
              </w:rPr>
              <w:t>: 13V /  0 kHz</w:t>
            </w:r>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Gniazda końcowe</w:t>
            </w:r>
            <w:r w:rsidRPr="00F96F5B">
              <w:rPr>
                <w:rFonts w:ascii="Arial" w:hAnsi="Arial" w:cs="Arial"/>
                <w:color w:val="000000"/>
                <w:sz w:val="22"/>
                <w:szCs w:val="22"/>
              </w:rPr>
              <w:br/>
            </w:r>
            <w:r w:rsidRPr="00F96F5B">
              <w:rPr>
                <w:rFonts w:ascii="Arial" w:hAnsi="Arial" w:cs="Arial"/>
                <w:color w:val="000000"/>
                <w:sz w:val="22"/>
                <w:szCs w:val="22"/>
              </w:rPr>
              <w:br/>
              <w:t xml:space="preserve">1. Tłumienie (dla 5-68 MHz oraz 118-862 MHz) ≤  3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2. Tłumienie (dla 88-125MHz) ≤ 2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3. Tłumienie (dla 950-2400MHz) ≤ 3,5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Wzmacniacz</w:t>
            </w:r>
            <w:r w:rsidRPr="00F96F5B">
              <w:rPr>
                <w:rFonts w:ascii="Arial" w:hAnsi="Arial" w:cs="Arial"/>
                <w:color w:val="000000"/>
                <w:sz w:val="22"/>
                <w:szCs w:val="22"/>
              </w:rPr>
              <w:br/>
              <w:t xml:space="preserve">1. Pasmo pracy wzmacniacza </w:t>
            </w:r>
            <w:r w:rsidR="00204B02" w:rsidRPr="00F96F5B">
              <w:rPr>
                <w:rFonts w:ascii="Arial" w:hAnsi="Arial" w:cs="Arial"/>
                <w:color w:val="000000"/>
                <w:sz w:val="22"/>
                <w:szCs w:val="22"/>
              </w:rPr>
              <w:t xml:space="preserve"> od 86  do 862 MHz, </w:t>
            </w:r>
            <w:r w:rsidR="00204B02" w:rsidRPr="00F96F5B">
              <w:rPr>
                <w:rFonts w:ascii="Arial" w:hAnsi="Arial" w:cs="Arial"/>
                <w:color w:val="000000"/>
                <w:sz w:val="22"/>
                <w:szCs w:val="22"/>
              </w:rPr>
              <w:br/>
              <w:t>2. Wzmocnieni</w:t>
            </w:r>
            <w:r w:rsidRPr="00F96F5B">
              <w:rPr>
                <w:rFonts w:ascii="Arial" w:hAnsi="Arial" w:cs="Arial"/>
                <w:color w:val="000000"/>
                <w:sz w:val="22"/>
                <w:szCs w:val="22"/>
              </w:rPr>
              <w:t>e</w:t>
            </w:r>
            <w:r w:rsidR="00204B02" w:rsidRPr="00F96F5B">
              <w:rPr>
                <w:rFonts w:ascii="Arial" w:hAnsi="Arial" w:cs="Arial"/>
                <w:color w:val="000000"/>
                <w:sz w:val="22"/>
                <w:szCs w:val="22"/>
              </w:rPr>
              <w:t xml:space="preserve"> </w:t>
            </w:r>
            <w:r w:rsidR="00E70D40" w:rsidRPr="00F96F5B">
              <w:rPr>
                <w:rFonts w:ascii="Arial" w:hAnsi="Arial" w:cs="Arial"/>
                <w:color w:val="000000"/>
                <w:sz w:val="22"/>
                <w:szCs w:val="22"/>
              </w:rPr>
              <w:t xml:space="preserve"> o poziomie </w:t>
            </w:r>
            <w:r w:rsidRPr="00F96F5B">
              <w:rPr>
                <w:rFonts w:ascii="Arial" w:hAnsi="Arial" w:cs="Arial"/>
                <w:color w:val="000000"/>
                <w:sz w:val="22"/>
                <w:szCs w:val="22"/>
              </w:rPr>
              <w:t xml:space="preserve">20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3. Regulacja wzmocnienia </w:t>
            </w:r>
            <w:r w:rsidR="00E70D40" w:rsidRPr="00F96F5B">
              <w:rPr>
                <w:rFonts w:ascii="Arial" w:hAnsi="Arial" w:cs="Arial"/>
                <w:color w:val="000000"/>
                <w:sz w:val="22"/>
                <w:szCs w:val="22"/>
              </w:rPr>
              <w:t xml:space="preserve"> o poziomie </w:t>
            </w:r>
            <w:r w:rsidRPr="00F96F5B">
              <w:rPr>
                <w:rFonts w:ascii="Arial" w:hAnsi="Arial" w:cs="Arial"/>
                <w:color w:val="000000"/>
                <w:sz w:val="22"/>
                <w:szCs w:val="22"/>
              </w:rPr>
              <w:t xml:space="preserve">-10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w:t>
            </w:r>
            <w:r w:rsidR="00E70D40" w:rsidRPr="00F96F5B">
              <w:rPr>
                <w:rFonts w:ascii="Arial" w:hAnsi="Arial" w:cs="Arial"/>
                <w:color w:val="000000"/>
                <w:sz w:val="22"/>
                <w:szCs w:val="22"/>
              </w:rPr>
              <w:br/>
              <w:t xml:space="preserve">4. Współczynnik szumów maksymalnie 5 </w:t>
            </w:r>
            <w:proofErr w:type="spellStart"/>
            <w:r w:rsidR="00E70D40" w:rsidRPr="00F96F5B">
              <w:rPr>
                <w:rFonts w:ascii="Arial" w:hAnsi="Arial" w:cs="Arial"/>
                <w:color w:val="000000"/>
                <w:sz w:val="22"/>
                <w:szCs w:val="22"/>
              </w:rPr>
              <w:t>dB</w:t>
            </w:r>
            <w:proofErr w:type="spellEnd"/>
            <w:r w:rsidR="00E70D40" w:rsidRPr="00F96F5B">
              <w:rPr>
                <w:rFonts w:ascii="Arial" w:hAnsi="Arial" w:cs="Arial"/>
                <w:color w:val="000000"/>
                <w:sz w:val="22"/>
                <w:szCs w:val="22"/>
              </w:rPr>
              <w:t>,</w:t>
            </w:r>
            <w:r w:rsidRPr="00F96F5B">
              <w:rPr>
                <w:rFonts w:ascii="Arial" w:hAnsi="Arial" w:cs="Arial"/>
                <w:color w:val="000000"/>
                <w:sz w:val="22"/>
                <w:szCs w:val="22"/>
              </w:rPr>
              <w:br/>
              <w:t xml:space="preserve">5. Maksymalny poziom wyjściowy w </w:t>
            </w:r>
            <w:proofErr w:type="spellStart"/>
            <w:r w:rsidRPr="00F96F5B">
              <w:rPr>
                <w:rFonts w:ascii="Arial" w:hAnsi="Arial" w:cs="Arial"/>
                <w:color w:val="000000"/>
                <w:sz w:val="22"/>
                <w:szCs w:val="22"/>
              </w:rPr>
              <w:t>dBu</w:t>
            </w:r>
            <w:proofErr w:type="spellEnd"/>
            <w:r w:rsidRPr="00F96F5B">
              <w:rPr>
                <w:rFonts w:ascii="Arial" w:hAnsi="Arial" w:cs="Arial"/>
                <w:color w:val="000000"/>
                <w:sz w:val="22"/>
                <w:szCs w:val="22"/>
              </w:rPr>
              <w:t xml:space="preserve">, V60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IMA3 (DIN 45004B) 114, 60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CTB CENLEC 42 TV płasko 98, 60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CSO CENLEC 42 TV płasko97, </w:t>
            </w:r>
            <w:r w:rsidRPr="00F96F5B">
              <w:rPr>
                <w:rFonts w:ascii="Arial" w:hAnsi="Arial" w:cs="Arial"/>
                <w:color w:val="000000"/>
                <w:sz w:val="22"/>
                <w:szCs w:val="22"/>
              </w:rPr>
              <w:br/>
              <w:t>6</w:t>
            </w:r>
            <w:r w:rsidR="00F62E02" w:rsidRPr="00F96F5B">
              <w:rPr>
                <w:rFonts w:ascii="Arial" w:hAnsi="Arial" w:cs="Arial"/>
                <w:color w:val="000000"/>
                <w:sz w:val="22"/>
                <w:szCs w:val="22"/>
              </w:rPr>
              <w:t>. Wzmocnienie kanału zwrotnego maksymalnie</w:t>
            </w:r>
            <w:r w:rsidRPr="00F96F5B">
              <w:rPr>
                <w:rFonts w:ascii="Arial" w:hAnsi="Arial" w:cs="Arial"/>
                <w:color w:val="000000"/>
                <w:sz w:val="22"/>
                <w:szCs w:val="22"/>
              </w:rPr>
              <w:t xml:space="preserve"> </w:t>
            </w:r>
            <w:proofErr w:type="spellStart"/>
            <w:r w:rsidRPr="00F96F5B">
              <w:rPr>
                <w:rFonts w:ascii="Arial" w:hAnsi="Arial" w:cs="Arial"/>
                <w:color w:val="000000"/>
                <w:sz w:val="22"/>
                <w:szCs w:val="22"/>
              </w:rPr>
              <w:t>d</w:t>
            </w:r>
            <w:r w:rsidR="00551A12" w:rsidRPr="00F96F5B">
              <w:rPr>
                <w:rFonts w:ascii="Arial" w:hAnsi="Arial" w:cs="Arial"/>
                <w:color w:val="000000"/>
                <w:sz w:val="22"/>
                <w:szCs w:val="22"/>
              </w:rPr>
              <w:t>B</w:t>
            </w:r>
            <w:proofErr w:type="spellEnd"/>
            <w:r w:rsidR="00551A12" w:rsidRPr="00F96F5B">
              <w:rPr>
                <w:rFonts w:ascii="Arial" w:hAnsi="Arial" w:cs="Arial"/>
                <w:color w:val="000000"/>
                <w:sz w:val="22"/>
                <w:szCs w:val="22"/>
              </w:rPr>
              <w:t xml:space="preserve"> 10, </w:t>
            </w:r>
            <w:r w:rsidR="00551A12" w:rsidRPr="00F96F5B">
              <w:rPr>
                <w:rFonts w:ascii="Arial" w:hAnsi="Arial" w:cs="Arial"/>
                <w:color w:val="000000"/>
                <w:sz w:val="22"/>
                <w:szCs w:val="22"/>
              </w:rPr>
              <w:br/>
              <w:t xml:space="preserve">7. Poziom wyjściowy </w:t>
            </w:r>
            <w:r w:rsidRPr="00F96F5B">
              <w:rPr>
                <w:rFonts w:ascii="Arial" w:hAnsi="Arial" w:cs="Arial"/>
                <w:color w:val="000000"/>
                <w:sz w:val="22"/>
                <w:szCs w:val="22"/>
              </w:rPr>
              <w:t xml:space="preserve">(DIN 45004B) 114 </w:t>
            </w:r>
            <w:proofErr w:type="spellStart"/>
            <w:r w:rsidRPr="00F96F5B">
              <w:rPr>
                <w:rFonts w:ascii="Arial" w:hAnsi="Arial" w:cs="Arial"/>
                <w:color w:val="000000"/>
                <w:sz w:val="22"/>
                <w:szCs w:val="22"/>
              </w:rPr>
              <w:t>dBuV</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8. Sta</w:t>
            </w:r>
            <w:r w:rsidR="00F62E02" w:rsidRPr="00F96F5B">
              <w:rPr>
                <w:rFonts w:ascii="Arial" w:hAnsi="Arial" w:cs="Arial"/>
                <w:color w:val="000000"/>
                <w:sz w:val="22"/>
                <w:szCs w:val="22"/>
              </w:rPr>
              <w:t>ndard złącz F,</w:t>
            </w:r>
            <w:r w:rsidR="00F62E02" w:rsidRPr="00F96F5B">
              <w:rPr>
                <w:rFonts w:ascii="Arial" w:hAnsi="Arial" w:cs="Arial"/>
                <w:color w:val="000000"/>
                <w:sz w:val="22"/>
                <w:szCs w:val="22"/>
              </w:rPr>
              <w:br/>
              <w:t xml:space="preserve">9. Pobór mocy </w:t>
            </w:r>
            <w:r w:rsidR="00D627EB" w:rsidRPr="00F96F5B">
              <w:rPr>
                <w:rFonts w:ascii="Arial" w:hAnsi="Arial" w:cs="Arial"/>
                <w:color w:val="000000"/>
                <w:sz w:val="22"/>
                <w:szCs w:val="22"/>
              </w:rPr>
              <w:t xml:space="preserve"> min</w:t>
            </w:r>
            <w:r w:rsidRPr="00F96F5B">
              <w:rPr>
                <w:rFonts w:ascii="Arial" w:hAnsi="Arial" w:cs="Arial"/>
                <w:color w:val="000000"/>
                <w:sz w:val="22"/>
                <w:szCs w:val="22"/>
              </w:rPr>
              <w:t xml:space="preserve"> 4,5</w:t>
            </w:r>
            <w:r w:rsidR="00F62E02" w:rsidRPr="00F96F5B">
              <w:rPr>
                <w:rFonts w:ascii="Arial" w:hAnsi="Arial" w:cs="Arial"/>
                <w:color w:val="000000"/>
                <w:sz w:val="22"/>
                <w:szCs w:val="22"/>
              </w:rPr>
              <w:t xml:space="preserve"> W</w:t>
            </w:r>
            <w:r w:rsidRPr="00F96F5B">
              <w:rPr>
                <w:rFonts w:ascii="Arial" w:hAnsi="Arial" w:cs="Arial"/>
                <w:color w:val="000000"/>
                <w:sz w:val="22"/>
                <w:szCs w:val="22"/>
              </w:rPr>
              <w:t xml:space="preserve">, </w:t>
            </w:r>
            <w:r w:rsidRPr="00F96F5B">
              <w:rPr>
                <w:rFonts w:ascii="Arial" w:hAnsi="Arial" w:cs="Arial"/>
                <w:color w:val="000000"/>
                <w:sz w:val="22"/>
                <w:szCs w:val="22"/>
              </w:rPr>
              <w:br/>
              <w:t xml:space="preserve">10. Napięcie zasilania </w:t>
            </w:r>
            <w:r w:rsidR="00D627EB" w:rsidRPr="00F96F5B">
              <w:rPr>
                <w:rFonts w:ascii="Arial" w:hAnsi="Arial" w:cs="Arial"/>
                <w:color w:val="000000"/>
                <w:sz w:val="22"/>
                <w:szCs w:val="22"/>
              </w:rPr>
              <w:t xml:space="preserve">min </w:t>
            </w:r>
            <w:r w:rsidRPr="00F96F5B">
              <w:rPr>
                <w:rFonts w:ascii="Arial" w:hAnsi="Arial" w:cs="Arial"/>
                <w:color w:val="000000"/>
                <w:sz w:val="22"/>
                <w:szCs w:val="22"/>
              </w:rPr>
              <w:t xml:space="preserve">230 V/50 </w:t>
            </w:r>
            <w:proofErr w:type="spellStart"/>
            <w:r w:rsidRPr="00F96F5B">
              <w:rPr>
                <w:rFonts w:ascii="Arial" w:hAnsi="Arial" w:cs="Arial"/>
                <w:color w:val="000000"/>
                <w:sz w:val="22"/>
                <w:szCs w:val="22"/>
              </w:rPr>
              <w:t>Hz</w:t>
            </w:r>
            <w:proofErr w:type="spellEnd"/>
          </w:p>
        </w:tc>
      </w:tr>
      <w:tr w:rsidR="00871FE8" w:rsidRPr="00F96F5B" w:rsidTr="00A05FDC">
        <w:trPr>
          <w:trHeight w:val="240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4.</w:t>
            </w:r>
          </w:p>
        </w:tc>
        <w:tc>
          <w:tcPr>
            <w:tcW w:w="1975" w:type="dxa"/>
            <w:shd w:val="clear" w:color="auto" w:fill="auto"/>
            <w:vAlign w:val="center"/>
            <w:hideMark/>
          </w:tcPr>
          <w:p w:rsidR="00871FE8" w:rsidRPr="00F96F5B" w:rsidRDefault="00871FE8" w:rsidP="00871FE8">
            <w:pPr>
              <w:rPr>
                <w:rFonts w:ascii="Arial" w:hAnsi="Arial" w:cs="Arial"/>
                <w:sz w:val="22"/>
                <w:szCs w:val="22"/>
              </w:rPr>
            </w:pPr>
            <w:proofErr w:type="spellStart"/>
            <w:r w:rsidRPr="00F96F5B">
              <w:rPr>
                <w:rFonts w:ascii="Arial" w:hAnsi="Arial" w:cs="Arial"/>
                <w:sz w:val="22"/>
                <w:szCs w:val="22"/>
              </w:rPr>
              <w:t>Multiswitch</w:t>
            </w:r>
            <w:proofErr w:type="spellEnd"/>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3</w:t>
            </w:r>
          </w:p>
        </w:tc>
        <w:tc>
          <w:tcPr>
            <w:tcW w:w="6089" w:type="dxa"/>
            <w:shd w:val="clear" w:color="auto" w:fill="auto"/>
            <w:vAlign w:val="center"/>
            <w:hideMark/>
          </w:tcPr>
          <w:p w:rsidR="00C038BC" w:rsidRPr="00F96F5B" w:rsidRDefault="00C038BC" w:rsidP="00871FE8">
            <w:pPr>
              <w:rPr>
                <w:rFonts w:ascii="Arial" w:eastAsia="Calibri" w:hAnsi="Arial" w:cs="Arial"/>
                <w:sz w:val="22"/>
                <w:szCs w:val="22"/>
                <w:lang w:eastAsia="en-US"/>
              </w:rPr>
            </w:pPr>
            <w:r w:rsidRPr="00F96F5B">
              <w:rPr>
                <w:rFonts w:ascii="Arial" w:eastAsia="Calibri" w:hAnsi="Arial" w:cs="Arial"/>
                <w:sz w:val="22"/>
                <w:szCs w:val="22"/>
                <w:lang w:eastAsia="en-US"/>
              </w:rPr>
              <w:t>Zestaw składający się z następujących elementów lub równoważnych</w:t>
            </w:r>
          </w:p>
          <w:p w:rsidR="00C038BC" w:rsidRPr="00F96F5B" w:rsidRDefault="00C038BC" w:rsidP="00871FE8">
            <w:pPr>
              <w:rPr>
                <w:rFonts w:ascii="Arial" w:hAnsi="Arial" w:cs="Arial"/>
                <w:color w:val="000000"/>
                <w:sz w:val="22"/>
                <w:szCs w:val="22"/>
              </w:rPr>
            </w:pPr>
          </w:p>
          <w:p w:rsidR="00871FE8" w:rsidRPr="00F96F5B" w:rsidRDefault="00871FE8" w:rsidP="00871FE8">
            <w:pPr>
              <w:rPr>
                <w:rFonts w:ascii="Arial" w:hAnsi="Arial" w:cs="Arial"/>
                <w:color w:val="000000"/>
                <w:sz w:val="22"/>
                <w:szCs w:val="22"/>
              </w:rPr>
            </w:pPr>
            <w:r w:rsidRPr="00F96F5B">
              <w:rPr>
                <w:rFonts w:ascii="Arial" w:hAnsi="Arial" w:cs="Arial"/>
                <w:color w:val="000000"/>
                <w:sz w:val="22"/>
                <w:szCs w:val="22"/>
              </w:rPr>
              <w:t xml:space="preserve">1. Zakres częstotliwości: 47-2150 MHz, </w:t>
            </w:r>
            <w:r w:rsidRPr="00F96F5B">
              <w:rPr>
                <w:rFonts w:ascii="Arial" w:hAnsi="Arial" w:cs="Arial"/>
                <w:color w:val="000000"/>
                <w:sz w:val="22"/>
                <w:szCs w:val="22"/>
              </w:rPr>
              <w:br/>
              <w:t>2. Ilość wejść</w:t>
            </w:r>
            <w:r w:rsidR="00D627EB" w:rsidRPr="00F96F5B">
              <w:rPr>
                <w:rFonts w:ascii="Arial" w:hAnsi="Arial" w:cs="Arial"/>
                <w:color w:val="000000"/>
                <w:sz w:val="22"/>
                <w:szCs w:val="22"/>
              </w:rPr>
              <w:t xml:space="preserve"> min</w:t>
            </w:r>
            <w:r w:rsidRPr="00F96F5B">
              <w:rPr>
                <w:rFonts w:ascii="Arial" w:hAnsi="Arial" w:cs="Arial"/>
                <w:color w:val="000000"/>
                <w:sz w:val="22"/>
                <w:szCs w:val="22"/>
              </w:rPr>
              <w:t>: 8 SAT + 1 TV,</w:t>
            </w:r>
            <w:r w:rsidRPr="00F96F5B">
              <w:rPr>
                <w:rFonts w:ascii="Arial" w:hAnsi="Arial" w:cs="Arial"/>
                <w:color w:val="000000"/>
                <w:sz w:val="22"/>
                <w:szCs w:val="22"/>
              </w:rPr>
              <w:br/>
              <w:t>3. Ilość wyjść</w:t>
            </w:r>
            <w:r w:rsidR="00D627EB" w:rsidRPr="00F96F5B">
              <w:rPr>
                <w:rFonts w:ascii="Arial" w:hAnsi="Arial" w:cs="Arial"/>
                <w:color w:val="000000"/>
                <w:sz w:val="22"/>
                <w:szCs w:val="22"/>
              </w:rPr>
              <w:t xml:space="preserve"> min</w:t>
            </w:r>
            <w:r w:rsidRPr="00F96F5B">
              <w:rPr>
                <w:rFonts w:ascii="Arial" w:hAnsi="Arial" w:cs="Arial"/>
                <w:color w:val="000000"/>
                <w:sz w:val="22"/>
                <w:szCs w:val="22"/>
              </w:rPr>
              <w:t xml:space="preserve">: 8, </w:t>
            </w:r>
            <w:r w:rsidRPr="00F96F5B">
              <w:rPr>
                <w:rFonts w:ascii="Arial" w:hAnsi="Arial" w:cs="Arial"/>
                <w:color w:val="000000"/>
                <w:sz w:val="22"/>
                <w:szCs w:val="22"/>
              </w:rPr>
              <w:br/>
              <w:t xml:space="preserve">4. Wzmocnienie toru SAT: nie mniej niż 2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5. Wzmocnienie toru TV: nie mniej niż 5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6. Separacja </w:t>
            </w:r>
            <w:proofErr w:type="spellStart"/>
            <w:r w:rsidRPr="00F96F5B">
              <w:rPr>
                <w:rFonts w:ascii="Arial" w:hAnsi="Arial" w:cs="Arial"/>
                <w:color w:val="000000"/>
                <w:sz w:val="22"/>
                <w:szCs w:val="22"/>
              </w:rPr>
              <w:t>Interpolaryzacyjna</w:t>
            </w:r>
            <w:proofErr w:type="spellEnd"/>
            <w:r w:rsidRPr="00F96F5B">
              <w:rPr>
                <w:rFonts w:ascii="Arial" w:hAnsi="Arial" w:cs="Arial"/>
                <w:color w:val="000000"/>
                <w:sz w:val="22"/>
                <w:szCs w:val="22"/>
              </w:rPr>
              <w:t xml:space="preserve"> H/V: nie mniej niż 25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7. Separacja między wejściami TV/SAT: nie mniej niż 25 </w:t>
            </w:r>
            <w:proofErr w:type="spellStart"/>
            <w:r w:rsidRPr="00F96F5B">
              <w:rPr>
                <w:rFonts w:ascii="Arial" w:hAnsi="Arial" w:cs="Arial"/>
                <w:color w:val="000000"/>
                <w:sz w:val="22"/>
                <w:szCs w:val="22"/>
              </w:rPr>
              <w:t>dB</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 xml:space="preserve">8. Separacja między wejściami SAT/SAT: nie mniej niż 28 </w:t>
            </w:r>
            <w:proofErr w:type="spellStart"/>
            <w:r w:rsidRPr="00F96F5B">
              <w:rPr>
                <w:rFonts w:ascii="Arial" w:hAnsi="Arial" w:cs="Arial"/>
                <w:color w:val="000000"/>
                <w:sz w:val="22"/>
                <w:szCs w:val="22"/>
              </w:rPr>
              <w:t>dB</w:t>
            </w:r>
            <w:proofErr w:type="spellEnd"/>
          </w:p>
        </w:tc>
      </w:tr>
      <w:tr w:rsidR="00871FE8" w:rsidRPr="00F96F5B" w:rsidTr="00A05FDC">
        <w:trPr>
          <w:trHeight w:val="90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5.</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Modulator telewizyjny</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C038BC" w:rsidRPr="00F96F5B" w:rsidRDefault="004950D4" w:rsidP="00871FE8">
            <w:pPr>
              <w:rPr>
                <w:rFonts w:ascii="Arial" w:hAnsi="Arial" w:cs="Arial"/>
                <w:color w:val="000000"/>
                <w:sz w:val="22"/>
                <w:szCs w:val="22"/>
              </w:rPr>
            </w:pPr>
            <w:r>
              <w:rPr>
                <w:rFonts w:ascii="Arial" w:eastAsia="Calibri" w:hAnsi="Arial" w:cs="Arial"/>
                <w:sz w:val="22"/>
                <w:szCs w:val="22"/>
                <w:lang w:eastAsia="en-US"/>
              </w:rPr>
              <w:t>Modulator cyfrowy HDMI do DVB-T</w:t>
            </w:r>
            <w:r w:rsidR="00C038BC" w:rsidRPr="00F96F5B">
              <w:rPr>
                <w:rFonts w:ascii="Arial" w:eastAsia="Calibri" w:hAnsi="Arial" w:cs="Arial"/>
                <w:sz w:val="22"/>
                <w:szCs w:val="22"/>
                <w:lang w:eastAsia="en-US"/>
              </w:rPr>
              <w:t xml:space="preserve"> </w:t>
            </w:r>
          </w:p>
          <w:p w:rsidR="00C038BC" w:rsidRPr="00F96F5B" w:rsidRDefault="00C038BC" w:rsidP="00871FE8">
            <w:pPr>
              <w:rPr>
                <w:rFonts w:ascii="Arial" w:hAnsi="Arial" w:cs="Arial"/>
                <w:color w:val="000000"/>
                <w:sz w:val="22"/>
                <w:szCs w:val="22"/>
              </w:rPr>
            </w:pPr>
          </w:p>
          <w:p w:rsidR="004950D4" w:rsidRPr="004950D4" w:rsidRDefault="00871FE8" w:rsidP="004950D4">
            <w:pPr>
              <w:rPr>
                <w:rFonts w:ascii="Arial" w:hAnsi="Arial" w:cs="Arial"/>
                <w:color w:val="000000"/>
                <w:sz w:val="22"/>
                <w:szCs w:val="22"/>
              </w:rPr>
            </w:pPr>
            <w:r w:rsidRPr="00F96F5B">
              <w:rPr>
                <w:rFonts w:ascii="Arial" w:hAnsi="Arial" w:cs="Arial"/>
                <w:color w:val="000000"/>
                <w:sz w:val="22"/>
                <w:szCs w:val="22"/>
              </w:rPr>
              <w:t xml:space="preserve">1. </w:t>
            </w:r>
            <w:r w:rsidR="004950D4" w:rsidRPr="004950D4">
              <w:rPr>
                <w:rFonts w:ascii="Arial" w:hAnsi="Arial" w:cs="Arial"/>
                <w:color w:val="000000"/>
                <w:sz w:val="22"/>
                <w:szCs w:val="22"/>
              </w:rPr>
              <w:t>Wejście: HDMI</w:t>
            </w:r>
          </w:p>
          <w:p w:rsidR="00871FE8" w:rsidRPr="00F96F5B" w:rsidRDefault="004950D4" w:rsidP="004950D4">
            <w:pPr>
              <w:rPr>
                <w:rFonts w:ascii="Arial" w:hAnsi="Arial" w:cs="Arial"/>
                <w:color w:val="000000"/>
                <w:sz w:val="22"/>
                <w:szCs w:val="22"/>
              </w:rPr>
            </w:pPr>
            <w:r>
              <w:rPr>
                <w:rFonts w:ascii="Arial" w:hAnsi="Arial" w:cs="Arial"/>
                <w:color w:val="000000"/>
                <w:sz w:val="22"/>
                <w:szCs w:val="22"/>
              </w:rPr>
              <w:t xml:space="preserve">2. </w:t>
            </w:r>
            <w:r w:rsidRPr="004950D4">
              <w:rPr>
                <w:rFonts w:ascii="Arial" w:hAnsi="Arial" w:cs="Arial"/>
                <w:color w:val="000000"/>
                <w:sz w:val="22"/>
                <w:szCs w:val="22"/>
              </w:rPr>
              <w:t>Wyjście: FULL HD wysokiej rozdzielczości, sygnału telewiz</w:t>
            </w:r>
            <w:r>
              <w:rPr>
                <w:rFonts w:ascii="Arial" w:hAnsi="Arial" w:cs="Arial"/>
                <w:color w:val="000000"/>
                <w:sz w:val="22"/>
                <w:szCs w:val="22"/>
              </w:rPr>
              <w:t>yj</w:t>
            </w:r>
            <w:r w:rsidRPr="004950D4">
              <w:rPr>
                <w:rFonts w:ascii="Arial" w:hAnsi="Arial" w:cs="Arial"/>
                <w:color w:val="000000"/>
                <w:sz w:val="22"/>
                <w:szCs w:val="22"/>
              </w:rPr>
              <w:t>neg</w:t>
            </w:r>
            <w:r>
              <w:rPr>
                <w:rFonts w:ascii="Arial" w:hAnsi="Arial" w:cs="Arial"/>
                <w:color w:val="000000"/>
                <w:sz w:val="22"/>
                <w:szCs w:val="22"/>
              </w:rPr>
              <w:t>o</w:t>
            </w:r>
            <w:r w:rsidRPr="004950D4">
              <w:rPr>
                <w:rFonts w:ascii="Arial" w:hAnsi="Arial" w:cs="Arial"/>
                <w:color w:val="000000"/>
                <w:sz w:val="22"/>
                <w:szCs w:val="22"/>
              </w:rPr>
              <w:t xml:space="preserve"> naziemnej cyfrowej (DVB-T)</w:t>
            </w:r>
            <w:r w:rsidR="00871FE8" w:rsidRPr="00F96F5B">
              <w:rPr>
                <w:rFonts w:ascii="Arial" w:hAnsi="Arial" w:cs="Arial"/>
                <w:color w:val="000000"/>
                <w:sz w:val="22"/>
                <w:szCs w:val="22"/>
              </w:rPr>
              <w:t xml:space="preserve"> </w:t>
            </w:r>
          </w:p>
        </w:tc>
      </w:tr>
      <w:tr w:rsidR="00871FE8" w:rsidRPr="00F96F5B" w:rsidTr="00A05FDC">
        <w:trPr>
          <w:trHeight w:val="2835"/>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lastRenderedPageBreak/>
              <w:t>6.</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Rejestrator cyfrowy wideo</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3</w:t>
            </w:r>
          </w:p>
        </w:tc>
        <w:tc>
          <w:tcPr>
            <w:tcW w:w="6089" w:type="dxa"/>
            <w:shd w:val="clear" w:color="auto" w:fill="auto"/>
            <w:vAlign w:val="center"/>
            <w:hideMark/>
          </w:tcPr>
          <w:p w:rsidR="00640540" w:rsidRPr="00F96F5B" w:rsidRDefault="00871FE8" w:rsidP="00871FE8">
            <w:pPr>
              <w:rPr>
                <w:rFonts w:ascii="Arial" w:hAnsi="Arial" w:cs="Arial"/>
                <w:color w:val="000000"/>
                <w:sz w:val="22"/>
                <w:szCs w:val="22"/>
              </w:rPr>
            </w:pPr>
            <w:r w:rsidRPr="00F96F5B">
              <w:rPr>
                <w:rFonts w:ascii="Arial" w:hAnsi="Arial" w:cs="Arial"/>
                <w:color w:val="000000"/>
                <w:sz w:val="22"/>
                <w:szCs w:val="22"/>
              </w:rPr>
              <w:t>1. Wejścia wideo</w:t>
            </w:r>
            <w:r w:rsidR="00F96F5B">
              <w:rPr>
                <w:rFonts w:ascii="Arial" w:hAnsi="Arial" w:cs="Arial"/>
                <w:color w:val="000000"/>
                <w:sz w:val="22"/>
                <w:szCs w:val="22"/>
              </w:rPr>
              <w:t xml:space="preserve"> min</w:t>
            </w:r>
            <w:r w:rsidRPr="00F96F5B">
              <w:rPr>
                <w:rFonts w:ascii="Arial" w:hAnsi="Arial" w:cs="Arial"/>
                <w:color w:val="000000"/>
                <w:sz w:val="22"/>
                <w:szCs w:val="22"/>
              </w:rPr>
              <w:t>:</w:t>
            </w:r>
            <w:r w:rsidR="004152B1" w:rsidRPr="00F96F5B">
              <w:rPr>
                <w:rFonts w:ascii="Arial" w:hAnsi="Arial" w:cs="Arial"/>
                <w:color w:val="000000"/>
                <w:sz w:val="22"/>
                <w:szCs w:val="22"/>
              </w:rPr>
              <w:t xml:space="preserve"> 4 x BNC, </w:t>
            </w:r>
            <w:r w:rsidR="004152B1" w:rsidRPr="00F96F5B">
              <w:rPr>
                <w:rFonts w:ascii="Arial" w:hAnsi="Arial" w:cs="Arial"/>
                <w:color w:val="000000"/>
                <w:sz w:val="22"/>
                <w:szCs w:val="22"/>
              </w:rPr>
              <w:br/>
              <w:t>2. Wyjścia wideo</w:t>
            </w:r>
            <w:r w:rsidR="00F96F5B">
              <w:rPr>
                <w:rFonts w:ascii="Arial" w:hAnsi="Arial" w:cs="Arial"/>
                <w:color w:val="000000"/>
                <w:sz w:val="22"/>
                <w:szCs w:val="22"/>
              </w:rPr>
              <w:t xml:space="preserve"> min</w:t>
            </w:r>
            <w:r w:rsidR="004152B1" w:rsidRPr="00F96F5B">
              <w:rPr>
                <w:rFonts w:ascii="Arial" w:hAnsi="Arial" w:cs="Arial"/>
                <w:color w:val="000000"/>
                <w:sz w:val="22"/>
                <w:szCs w:val="22"/>
              </w:rPr>
              <w:t xml:space="preserve">: VGA, </w:t>
            </w:r>
            <w:r w:rsidR="004152B1" w:rsidRPr="00F96F5B">
              <w:rPr>
                <w:rFonts w:ascii="Arial" w:hAnsi="Arial" w:cs="Arial"/>
                <w:color w:val="000000"/>
                <w:sz w:val="22"/>
                <w:szCs w:val="22"/>
              </w:rPr>
              <w:br/>
              <w:t>3. Wejścia audio</w:t>
            </w:r>
            <w:r w:rsidR="00F96F5B">
              <w:rPr>
                <w:rFonts w:ascii="Arial" w:hAnsi="Arial" w:cs="Arial"/>
                <w:color w:val="000000"/>
                <w:sz w:val="22"/>
                <w:szCs w:val="22"/>
              </w:rPr>
              <w:t xml:space="preserve"> min</w:t>
            </w:r>
            <w:r w:rsidR="004152B1" w:rsidRPr="00F96F5B">
              <w:rPr>
                <w:rFonts w:ascii="Arial" w:hAnsi="Arial" w:cs="Arial"/>
                <w:color w:val="000000"/>
                <w:sz w:val="22"/>
                <w:szCs w:val="22"/>
              </w:rPr>
              <w:t xml:space="preserve">: 1 RCA, </w:t>
            </w:r>
            <w:r w:rsidR="004152B1" w:rsidRPr="00F96F5B">
              <w:rPr>
                <w:rFonts w:ascii="Arial" w:hAnsi="Arial" w:cs="Arial"/>
                <w:color w:val="000000"/>
                <w:sz w:val="22"/>
                <w:szCs w:val="22"/>
              </w:rPr>
              <w:br/>
              <w:t>4. Wyjścia audio</w:t>
            </w:r>
            <w:r w:rsidR="00F96F5B">
              <w:rPr>
                <w:rFonts w:ascii="Arial" w:hAnsi="Arial" w:cs="Arial"/>
                <w:color w:val="000000"/>
                <w:sz w:val="22"/>
                <w:szCs w:val="22"/>
              </w:rPr>
              <w:t xml:space="preserve"> min</w:t>
            </w:r>
            <w:r w:rsidR="004152B1" w:rsidRPr="00F96F5B">
              <w:rPr>
                <w:rFonts w:ascii="Arial" w:hAnsi="Arial" w:cs="Arial"/>
                <w:color w:val="000000"/>
                <w:sz w:val="22"/>
                <w:szCs w:val="22"/>
              </w:rPr>
              <w:t xml:space="preserve">: 1, </w:t>
            </w:r>
            <w:r w:rsidR="004152B1" w:rsidRPr="00F96F5B">
              <w:rPr>
                <w:rFonts w:ascii="Arial" w:hAnsi="Arial" w:cs="Arial"/>
                <w:color w:val="000000"/>
                <w:sz w:val="22"/>
                <w:szCs w:val="22"/>
              </w:rPr>
              <w:br/>
              <w:t>5</w:t>
            </w:r>
            <w:r w:rsidRPr="00F96F5B">
              <w:rPr>
                <w:rFonts w:ascii="Arial" w:hAnsi="Arial" w:cs="Arial"/>
                <w:color w:val="000000"/>
                <w:sz w:val="22"/>
                <w:szCs w:val="22"/>
              </w:rPr>
              <w:t xml:space="preserve">. </w:t>
            </w:r>
            <w:r w:rsidR="004950D4">
              <w:rPr>
                <w:rFonts w:ascii="Arial" w:hAnsi="Arial" w:cs="Arial"/>
                <w:color w:val="000000"/>
                <w:sz w:val="22"/>
                <w:szCs w:val="22"/>
              </w:rPr>
              <w:t>Interfejs RJ45</w:t>
            </w:r>
            <w:r w:rsidR="004152B1" w:rsidRPr="00F96F5B">
              <w:rPr>
                <w:rFonts w:ascii="Arial" w:hAnsi="Arial" w:cs="Arial"/>
                <w:color w:val="000000"/>
                <w:sz w:val="22"/>
                <w:szCs w:val="22"/>
              </w:rPr>
              <w:br/>
              <w:t>6</w:t>
            </w:r>
            <w:r w:rsidRPr="00F96F5B">
              <w:rPr>
                <w:rFonts w:ascii="Arial" w:hAnsi="Arial" w:cs="Arial"/>
                <w:color w:val="000000"/>
                <w:sz w:val="22"/>
                <w:szCs w:val="22"/>
              </w:rPr>
              <w:t xml:space="preserve">. </w:t>
            </w:r>
            <w:r w:rsidR="004950D4" w:rsidRPr="004950D4">
              <w:rPr>
                <w:rFonts w:ascii="Arial" w:hAnsi="Arial" w:cs="Arial"/>
                <w:color w:val="000000"/>
                <w:sz w:val="22"/>
                <w:szCs w:val="22"/>
              </w:rPr>
              <w:t>współpracuje z kamerami opartymi o technologie CVI, AHD oraz CVBS</w:t>
            </w:r>
            <w:r w:rsidR="004950D4">
              <w:rPr>
                <w:rFonts w:ascii="Arial" w:hAnsi="Arial" w:cs="Arial"/>
                <w:color w:val="000000"/>
                <w:sz w:val="22"/>
                <w:szCs w:val="22"/>
              </w:rPr>
              <w:t>,</w:t>
            </w:r>
          </w:p>
          <w:p w:rsidR="00871FE8" w:rsidRDefault="00640540" w:rsidP="00871FE8">
            <w:pPr>
              <w:rPr>
                <w:rFonts w:ascii="Arial" w:hAnsi="Arial" w:cs="Arial"/>
                <w:color w:val="000000"/>
                <w:sz w:val="22"/>
                <w:szCs w:val="22"/>
              </w:rPr>
            </w:pPr>
            <w:r w:rsidRPr="00F96F5B">
              <w:rPr>
                <w:rFonts w:ascii="Arial" w:hAnsi="Arial" w:cs="Arial"/>
                <w:color w:val="000000"/>
                <w:sz w:val="22"/>
                <w:szCs w:val="22"/>
              </w:rPr>
              <w:t>7.</w:t>
            </w:r>
            <w:r w:rsidR="004152B1" w:rsidRPr="00F96F5B">
              <w:rPr>
                <w:rFonts w:ascii="Arial" w:hAnsi="Arial" w:cs="Arial"/>
                <w:color w:val="000000"/>
                <w:sz w:val="22"/>
                <w:szCs w:val="22"/>
              </w:rPr>
              <w:t>Kompresja</w:t>
            </w:r>
            <w:r w:rsidR="00D627EB" w:rsidRPr="00F96F5B">
              <w:rPr>
                <w:rFonts w:ascii="Arial" w:hAnsi="Arial" w:cs="Arial"/>
                <w:color w:val="000000"/>
                <w:sz w:val="22"/>
                <w:szCs w:val="22"/>
              </w:rPr>
              <w:t xml:space="preserve"> min</w:t>
            </w:r>
            <w:r w:rsidR="004152B1" w:rsidRPr="00F96F5B">
              <w:rPr>
                <w:rFonts w:ascii="Arial" w:hAnsi="Arial" w:cs="Arial"/>
                <w:color w:val="000000"/>
                <w:sz w:val="22"/>
                <w:szCs w:val="22"/>
              </w:rPr>
              <w:t>: H.264</w:t>
            </w:r>
            <w:r w:rsidR="004950D4">
              <w:rPr>
                <w:rFonts w:ascii="Arial" w:hAnsi="Arial" w:cs="Arial"/>
                <w:color w:val="000000"/>
                <w:sz w:val="22"/>
                <w:szCs w:val="22"/>
              </w:rPr>
              <w:t>,</w:t>
            </w:r>
            <w:r w:rsidR="004152B1" w:rsidRPr="00F96F5B">
              <w:rPr>
                <w:rFonts w:ascii="Arial" w:hAnsi="Arial" w:cs="Arial"/>
                <w:color w:val="000000"/>
                <w:sz w:val="22"/>
                <w:szCs w:val="22"/>
              </w:rPr>
              <w:br/>
              <w:t>8</w:t>
            </w:r>
            <w:r w:rsidR="00871FE8" w:rsidRPr="00F96F5B">
              <w:rPr>
                <w:rFonts w:ascii="Arial" w:hAnsi="Arial" w:cs="Arial"/>
                <w:color w:val="000000"/>
                <w:sz w:val="22"/>
                <w:szCs w:val="22"/>
              </w:rPr>
              <w:t>.</w:t>
            </w:r>
            <w:r w:rsidR="000D604D" w:rsidRPr="00F96F5B">
              <w:rPr>
                <w:rFonts w:ascii="Arial" w:hAnsi="Arial" w:cs="Arial"/>
                <w:color w:val="000000"/>
                <w:sz w:val="22"/>
                <w:szCs w:val="22"/>
              </w:rPr>
              <w:t xml:space="preserve"> HDD </w:t>
            </w:r>
            <w:r w:rsidR="004950D4">
              <w:rPr>
                <w:rFonts w:ascii="Arial" w:hAnsi="Arial" w:cs="Arial"/>
                <w:color w:val="000000"/>
                <w:sz w:val="22"/>
                <w:szCs w:val="22"/>
              </w:rPr>
              <w:t>min</w:t>
            </w:r>
            <w:r w:rsidR="00301E29" w:rsidRPr="00F96F5B">
              <w:rPr>
                <w:rFonts w:ascii="Arial" w:hAnsi="Arial" w:cs="Arial"/>
                <w:color w:val="000000"/>
                <w:sz w:val="22"/>
                <w:szCs w:val="22"/>
              </w:rPr>
              <w:t>. 2TB</w:t>
            </w:r>
            <w:r w:rsidR="004950D4">
              <w:rPr>
                <w:rFonts w:ascii="Arial" w:hAnsi="Arial" w:cs="Arial"/>
                <w:color w:val="000000"/>
                <w:sz w:val="22"/>
                <w:szCs w:val="22"/>
              </w:rPr>
              <w:t>.</w:t>
            </w:r>
          </w:p>
          <w:p w:rsidR="004950D4" w:rsidRPr="00F96F5B" w:rsidRDefault="004950D4" w:rsidP="00871FE8">
            <w:pPr>
              <w:rPr>
                <w:rFonts w:ascii="Arial" w:hAnsi="Arial" w:cs="Arial"/>
                <w:color w:val="000000"/>
                <w:sz w:val="22"/>
                <w:szCs w:val="22"/>
              </w:rPr>
            </w:pPr>
            <w:r>
              <w:rPr>
                <w:rFonts w:ascii="Arial" w:hAnsi="Arial" w:cs="Arial"/>
                <w:color w:val="000000"/>
                <w:sz w:val="22"/>
                <w:szCs w:val="22"/>
              </w:rPr>
              <w:t>9. współpracuje z kamerami z pkt. 7</w:t>
            </w:r>
          </w:p>
        </w:tc>
      </w:tr>
      <w:tr w:rsidR="00871FE8" w:rsidRPr="00F96F5B" w:rsidTr="004950D4">
        <w:trPr>
          <w:trHeight w:val="1542"/>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7.</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Kamera kompaktowa</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3</w:t>
            </w:r>
          </w:p>
        </w:tc>
        <w:tc>
          <w:tcPr>
            <w:tcW w:w="6089" w:type="dxa"/>
            <w:shd w:val="clear" w:color="auto" w:fill="auto"/>
            <w:vAlign w:val="center"/>
            <w:hideMark/>
          </w:tcPr>
          <w:p w:rsidR="00871FE8" w:rsidRDefault="00871FE8" w:rsidP="00D627EB">
            <w:pPr>
              <w:rPr>
                <w:rFonts w:ascii="Arial" w:hAnsi="Arial" w:cs="Arial"/>
                <w:color w:val="000000"/>
                <w:sz w:val="22"/>
                <w:szCs w:val="22"/>
              </w:rPr>
            </w:pPr>
            <w:r w:rsidRPr="00F96F5B">
              <w:rPr>
                <w:rFonts w:ascii="Arial" w:hAnsi="Arial" w:cs="Arial"/>
                <w:color w:val="000000"/>
                <w:sz w:val="22"/>
                <w:szCs w:val="22"/>
              </w:rPr>
              <w:t xml:space="preserve">1. </w:t>
            </w:r>
            <w:r w:rsidR="004950D4" w:rsidRPr="004950D4">
              <w:rPr>
                <w:rFonts w:ascii="Arial" w:hAnsi="Arial" w:cs="Arial"/>
                <w:color w:val="000000"/>
                <w:sz w:val="22"/>
                <w:szCs w:val="22"/>
              </w:rPr>
              <w:t>Rozdzielczość 1920 × 1080</w:t>
            </w:r>
            <w:r w:rsidR="00301E29" w:rsidRPr="00F96F5B">
              <w:rPr>
                <w:rFonts w:ascii="Arial" w:hAnsi="Arial" w:cs="Arial"/>
                <w:color w:val="000000"/>
                <w:sz w:val="22"/>
                <w:szCs w:val="22"/>
              </w:rPr>
              <w:t xml:space="preserve">, </w:t>
            </w:r>
            <w:r w:rsidR="00301E29" w:rsidRPr="00F96F5B">
              <w:rPr>
                <w:rFonts w:ascii="Arial" w:hAnsi="Arial" w:cs="Arial"/>
                <w:color w:val="000000"/>
                <w:sz w:val="22"/>
                <w:szCs w:val="22"/>
              </w:rPr>
              <w:br/>
              <w:t>2.</w:t>
            </w:r>
            <w:r w:rsidRPr="00F96F5B">
              <w:rPr>
                <w:rFonts w:ascii="Arial" w:hAnsi="Arial" w:cs="Arial"/>
                <w:color w:val="000000"/>
                <w:sz w:val="22"/>
                <w:szCs w:val="22"/>
              </w:rPr>
              <w:t xml:space="preserve"> </w:t>
            </w:r>
            <w:r w:rsidR="004950D4" w:rsidRPr="004950D4">
              <w:rPr>
                <w:rFonts w:ascii="Arial" w:hAnsi="Arial" w:cs="Arial"/>
                <w:color w:val="000000"/>
                <w:sz w:val="22"/>
                <w:szCs w:val="22"/>
              </w:rPr>
              <w:t>Funkcja Dzień &amp; Noc</w:t>
            </w:r>
            <w:r w:rsidR="004950D4">
              <w:rPr>
                <w:rFonts w:ascii="Arial" w:hAnsi="Arial" w:cs="Arial"/>
                <w:color w:val="000000"/>
                <w:sz w:val="22"/>
                <w:szCs w:val="22"/>
              </w:rPr>
              <w:t>,</w:t>
            </w:r>
            <w:r w:rsidRPr="00F96F5B">
              <w:rPr>
                <w:rFonts w:ascii="Arial" w:hAnsi="Arial" w:cs="Arial"/>
                <w:color w:val="000000"/>
                <w:sz w:val="22"/>
                <w:szCs w:val="22"/>
              </w:rPr>
              <w:br/>
              <w:t>3. Obiektyw</w:t>
            </w:r>
            <w:r w:rsidR="00D627EB" w:rsidRPr="00F96F5B">
              <w:rPr>
                <w:rFonts w:ascii="Arial" w:hAnsi="Arial" w:cs="Arial"/>
                <w:color w:val="000000"/>
                <w:sz w:val="22"/>
                <w:szCs w:val="22"/>
              </w:rPr>
              <w:t xml:space="preserve"> </w:t>
            </w:r>
            <w:r w:rsidR="004950D4">
              <w:rPr>
                <w:rFonts w:ascii="Arial" w:hAnsi="Arial" w:cs="Arial"/>
                <w:color w:val="000000"/>
                <w:sz w:val="22"/>
                <w:szCs w:val="22"/>
              </w:rPr>
              <w:t>2,8</w:t>
            </w:r>
            <w:r w:rsidRPr="00F96F5B">
              <w:rPr>
                <w:rFonts w:ascii="Arial" w:hAnsi="Arial" w:cs="Arial"/>
                <w:color w:val="000000"/>
                <w:sz w:val="22"/>
                <w:szCs w:val="22"/>
              </w:rPr>
              <w:t xml:space="preserve"> mm, </w:t>
            </w:r>
          </w:p>
          <w:p w:rsidR="004950D4" w:rsidRDefault="004950D4" w:rsidP="00D627EB">
            <w:pPr>
              <w:rPr>
                <w:rFonts w:ascii="Arial" w:hAnsi="Arial" w:cs="Arial"/>
                <w:color w:val="000000"/>
                <w:sz w:val="22"/>
                <w:szCs w:val="22"/>
              </w:rPr>
            </w:pPr>
            <w:r>
              <w:rPr>
                <w:rFonts w:ascii="Arial" w:hAnsi="Arial" w:cs="Arial"/>
                <w:color w:val="000000"/>
                <w:sz w:val="22"/>
                <w:szCs w:val="22"/>
              </w:rPr>
              <w:t>4. Szczelność min IP 65</w:t>
            </w:r>
          </w:p>
          <w:p w:rsidR="004950D4" w:rsidRPr="00F96F5B" w:rsidRDefault="004950D4" w:rsidP="00D627EB">
            <w:pPr>
              <w:rPr>
                <w:rFonts w:ascii="Arial" w:hAnsi="Arial" w:cs="Arial"/>
                <w:color w:val="000000"/>
                <w:sz w:val="22"/>
                <w:szCs w:val="22"/>
              </w:rPr>
            </w:pPr>
            <w:r>
              <w:rPr>
                <w:rFonts w:ascii="Arial" w:hAnsi="Arial" w:cs="Arial"/>
                <w:color w:val="000000"/>
                <w:sz w:val="22"/>
                <w:szCs w:val="22"/>
              </w:rPr>
              <w:t>5. Zasilacz w zestawie</w:t>
            </w:r>
          </w:p>
        </w:tc>
      </w:tr>
      <w:tr w:rsidR="00871FE8" w:rsidRPr="00F96F5B" w:rsidTr="00A05FDC">
        <w:trPr>
          <w:trHeight w:val="420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8.</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Zestaw czujników do pracowni elektrotechniki i elektroniki</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F96F5B" w:rsidRDefault="00C038BC" w:rsidP="00871FE8">
            <w:pPr>
              <w:rPr>
                <w:rFonts w:ascii="Arial" w:eastAsia="Calibri" w:hAnsi="Arial" w:cs="Arial"/>
                <w:sz w:val="22"/>
                <w:szCs w:val="22"/>
                <w:lang w:eastAsia="en-US"/>
              </w:rPr>
            </w:pPr>
            <w:r w:rsidRPr="00F96F5B">
              <w:rPr>
                <w:rFonts w:ascii="Arial" w:eastAsia="Calibri" w:hAnsi="Arial" w:cs="Arial"/>
                <w:sz w:val="22"/>
                <w:szCs w:val="22"/>
                <w:lang w:eastAsia="en-US"/>
              </w:rPr>
              <w:t xml:space="preserve">Zestaw składający się z następujących elementów </w:t>
            </w:r>
          </w:p>
          <w:p w:rsidR="00F96F5B" w:rsidRDefault="00F96F5B" w:rsidP="00871FE8">
            <w:pPr>
              <w:rPr>
                <w:rFonts w:ascii="Arial" w:eastAsia="Calibri" w:hAnsi="Arial" w:cs="Arial"/>
                <w:sz w:val="22"/>
                <w:szCs w:val="22"/>
                <w:lang w:eastAsia="en-US"/>
              </w:rPr>
            </w:pPr>
          </w:p>
          <w:p w:rsidR="00535647" w:rsidRPr="00F96F5B" w:rsidRDefault="00871FE8" w:rsidP="00871FE8">
            <w:pPr>
              <w:rPr>
                <w:rFonts w:ascii="Arial" w:hAnsi="Arial" w:cs="Arial"/>
                <w:color w:val="000000"/>
                <w:sz w:val="22"/>
                <w:szCs w:val="22"/>
              </w:rPr>
            </w:pPr>
            <w:r w:rsidRPr="00F96F5B">
              <w:rPr>
                <w:rFonts w:ascii="Arial" w:hAnsi="Arial" w:cs="Arial"/>
                <w:color w:val="000000"/>
                <w:sz w:val="22"/>
                <w:szCs w:val="22"/>
              </w:rPr>
              <w:t xml:space="preserve">Zestaw czujników: </w:t>
            </w:r>
          </w:p>
          <w:p w:rsidR="00535647" w:rsidRPr="00F96F5B" w:rsidRDefault="00871FE8" w:rsidP="00871FE8">
            <w:pPr>
              <w:rPr>
                <w:rFonts w:ascii="Arial" w:hAnsi="Arial" w:cs="Arial"/>
                <w:color w:val="000000"/>
                <w:sz w:val="22"/>
                <w:szCs w:val="22"/>
              </w:rPr>
            </w:pPr>
            <w:r w:rsidRPr="00F96F5B">
              <w:rPr>
                <w:rFonts w:ascii="Arial" w:hAnsi="Arial" w:cs="Arial"/>
                <w:color w:val="000000"/>
                <w:sz w:val="22"/>
                <w:szCs w:val="22"/>
              </w:rPr>
              <w:br/>
            </w:r>
            <w:r w:rsidR="00535647" w:rsidRPr="00F96F5B">
              <w:rPr>
                <w:rFonts w:ascii="Arial" w:hAnsi="Arial" w:cs="Arial"/>
                <w:color w:val="000000"/>
                <w:sz w:val="22"/>
                <w:szCs w:val="22"/>
              </w:rPr>
              <w:t xml:space="preserve">- </w:t>
            </w:r>
            <w:r w:rsidRPr="00F96F5B">
              <w:rPr>
                <w:rFonts w:ascii="Arial" w:hAnsi="Arial" w:cs="Arial"/>
                <w:color w:val="000000"/>
                <w:sz w:val="22"/>
                <w:szCs w:val="22"/>
              </w:rPr>
              <w:t>2 czujniki do pomiaru temperatury: zakres pomiarowy: -30 - +150 C</w:t>
            </w:r>
            <w:r w:rsidR="00535647" w:rsidRPr="00F96F5B">
              <w:rPr>
                <w:rFonts w:ascii="Arial" w:hAnsi="Arial" w:cs="Arial"/>
                <w:color w:val="000000"/>
                <w:sz w:val="22"/>
                <w:szCs w:val="22"/>
              </w:rPr>
              <w:t>,</w:t>
            </w:r>
            <w:r w:rsidRPr="00F96F5B">
              <w:rPr>
                <w:rFonts w:ascii="Arial" w:hAnsi="Arial" w:cs="Arial"/>
                <w:color w:val="000000"/>
                <w:sz w:val="22"/>
                <w:szCs w:val="22"/>
              </w:rPr>
              <w:t xml:space="preserve"> element pomiarowy: Pt100</w:t>
            </w:r>
            <w:r w:rsidR="00535647" w:rsidRPr="00F96F5B">
              <w:rPr>
                <w:rFonts w:ascii="Arial" w:hAnsi="Arial" w:cs="Arial"/>
                <w:color w:val="000000"/>
                <w:sz w:val="22"/>
                <w:szCs w:val="22"/>
              </w:rPr>
              <w:t>,</w:t>
            </w:r>
            <w:r w:rsidRPr="00F96F5B">
              <w:rPr>
                <w:rFonts w:ascii="Arial" w:hAnsi="Arial" w:cs="Arial"/>
                <w:color w:val="000000"/>
                <w:sz w:val="22"/>
                <w:szCs w:val="22"/>
              </w:rPr>
              <w:t xml:space="preserve"> materiał osłony: Mosiądz </w:t>
            </w:r>
            <w:r w:rsidR="006600CF" w:rsidRPr="00F96F5B">
              <w:rPr>
                <w:rFonts w:ascii="Arial" w:hAnsi="Arial" w:cs="Arial"/>
                <w:color w:val="000000"/>
                <w:sz w:val="22"/>
                <w:szCs w:val="22"/>
              </w:rPr>
              <w:t xml:space="preserve"> maks.M63</w:t>
            </w:r>
            <w:r w:rsidRPr="00F96F5B">
              <w:rPr>
                <w:rFonts w:ascii="Arial" w:hAnsi="Arial" w:cs="Arial"/>
                <w:color w:val="000000"/>
                <w:sz w:val="22"/>
                <w:szCs w:val="22"/>
              </w:rPr>
              <w:t>.</w:t>
            </w:r>
            <w:r w:rsidR="00535647" w:rsidRPr="00F96F5B">
              <w:rPr>
                <w:rFonts w:ascii="Arial" w:hAnsi="Arial" w:cs="Arial"/>
                <w:color w:val="000000"/>
                <w:sz w:val="22"/>
                <w:szCs w:val="22"/>
              </w:rPr>
              <w:t>, ciśnienie</w:t>
            </w:r>
            <w:r w:rsidR="00D627EB" w:rsidRPr="00F96F5B">
              <w:rPr>
                <w:rFonts w:ascii="Arial" w:hAnsi="Arial" w:cs="Arial"/>
                <w:color w:val="000000"/>
                <w:sz w:val="22"/>
                <w:szCs w:val="22"/>
              </w:rPr>
              <w:t xml:space="preserve"> min</w:t>
            </w:r>
            <w:r w:rsidR="00535647" w:rsidRPr="00F96F5B">
              <w:rPr>
                <w:rFonts w:ascii="Arial" w:hAnsi="Arial" w:cs="Arial"/>
                <w:color w:val="000000"/>
                <w:sz w:val="22"/>
                <w:szCs w:val="22"/>
              </w:rPr>
              <w:t>: 1,5MPa,</w:t>
            </w:r>
          </w:p>
          <w:p w:rsidR="00535647" w:rsidRPr="00F96F5B" w:rsidRDefault="00871FE8" w:rsidP="00871FE8">
            <w:pPr>
              <w:rPr>
                <w:rFonts w:ascii="Arial" w:hAnsi="Arial" w:cs="Arial"/>
                <w:color w:val="000000"/>
                <w:sz w:val="22"/>
                <w:szCs w:val="22"/>
              </w:rPr>
            </w:pPr>
            <w:r w:rsidRPr="00F96F5B">
              <w:rPr>
                <w:rFonts w:ascii="Arial" w:hAnsi="Arial" w:cs="Arial"/>
                <w:color w:val="000000"/>
                <w:sz w:val="22"/>
                <w:szCs w:val="22"/>
              </w:rPr>
              <w:br/>
            </w:r>
            <w:r w:rsidR="00535647" w:rsidRPr="00F96F5B">
              <w:rPr>
                <w:rFonts w:ascii="Arial" w:hAnsi="Arial" w:cs="Arial"/>
                <w:color w:val="000000"/>
                <w:sz w:val="22"/>
                <w:szCs w:val="22"/>
              </w:rPr>
              <w:t>- 2 czujniki zbliżeniowe :</w:t>
            </w:r>
            <w:r w:rsidRPr="00F96F5B">
              <w:rPr>
                <w:rFonts w:ascii="Arial" w:hAnsi="Arial" w:cs="Arial"/>
                <w:color w:val="000000"/>
                <w:sz w:val="22"/>
                <w:szCs w:val="22"/>
              </w:rPr>
              <w:t xml:space="preserve"> nominalna strefa działania: 2 - 4 mm </w:t>
            </w:r>
            <w:r w:rsidR="00535647" w:rsidRPr="00F96F5B">
              <w:rPr>
                <w:rFonts w:ascii="Arial" w:hAnsi="Arial" w:cs="Arial"/>
                <w:color w:val="000000"/>
                <w:sz w:val="22"/>
                <w:szCs w:val="22"/>
              </w:rPr>
              <w:t>,</w:t>
            </w:r>
          </w:p>
          <w:p w:rsidR="00535647" w:rsidRPr="00F96F5B" w:rsidRDefault="00871FE8" w:rsidP="00871FE8">
            <w:pPr>
              <w:rPr>
                <w:rFonts w:ascii="Arial" w:hAnsi="Arial" w:cs="Arial"/>
                <w:color w:val="000000"/>
                <w:sz w:val="22"/>
                <w:szCs w:val="22"/>
              </w:rPr>
            </w:pPr>
            <w:r w:rsidRPr="00F96F5B">
              <w:rPr>
                <w:rFonts w:ascii="Arial" w:hAnsi="Arial" w:cs="Arial"/>
                <w:color w:val="000000"/>
                <w:sz w:val="22"/>
                <w:szCs w:val="22"/>
              </w:rPr>
              <w:t xml:space="preserve"> zasilanie:</w:t>
            </w:r>
            <w:r w:rsidR="00D627EB" w:rsidRPr="00F96F5B">
              <w:rPr>
                <w:rFonts w:ascii="Arial" w:hAnsi="Arial" w:cs="Arial"/>
                <w:color w:val="000000"/>
                <w:sz w:val="22"/>
                <w:szCs w:val="22"/>
              </w:rPr>
              <w:t xml:space="preserve"> min</w:t>
            </w:r>
            <w:r w:rsidRPr="00F96F5B">
              <w:rPr>
                <w:rFonts w:ascii="Arial" w:hAnsi="Arial" w:cs="Arial"/>
                <w:color w:val="000000"/>
                <w:sz w:val="22"/>
                <w:szCs w:val="22"/>
              </w:rPr>
              <w:t xml:space="preserve"> 24 V</w:t>
            </w:r>
            <w:r w:rsidR="00535647" w:rsidRPr="00F96F5B">
              <w:rPr>
                <w:rFonts w:ascii="Arial" w:hAnsi="Arial" w:cs="Arial"/>
                <w:color w:val="000000"/>
                <w:sz w:val="22"/>
                <w:szCs w:val="22"/>
              </w:rPr>
              <w:t>,</w:t>
            </w:r>
            <w:r w:rsidRPr="00F96F5B">
              <w:rPr>
                <w:rFonts w:ascii="Arial" w:hAnsi="Arial" w:cs="Arial"/>
                <w:color w:val="000000"/>
                <w:sz w:val="22"/>
                <w:szCs w:val="22"/>
              </w:rPr>
              <w:t xml:space="preserve"> wyjścia: dwuprzewodowe</w:t>
            </w:r>
            <w:r w:rsidR="00535647" w:rsidRPr="00F96F5B">
              <w:rPr>
                <w:rFonts w:ascii="Arial" w:hAnsi="Arial" w:cs="Arial"/>
                <w:color w:val="000000"/>
                <w:sz w:val="22"/>
                <w:szCs w:val="22"/>
              </w:rPr>
              <w:t xml:space="preserve">, </w:t>
            </w:r>
            <w:r w:rsidRPr="00F96F5B">
              <w:rPr>
                <w:rFonts w:ascii="Arial" w:hAnsi="Arial" w:cs="Arial"/>
                <w:color w:val="000000"/>
                <w:sz w:val="22"/>
                <w:szCs w:val="22"/>
              </w:rPr>
              <w:t xml:space="preserve"> materiał obudowy: mosiądz niklowany</w:t>
            </w:r>
            <w:r w:rsidR="00535647" w:rsidRPr="00F96F5B">
              <w:rPr>
                <w:rFonts w:ascii="Arial" w:hAnsi="Arial" w:cs="Arial"/>
                <w:color w:val="000000"/>
                <w:sz w:val="22"/>
                <w:szCs w:val="22"/>
              </w:rPr>
              <w:t>,  funkcja wyj</w:t>
            </w:r>
            <w:r w:rsidR="00D627EB" w:rsidRPr="00F96F5B">
              <w:rPr>
                <w:rFonts w:ascii="Arial" w:hAnsi="Arial" w:cs="Arial"/>
                <w:color w:val="000000"/>
                <w:sz w:val="22"/>
                <w:szCs w:val="22"/>
              </w:rPr>
              <w:t xml:space="preserve">ścia: NO, prąd obciążenia:  od 20 </w:t>
            </w:r>
            <w:proofErr w:type="spellStart"/>
            <w:r w:rsidR="00D627EB" w:rsidRPr="00F96F5B">
              <w:rPr>
                <w:rFonts w:ascii="Arial" w:hAnsi="Arial" w:cs="Arial"/>
                <w:color w:val="000000"/>
                <w:sz w:val="22"/>
                <w:szCs w:val="22"/>
              </w:rPr>
              <w:t>mA</w:t>
            </w:r>
            <w:proofErr w:type="spellEnd"/>
            <w:r w:rsidR="00D627EB" w:rsidRPr="00F96F5B">
              <w:rPr>
                <w:rFonts w:ascii="Arial" w:hAnsi="Arial" w:cs="Arial"/>
                <w:color w:val="000000"/>
                <w:sz w:val="22"/>
                <w:szCs w:val="22"/>
              </w:rPr>
              <w:t xml:space="preserve"> do</w:t>
            </w:r>
            <w:r w:rsidR="00535647" w:rsidRPr="00F96F5B">
              <w:rPr>
                <w:rFonts w:ascii="Arial" w:hAnsi="Arial" w:cs="Arial"/>
                <w:color w:val="000000"/>
                <w:sz w:val="22"/>
                <w:szCs w:val="22"/>
              </w:rPr>
              <w:t xml:space="preserve"> 300 </w:t>
            </w:r>
            <w:proofErr w:type="spellStart"/>
            <w:r w:rsidR="00535647" w:rsidRPr="00F96F5B">
              <w:rPr>
                <w:rFonts w:ascii="Arial" w:hAnsi="Arial" w:cs="Arial"/>
                <w:color w:val="000000"/>
                <w:sz w:val="22"/>
                <w:szCs w:val="22"/>
              </w:rPr>
              <w:t>mA</w:t>
            </w:r>
            <w:proofErr w:type="spellEnd"/>
            <w:r w:rsidR="00535647" w:rsidRPr="00F96F5B">
              <w:rPr>
                <w:rFonts w:ascii="Arial" w:hAnsi="Arial" w:cs="Arial"/>
                <w:color w:val="000000"/>
                <w:sz w:val="22"/>
                <w:szCs w:val="22"/>
              </w:rPr>
              <w:t>,</w:t>
            </w:r>
            <w:r w:rsidRPr="00F96F5B">
              <w:rPr>
                <w:rFonts w:ascii="Arial" w:hAnsi="Arial" w:cs="Arial"/>
                <w:color w:val="000000"/>
                <w:sz w:val="22"/>
                <w:szCs w:val="22"/>
              </w:rPr>
              <w:t xml:space="preserve"> sygnalizacja funk</w:t>
            </w:r>
            <w:r w:rsidR="00D627EB" w:rsidRPr="00F96F5B">
              <w:rPr>
                <w:rFonts w:ascii="Arial" w:hAnsi="Arial" w:cs="Arial"/>
                <w:color w:val="000000"/>
                <w:sz w:val="22"/>
                <w:szCs w:val="22"/>
              </w:rPr>
              <w:t>cji wyjścia: za pomocą diody ciekłokrystalicznej</w:t>
            </w:r>
            <w:r w:rsidR="00535647" w:rsidRPr="00F96F5B">
              <w:rPr>
                <w:rFonts w:ascii="Arial" w:hAnsi="Arial" w:cs="Arial"/>
                <w:color w:val="000000"/>
                <w:sz w:val="22"/>
                <w:szCs w:val="22"/>
              </w:rPr>
              <w:t>,  czoło: wbudowane,</w:t>
            </w:r>
          </w:p>
          <w:p w:rsidR="00535647" w:rsidRPr="00F96F5B" w:rsidRDefault="00871FE8" w:rsidP="00871FE8">
            <w:pPr>
              <w:rPr>
                <w:rFonts w:ascii="Arial" w:hAnsi="Arial" w:cs="Arial"/>
                <w:color w:val="000000"/>
                <w:sz w:val="22"/>
                <w:szCs w:val="22"/>
              </w:rPr>
            </w:pPr>
            <w:r w:rsidRPr="00F96F5B">
              <w:rPr>
                <w:rFonts w:ascii="Arial" w:hAnsi="Arial" w:cs="Arial"/>
                <w:color w:val="000000"/>
                <w:sz w:val="22"/>
                <w:szCs w:val="22"/>
              </w:rPr>
              <w:br/>
            </w:r>
            <w:r w:rsidR="00535647" w:rsidRPr="00F96F5B">
              <w:rPr>
                <w:rFonts w:ascii="Arial" w:hAnsi="Arial" w:cs="Arial"/>
                <w:color w:val="000000"/>
                <w:sz w:val="22"/>
                <w:szCs w:val="22"/>
              </w:rPr>
              <w:t xml:space="preserve">- </w:t>
            </w:r>
            <w:r w:rsidRPr="00F96F5B">
              <w:rPr>
                <w:rFonts w:ascii="Arial" w:hAnsi="Arial" w:cs="Arial"/>
                <w:color w:val="000000"/>
                <w:sz w:val="22"/>
                <w:szCs w:val="22"/>
              </w:rPr>
              <w:t xml:space="preserve">2 </w:t>
            </w:r>
            <w:r w:rsidR="00535647" w:rsidRPr="00F96F5B">
              <w:rPr>
                <w:rFonts w:ascii="Arial" w:hAnsi="Arial" w:cs="Arial"/>
                <w:color w:val="000000"/>
                <w:sz w:val="22"/>
                <w:szCs w:val="22"/>
              </w:rPr>
              <w:t xml:space="preserve">czujniki optyczne refleksyjne : </w:t>
            </w:r>
            <w:r w:rsidRPr="00F96F5B">
              <w:rPr>
                <w:rFonts w:ascii="Arial" w:hAnsi="Arial" w:cs="Arial"/>
                <w:color w:val="000000"/>
                <w:sz w:val="22"/>
                <w:szCs w:val="22"/>
              </w:rPr>
              <w:t>nominalna strefa działania (Sn)</w:t>
            </w:r>
            <w:r w:rsidR="00E10AF2" w:rsidRPr="00F96F5B">
              <w:rPr>
                <w:rFonts w:ascii="Arial" w:hAnsi="Arial" w:cs="Arial"/>
                <w:color w:val="000000"/>
                <w:sz w:val="22"/>
                <w:szCs w:val="22"/>
              </w:rPr>
              <w:t xml:space="preserve"> min</w:t>
            </w:r>
            <w:r w:rsidRPr="00F96F5B">
              <w:rPr>
                <w:rFonts w:ascii="Arial" w:hAnsi="Arial" w:cs="Arial"/>
                <w:color w:val="000000"/>
                <w:sz w:val="22"/>
                <w:szCs w:val="22"/>
              </w:rPr>
              <w:t>: 2 m</w:t>
            </w:r>
            <w:r w:rsidR="00535647" w:rsidRPr="00F96F5B">
              <w:rPr>
                <w:rFonts w:ascii="Arial" w:hAnsi="Arial" w:cs="Arial"/>
                <w:color w:val="000000"/>
                <w:sz w:val="22"/>
                <w:szCs w:val="22"/>
              </w:rPr>
              <w:t>,</w:t>
            </w:r>
          </w:p>
          <w:p w:rsidR="00535647" w:rsidRPr="00F96F5B" w:rsidRDefault="00535647" w:rsidP="00871FE8">
            <w:pPr>
              <w:rPr>
                <w:rFonts w:ascii="Arial" w:hAnsi="Arial" w:cs="Arial"/>
                <w:color w:val="000000"/>
                <w:sz w:val="22"/>
                <w:szCs w:val="22"/>
              </w:rPr>
            </w:pPr>
            <w:r w:rsidRPr="00F96F5B">
              <w:rPr>
                <w:rFonts w:ascii="Arial" w:hAnsi="Arial" w:cs="Arial"/>
                <w:color w:val="000000"/>
                <w:sz w:val="22"/>
                <w:szCs w:val="22"/>
              </w:rPr>
              <w:t xml:space="preserve"> </w:t>
            </w:r>
            <w:r w:rsidR="00871FE8" w:rsidRPr="00F96F5B">
              <w:rPr>
                <w:rFonts w:ascii="Arial" w:hAnsi="Arial" w:cs="Arial"/>
                <w:color w:val="000000"/>
                <w:sz w:val="22"/>
                <w:szCs w:val="22"/>
              </w:rPr>
              <w:t xml:space="preserve"> zasilanie </w:t>
            </w:r>
            <w:r w:rsidR="00E10AF2" w:rsidRPr="00F96F5B">
              <w:rPr>
                <w:rFonts w:ascii="Arial" w:hAnsi="Arial" w:cs="Arial"/>
                <w:color w:val="000000"/>
                <w:sz w:val="22"/>
                <w:szCs w:val="22"/>
              </w:rPr>
              <w:t xml:space="preserve"> min </w:t>
            </w:r>
            <w:r w:rsidR="00871FE8" w:rsidRPr="00F96F5B">
              <w:rPr>
                <w:rFonts w:ascii="Arial" w:hAnsi="Arial" w:cs="Arial"/>
                <w:color w:val="000000"/>
                <w:sz w:val="22"/>
                <w:szCs w:val="22"/>
              </w:rPr>
              <w:t>24V DC</w:t>
            </w:r>
            <w:r w:rsidRPr="00F96F5B">
              <w:rPr>
                <w:rFonts w:ascii="Arial" w:hAnsi="Arial" w:cs="Arial"/>
                <w:color w:val="000000"/>
                <w:sz w:val="22"/>
                <w:szCs w:val="22"/>
              </w:rPr>
              <w:t xml:space="preserve">,  wyjścia: </w:t>
            </w:r>
            <w:r w:rsidR="00E10AF2" w:rsidRPr="00F96F5B">
              <w:rPr>
                <w:rFonts w:ascii="Arial" w:hAnsi="Arial" w:cs="Arial"/>
                <w:color w:val="000000"/>
                <w:sz w:val="22"/>
                <w:szCs w:val="22"/>
              </w:rPr>
              <w:t xml:space="preserve"> min </w:t>
            </w:r>
            <w:r w:rsidRPr="00F96F5B">
              <w:rPr>
                <w:rFonts w:ascii="Arial" w:hAnsi="Arial" w:cs="Arial"/>
                <w:color w:val="000000"/>
                <w:sz w:val="22"/>
                <w:szCs w:val="22"/>
              </w:rPr>
              <w:t xml:space="preserve">4-przewodowe, funkcja wyjścia: NO, prąd obciążenia: maks. 100 </w:t>
            </w:r>
            <w:proofErr w:type="spellStart"/>
            <w:r w:rsidRPr="00F96F5B">
              <w:rPr>
                <w:rFonts w:ascii="Arial" w:hAnsi="Arial" w:cs="Arial"/>
                <w:color w:val="000000"/>
                <w:sz w:val="22"/>
                <w:szCs w:val="22"/>
              </w:rPr>
              <w:t>mA</w:t>
            </w:r>
            <w:proofErr w:type="spellEnd"/>
            <w:r w:rsidRPr="00F96F5B">
              <w:rPr>
                <w:rFonts w:ascii="Arial" w:hAnsi="Arial" w:cs="Arial"/>
                <w:color w:val="000000"/>
                <w:sz w:val="22"/>
                <w:szCs w:val="22"/>
              </w:rPr>
              <w:t>,</w:t>
            </w:r>
            <w:r w:rsidR="00871FE8" w:rsidRPr="00F96F5B">
              <w:rPr>
                <w:rFonts w:ascii="Arial" w:hAnsi="Arial" w:cs="Arial"/>
                <w:color w:val="000000"/>
                <w:sz w:val="22"/>
                <w:szCs w:val="22"/>
              </w:rPr>
              <w:t xml:space="preserve"> sygnaliza</w:t>
            </w:r>
            <w:r w:rsidR="00E10AF2" w:rsidRPr="00F96F5B">
              <w:rPr>
                <w:rFonts w:ascii="Arial" w:hAnsi="Arial" w:cs="Arial"/>
                <w:color w:val="000000"/>
                <w:sz w:val="22"/>
                <w:szCs w:val="22"/>
              </w:rPr>
              <w:t>cja funkcji wyjścia: 2 diody ciekłokrystaliczne</w:t>
            </w:r>
            <w:r w:rsidRPr="00F96F5B">
              <w:rPr>
                <w:rFonts w:ascii="Arial" w:hAnsi="Arial" w:cs="Arial"/>
                <w:color w:val="000000"/>
                <w:sz w:val="22"/>
                <w:szCs w:val="22"/>
              </w:rPr>
              <w:t xml:space="preserve">, </w:t>
            </w:r>
            <w:r w:rsidR="00E10AF2" w:rsidRPr="00F96F5B">
              <w:rPr>
                <w:rFonts w:ascii="Arial" w:hAnsi="Arial" w:cs="Arial"/>
                <w:color w:val="000000"/>
                <w:sz w:val="22"/>
                <w:szCs w:val="22"/>
              </w:rPr>
              <w:t>pobór prądu: min</w:t>
            </w:r>
            <w:r w:rsidR="00871FE8" w:rsidRPr="00F96F5B">
              <w:rPr>
                <w:rFonts w:ascii="Arial" w:hAnsi="Arial" w:cs="Arial"/>
                <w:color w:val="000000"/>
                <w:sz w:val="22"/>
                <w:szCs w:val="22"/>
              </w:rPr>
              <w:t xml:space="preserve"> 35 </w:t>
            </w:r>
            <w:proofErr w:type="spellStart"/>
            <w:r w:rsidR="00871FE8" w:rsidRPr="00F96F5B">
              <w:rPr>
                <w:rFonts w:ascii="Arial" w:hAnsi="Arial" w:cs="Arial"/>
                <w:color w:val="000000"/>
                <w:sz w:val="22"/>
                <w:szCs w:val="22"/>
              </w:rPr>
              <w:t>mA</w:t>
            </w:r>
            <w:proofErr w:type="spellEnd"/>
            <w:r w:rsidRPr="00F96F5B">
              <w:rPr>
                <w:rFonts w:ascii="Arial" w:hAnsi="Arial" w:cs="Arial"/>
                <w:color w:val="000000"/>
                <w:sz w:val="22"/>
                <w:szCs w:val="22"/>
              </w:rPr>
              <w:t xml:space="preserve">, </w:t>
            </w:r>
            <w:r w:rsidR="00871FE8" w:rsidRPr="00F96F5B">
              <w:rPr>
                <w:rFonts w:ascii="Arial" w:hAnsi="Arial" w:cs="Arial"/>
                <w:color w:val="000000"/>
                <w:sz w:val="22"/>
                <w:szCs w:val="22"/>
              </w:rPr>
              <w:t>regulacja czułości: potencjometr</w:t>
            </w:r>
            <w:r w:rsidRPr="00F96F5B">
              <w:rPr>
                <w:rFonts w:ascii="Arial" w:hAnsi="Arial" w:cs="Arial"/>
                <w:color w:val="000000"/>
                <w:sz w:val="22"/>
                <w:szCs w:val="22"/>
              </w:rPr>
              <w:t>,</w:t>
            </w:r>
          </w:p>
          <w:p w:rsidR="00535647" w:rsidRPr="00F96F5B" w:rsidRDefault="00535647" w:rsidP="00871FE8">
            <w:pPr>
              <w:rPr>
                <w:rFonts w:ascii="Arial" w:hAnsi="Arial" w:cs="Arial"/>
                <w:color w:val="000000"/>
                <w:sz w:val="22"/>
                <w:szCs w:val="22"/>
              </w:rPr>
            </w:pPr>
            <w:r w:rsidRPr="00F96F5B">
              <w:rPr>
                <w:rFonts w:ascii="Arial" w:hAnsi="Arial" w:cs="Arial"/>
                <w:color w:val="000000"/>
                <w:sz w:val="22"/>
                <w:szCs w:val="22"/>
              </w:rPr>
              <w:t xml:space="preserve"> </w:t>
            </w:r>
            <w:r w:rsidRPr="00F96F5B">
              <w:rPr>
                <w:rFonts w:ascii="Arial" w:hAnsi="Arial" w:cs="Arial"/>
                <w:color w:val="000000"/>
                <w:sz w:val="22"/>
                <w:szCs w:val="22"/>
              </w:rPr>
              <w:br/>
              <w:t xml:space="preserve">-1 czujnik ultradźwiękowy: </w:t>
            </w:r>
            <w:r w:rsidR="00871FE8" w:rsidRPr="00F96F5B">
              <w:rPr>
                <w:rFonts w:ascii="Arial" w:hAnsi="Arial" w:cs="Arial"/>
                <w:color w:val="000000"/>
                <w:sz w:val="22"/>
                <w:szCs w:val="22"/>
              </w:rPr>
              <w:t xml:space="preserve"> nominalna</w:t>
            </w:r>
            <w:r w:rsidRPr="00F96F5B">
              <w:rPr>
                <w:rFonts w:ascii="Arial" w:hAnsi="Arial" w:cs="Arial"/>
                <w:color w:val="000000"/>
                <w:sz w:val="22"/>
                <w:szCs w:val="22"/>
              </w:rPr>
              <w:t xml:space="preserve"> strefa działania:  od 60  do 300 mm,</w:t>
            </w:r>
            <w:r w:rsidR="00871FE8" w:rsidRPr="00F96F5B">
              <w:rPr>
                <w:rFonts w:ascii="Arial" w:hAnsi="Arial" w:cs="Arial"/>
                <w:color w:val="000000"/>
                <w:sz w:val="22"/>
                <w:szCs w:val="22"/>
              </w:rPr>
              <w:t xml:space="preserve"> zasi</w:t>
            </w:r>
            <w:r w:rsidRPr="00F96F5B">
              <w:rPr>
                <w:rFonts w:ascii="Arial" w:hAnsi="Arial" w:cs="Arial"/>
                <w:color w:val="000000"/>
                <w:sz w:val="22"/>
                <w:szCs w:val="22"/>
              </w:rPr>
              <w:t xml:space="preserve">lanie </w:t>
            </w:r>
            <w:r w:rsidR="00E10AF2" w:rsidRPr="00F96F5B">
              <w:rPr>
                <w:rFonts w:ascii="Arial" w:hAnsi="Arial" w:cs="Arial"/>
                <w:color w:val="000000"/>
                <w:sz w:val="22"/>
                <w:szCs w:val="22"/>
              </w:rPr>
              <w:t xml:space="preserve"> min </w:t>
            </w:r>
            <w:r w:rsidRPr="00F96F5B">
              <w:rPr>
                <w:rFonts w:ascii="Arial" w:hAnsi="Arial" w:cs="Arial"/>
                <w:color w:val="000000"/>
                <w:sz w:val="22"/>
                <w:szCs w:val="22"/>
              </w:rPr>
              <w:t>24V DC, funkcja wyjścia: NO,</w:t>
            </w:r>
          </w:p>
          <w:p w:rsidR="00871FE8" w:rsidRPr="00F96F5B" w:rsidRDefault="00871FE8" w:rsidP="00871FE8">
            <w:pPr>
              <w:rPr>
                <w:rFonts w:ascii="Arial" w:hAnsi="Arial" w:cs="Arial"/>
                <w:color w:val="000000"/>
                <w:sz w:val="22"/>
                <w:szCs w:val="22"/>
              </w:rPr>
            </w:pPr>
            <w:r w:rsidRPr="00F96F5B">
              <w:rPr>
                <w:rFonts w:ascii="Arial" w:hAnsi="Arial" w:cs="Arial"/>
                <w:color w:val="000000"/>
                <w:sz w:val="22"/>
                <w:szCs w:val="22"/>
              </w:rPr>
              <w:br/>
            </w:r>
            <w:r w:rsidR="00535647" w:rsidRPr="00F96F5B">
              <w:rPr>
                <w:rFonts w:ascii="Arial" w:hAnsi="Arial" w:cs="Arial"/>
                <w:color w:val="000000"/>
                <w:sz w:val="22"/>
                <w:szCs w:val="22"/>
              </w:rPr>
              <w:t xml:space="preserve">- </w:t>
            </w:r>
            <w:r w:rsidRPr="00F96F5B">
              <w:rPr>
                <w:rFonts w:ascii="Arial" w:hAnsi="Arial" w:cs="Arial"/>
                <w:color w:val="000000"/>
                <w:sz w:val="22"/>
                <w:szCs w:val="22"/>
              </w:rPr>
              <w:t xml:space="preserve">1 czujnik siły: zakres </w:t>
            </w:r>
            <w:r w:rsidR="00535647" w:rsidRPr="00F96F5B">
              <w:rPr>
                <w:rFonts w:ascii="Arial" w:hAnsi="Arial" w:cs="Arial"/>
                <w:color w:val="000000"/>
                <w:sz w:val="22"/>
                <w:szCs w:val="22"/>
              </w:rPr>
              <w:t xml:space="preserve"> od </w:t>
            </w:r>
            <w:r w:rsidRPr="00F96F5B">
              <w:rPr>
                <w:rFonts w:ascii="Arial" w:hAnsi="Arial" w:cs="Arial"/>
                <w:color w:val="000000"/>
                <w:sz w:val="22"/>
                <w:szCs w:val="22"/>
              </w:rPr>
              <w:t xml:space="preserve">5 do 10 </w:t>
            </w:r>
            <w:proofErr w:type="spellStart"/>
            <w:r w:rsidR="00535647" w:rsidRPr="00F96F5B">
              <w:rPr>
                <w:rFonts w:ascii="Arial" w:hAnsi="Arial" w:cs="Arial"/>
                <w:color w:val="000000"/>
                <w:sz w:val="22"/>
                <w:szCs w:val="22"/>
              </w:rPr>
              <w:t>kN</w:t>
            </w:r>
            <w:proofErr w:type="spellEnd"/>
            <w:r w:rsidR="00535647" w:rsidRPr="00F96F5B">
              <w:rPr>
                <w:rFonts w:ascii="Arial" w:hAnsi="Arial" w:cs="Arial"/>
                <w:color w:val="000000"/>
                <w:sz w:val="22"/>
                <w:szCs w:val="22"/>
              </w:rPr>
              <w:t xml:space="preserve">, napięcie zasilające </w:t>
            </w:r>
            <w:r w:rsidR="00E10AF2" w:rsidRPr="00F96F5B">
              <w:rPr>
                <w:rFonts w:ascii="Arial" w:hAnsi="Arial" w:cs="Arial"/>
                <w:color w:val="000000"/>
                <w:sz w:val="22"/>
                <w:szCs w:val="22"/>
              </w:rPr>
              <w:t xml:space="preserve"> od 5 V DC do </w:t>
            </w:r>
            <w:r w:rsidR="00535647" w:rsidRPr="00F96F5B">
              <w:rPr>
                <w:rFonts w:ascii="Arial" w:hAnsi="Arial" w:cs="Arial"/>
                <w:color w:val="000000"/>
                <w:sz w:val="22"/>
                <w:szCs w:val="22"/>
              </w:rPr>
              <w:t xml:space="preserve"> 12 </w:t>
            </w:r>
          </w:p>
        </w:tc>
      </w:tr>
      <w:tr w:rsidR="00871FE8" w:rsidRPr="00F96F5B" w:rsidTr="00A05FDC">
        <w:trPr>
          <w:trHeight w:val="4961"/>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lastRenderedPageBreak/>
              <w:t>9.</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Uniwersalny przyrząd do pomiaru sygnałów TV</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C038BC" w:rsidRDefault="00C038BC" w:rsidP="00E10AF2">
            <w:pPr>
              <w:rPr>
                <w:rFonts w:ascii="Arial" w:eastAsia="Calibri" w:hAnsi="Arial" w:cs="Arial"/>
                <w:sz w:val="22"/>
                <w:szCs w:val="22"/>
                <w:lang w:eastAsia="en-US"/>
              </w:rPr>
            </w:pPr>
            <w:r w:rsidRPr="00F96F5B">
              <w:rPr>
                <w:rFonts w:ascii="Arial" w:eastAsia="Calibri" w:hAnsi="Arial" w:cs="Arial"/>
                <w:sz w:val="22"/>
                <w:szCs w:val="22"/>
                <w:lang w:eastAsia="en-US"/>
              </w:rPr>
              <w:t xml:space="preserve">Zestaw składający się z następujących elementów </w:t>
            </w:r>
          </w:p>
          <w:p w:rsidR="00F96F5B" w:rsidRPr="00F96F5B" w:rsidRDefault="00F96F5B" w:rsidP="00E10AF2">
            <w:pPr>
              <w:rPr>
                <w:rFonts w:ascii="Arial" w:hAnsi="Arial" w:cs="Arial"/>
                <w:color w:val="000000"/>
                <w:sz w:val="22"/>
                <w:szCs w:val="22"/>
              </w:rPr>
            </w:pPr>
          </w:p>
          <w:p w:rsidR="00871FE8" w:rsidRPr="00F96F5B" w:rsidRDefault="00871FE8" w:rsidP="00E10AF2">
            <w:pPr>
              <w:rPr>
                <w:rFonts w:ascii="Arial" w:hAnsi="Arial" w:cs="Arial"/>
                <w:color w:val="000000"/>
                <w:sz w:val="22"/>
                <w:szCs w:val="22"/>
              </w:rPr>
            </w:pPr>
            <w:r w:rsidRPr="00F96F5B">
              <w:rPr>
                <w:rFonts w:ascii="Arial" w:hAnsi="Arial" w:cs="Arial"/>
                <w:color w:val="000000"/>
                <w:sz w:val="22"/>
                <w:szCs w:val="22"/>
              </w:rPr>
              <w:t xml:space="preserve">1. Możliwość pomiarów sygnałów telewizji kablowej, naziemnej i satelitarnej w zakresie częstotliwości od 5 MHz do 2150 MHz </w:t>
            </w:r>
            <w:r w:rsidRPr="00F96F5B">
              <w:rPr>
                <w:rFonts w:ascii="Arial" w:hAnsi="Arial" w:cs="Arial"/>
                <w:color w:val="000000"/>
                <w:sz w:val="22"/>
                <w:szCs w:val="22"/>
              </w:rPr>
              <w:br/>
              <w:t>2. Analiza DVB-T</w:t>
            </w:r>
            <w:r w:rsidRPr="00F96F5B">
              <w:rPr>
                <w:rFonts w:ascii="Arial" w:hAnsi="Arial" w:cs="Arial"/>
                <w:color w:val="000000"/>
                <w:sz w:val="22"/>
                <w:szCs w:val="22"/>
              </w:rPr>
              <w:br/>
              <w:t xml:space="preserve">3. Analiza DVB-S </w:t>
            </w:r>
            <w:r w:rsidRPr="00F96F5B">
              <w:rPr>
                <w:rFonts w:ascii="Arial" w:hAnsi="Arial" w:cs="Arial"/>
                <w:color w:val="000000"/>
                <w:sz w:val="22"/>
                <w:szCs w:val="22"/>
              </w:rPr>
              <w:br/>
              <w:t xml:space="preserve">4. Analiza DVB-S2 </w:t>
            </w:r>
            <w:r w:rsidRPr="00F96F5B">
              <w:rPr>
                <w:rFonts w:ascii="Arial" w:hAnsi="Arial" w:cs="Arial"/>
                <w:color w:val="000000"/>
                <w:sz w:val="22"/>
                <w:szCs w:val="22"/>
              </w:rPr>
              <w:br/>
              <w:t xml:space="preserve">5. Analiza DVB-C </w:t>
            </w:r>
            <w:r w:rsidRPr="00F96F5B">
              <w:rPr>
                <w:rFonts w:ascii="Arial" w:hAnsi="Arial" w:cs="Arial"/>
                <w:color w:val="000000"/>
                <w:sz w:val="22"/>
                <w:szCs w:val="22"/>
              </w:rPr>
              <w:br/>
              <w:t>6. Analiza DVB-H</w:t>
            </w:r>
            <w:r w:rsidRPr="00F96F5B">
              <w:rPr>
                <w:rFonts w:ascii="Arial" w:hAnsi="Arial" w:cs="Arial"/>
                <w:color w:val="000000"/>
                <w:sz w:val="22"/>
                <w:szCs w:val="22"/>
              </w:rPr>
              <w:br/>
              <w:t xml:space="preserve">7. Analiza telewizji analogowej </w:t>
            </w:r>
            <w:r w:rsidRPr="00F96F5B">
              <w:rPr>
                <w:rFonts w:ascii="Arial" w:hAnsi="Arial" w:cs="Arial"/>
                <w:color w:val="000000"/>
                <w:sz w:val="22"/>
                <w:szCs w:val="22"/>
              </w:rPr>
              <w:br/>
              <w:t>8. Analizator widma</w:t>
            </w:r>
            <w:r w:rsidRPr="00F96F5B">
              <w:rPr>
                <w:rFonts w:ascii="Arial" w:hAnsi="Arial" w:cs="Arial"/>
                <w:color w:val="000000"/>
                <w:sz w:val="22"/>
                <w:szCs w:val="22"/>
              </w:rPr>
              <w:br/>
              <w:t xml:space="preserve">Podgląd diagramu konstelacji </w:t>
            </w:r>
            <w:r w:rsidRPr="00F96F5B">
              <w:rPr>
                <w:rFonts w:ascii="Arial" w:hAnsi="Arial" w:cs="Arial"/>
                <w:color w:val="000000"/>
                <w:sz w:val="22"/>
                <w:szCs w:val="22"/>
              </w:rPr>
              <w:br/>
              <w:t xml:space="preserve">9. Automatyczna identyfikacja </w:t>
            </w:r>
            <w:r w:rsidRPr="00F96F5B">
              <w:rPr>
                <w:rFonts w:ascii="Arial" w:hAnsi="Arial" w:cs="Arial"/>
                <w:color w:val="000000"/>
                <w:sz w:val="22"/>
                <w:szCs w:val="22"/>
              </w:rPr>
              <w:br/>
              <w:t>10. Pomiary automatyczne</w:t>
            </w:r>
            <w:r w:rsidRPr="00F96F5B">
              <w:rPr>
                <w:rFonts w:ascii="Arial" w:hAnsi="Arial" w:cs="Arial"/>
                <w:color w:val="000000"/>
                <w:sz w:val="22"/>
                <w:szCs w:val="22"/>
              </w:rPr>
              <w:br/>
              <w:t xml:space="preserve">11. Raporty pomiarowe </w:t>
            </w:r>
            <w:r w:rsidRPr="00F96F5B">
              <w:rPr>
                <w:rFonts w:ascii="Arial" w:hAnsi="Arial" w:cs="Arial"/>
                <w:color w:val="000000"/>
                <w:sz w:val="22"/>
                <w:szCs w:val="22"/>
              </w:rPr>
              <w:br/>
              <w:t>12. Aktualizacja oprogramowania poprzez Internet</w:t>
            </w:r>
            <w:r w:rsidR="00A4251C" w:rsidRPr="00F96F5B">
              <w:rPr>
                <w:rFonts w:ascii="Arial" w:hAnsi="Arial" w:cs="Arial"/>
                <w:color w:val="000000"/>
                <w:sz w:val="22"/>
                <w:szCs w:val="22"/>
              </w:rPr>
              <w:t>,</w:t>
            </w:r>
            <w:r w:rsidRPr="00F96F5B">
              <w:rPr>
                <w:rFonts w:ascii="Arial" w:hAnsi="Arial" w:cs="Arial"/>
                <w:color w:val="000000"/>
                <w:sz w:val="22"/>
                <w:szCs w:val="22"/>
              </w:rPr>
              <w:t xml:space="preserve"> Analiza insta</w:t>
            </w:r>
            <w:r w:rsidR="00E10AF2" w:rsidRPr="00F96F5B">
              <w:rPr>
                <w:rFonts w:ascii="Arial" w:hAnsi="Arial" w:cs="Arial"/>
                <w:color w:val="000000"/>
                <w:sz w:val="22"/>
                <w:szCs w:val="22"/>
              </w:rPr>
              <w:t xml:space="preserve">lacji zbiorczych w paśmie </w:t>
            </w:r>
            <w:r w:rsidRPr="00F96F5B">
              <w:rPr>
                <w:rFonts w:ascii="Arial" w:hAnsi="Arial" w:cs="Arial"/>
                <w:color w:val="000000"/>
                <w:sz w:val="22"/>
                <w:szCs w:val="22"/>
              </w:rPr>
              <w:t xml:space="preserve"> </w:t>
            </w:r>
            <w:r w:rsidRPr="00F96F5B">
              <w:rPr>
                <w:rFonts w:ascii="Arial" w:hAnsi="Arial" w:cs="Arial"/>
                <w:color w:val="000000"/>
                <w:sz w:val="22"/>
                <w:szCs w:val="22"/>
              </w:rPr>
              <w:br/>
              <w:t xml:space="preserve">13. Pasmo pomiarowe w kanale zwrotnym </w:t>
            </w:r>
            <w:r w:rsidRPr="00F96F5B">
              <w:rPr>
                <w:rFonts w:ascii="Arial" w:hAnsi="Arial" w:cs="Arial"/>
                <w:color w:val="000000"/>
                <w:sz w:val="22"/>
                <w:szCs w:val="22"/>
              </w:rPr>
              <w:br/>
              <w:t xml:space="preserve">14. Gniazdo CI (MPEG2/MPEG4) </w:t>
            </w:r>
            <w:r w:rsidR="00E10AF2" w:rsidRPr="00F96F5B">
              <w:rPr>
                <w:rFonts w:ascii="Arial" w:hAnsi="Arial" w:cs="Arial"/>
                <w:color w:val="000000"/>
                <w:sz w:val="22"/>
                <w:szCs w:val="22"/>
              </w:rPr>
              <w:t>lub równoważne</w:t>
            </w:r>
            <w:r w:rsidRPr="00F96F5B">
              <w:rPr>
                <w:rFonts w:ascii="Arial" w:hAnsi="Arial" w:cs="Arial"/>
                <w:color w:val="000000"/>
                <w:sz w:val="22"/>
                <w:szCs w:val="22"/>
              </w:rPr>
              <w:br/>
              <w:t xml:space="preserve">15. Zapis i odczyt strumienia transportowego </w:t>
            </w:r>
            <w:r w:rsidRPr="00F96F5B">
              <w:rPr>
                <w:rFonts w:ascii="Arial" w:hAnsi="Arial" w:cs="Arial"/>
                <w:color w:val="000000"/>
                <w:sz w:val="22"/>
                <w:szCs w:val="22"/>
              </w:rPr>
              <w:br/>
              <w:t xml:space="preserve">16. Funkcja zrzutu ekranu </w:t>
            </w:r>
            <w:r w:rsidR="00E10AF2" w:rsidRPr="00F96F5B">
              <w:rPr>
                <w:rFonts w:ascii="Arial" w:hAnsi="Arial" w:cs="Arial"/>
                <w:color w:val="000000"/>
                <w:sz w:val="22"/>
                <w:szCs w:val="22"/>
              </w:rPr>
              <w:br/>
              <w:t xml:space="preserve">17. Pamięć wewnętrzna </w:t>
            </w:r>
            <w:proofErr w:type="spellStart"/>
            <w:r w:rsidR="00E10AF2" w:rsidRPr="00F96F5B">
              <w:rPr>
                <w:rFonts w:ascii="Arial" w:hAnsi="Arial" w:cs="Arial"/>
                <w:color w:val="000000"/>
                <w:sz w:val="22"/>
                <w:szCs w:val="22"/>
              </w:rPr>
              <w:t>maks</w:t>
            </w:r>
            <w:proofErr w:type="spellEnd"/>
            <w:r w:rsidRPr="00F96F5B">
              <w:rPr>
                <w:rFonts w:ascii="Arial" w:hAnsi="Arial" w:cs="Arial"/>
                <w:color w:val="000000"/>
                <w:sz w:val="22"/>
                <w:szCs w:val="22"/>
              </w:rPr>
              <w:t xml:space="preserve"> 1 GB J59 </w:t>
            </w:r>
          </w:p>
        </w:tc>
      </w:tr>
      <w:tr w:rsidR="00871FE8" w:rsidRPr="00F96F5B" w:rsidTr="00A05FDC">
        <w:trPr>
          <w:trHeight w:val="150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10.</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Miernik sygnału satelitarnego</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C038BC" w:rsidRDefault="00C038BC" w:rsidP="00871FE8">
            <w:pPr>
              <w:rPr>
                <w:rFonts w:ascii="Arial" w:eastAsia="Calibri" w:hAnsi="Arial" w:cs="Arial"/>
                <w:sz w:val="22"/>
                <w:szCs w:val="22"/>
                <w:lang w:eastAsia="en-US"/>
              </w:rPr>
            </w:pPr>
            <w:r w:rsidRPr="00F96F5B">
              <w:rPr>
                <w:rFonts w:ascii="Arial" w:eastAsia="Calibri" w:hAnsi="Arial" w:cs="Arial"/>
                <w:sz w:val="22"/>
                <w:szCs w:val="22"/>
                <w:lang w:eastAsia="en-US"/>
              </w:rPr>
              <w:t xml:space="preserve">Zestaw składający się z następujących elementów </w:t>
            </w:r>
          </w:p>
          <w:p w:rsidR="00F96F5B" w:rsidRPr="00F96F5B" w:rsidRDefault="00F96F5B" w:rsidP="00871FE8">
            <w:pPr>
              <w:rPr>
                <w:rFonts w:ascii="Arial" w:hAnsi="Arial" w:cs="Arial"/>
                <w:color w:val="000000"/>
                <w:sz w:val="22"/>
                <w:szCs w:val="22"/>
              </w:rPr>
            </w:pPr>
          </w:p>
          <w:p w:rsidR="00871FE8" w:rsidRPr="00F96F5B" w:rsidRDefault="00311895" w:rsidP="00871FE8">
            <w:pPr>
              <w:rPr>
                <w:rFonts w:ascii="Arial" w:hAnsi="Arial" w:cs="Arial"/>
                <w:color w:val="000000"/>
                <w:sz w:val="22"/>
                <w:szCs w:val="22"/>
              </w:rPr>
            </w:pPr>
            <w:r w:rsidRPr="00F96F5B">
              <w:rPr>
                <w:rFonts w:ascii="Arial" w:hAnsi="Arial" w:cs="Arial"/>
                <w:color w:val="000000"/>
                <w:sz w:val="22"/>
                <w:szCs w:val="22"/>
              </w:rPr>
              <w:t>1. Miernik umożliwiający ustawienie anten telewizji</w:t>
            </w:r>
            <w:r w:rsidR="00871FE8" w:rsidRPr="00F96F5B">
              <w:rPr>
                <w:rFonts w:ascii="Arial" w:hAnsi="Arial" w:cs="Arial"/>
                <w:color w:val="000000"/>
                <w:sz w:val="22"/>
                <w:szCs w:val="22"/>
              </w:rPr>
              <w:t xml:space="preserve"> satelitarnej. </w:t>
            </w:r>
            <w:r w:rsidRPr="00F96F5B">
              <w:rPr>
                <w:rFonts w:ascii="Arial" w:hAnsi="Arial" w:cs="Arial"/>
                <w:color w:val="000000"/>
                <w:sz w:val="22"/>
                <w:szCs w:val="22"/>
              </w:rPr>
              <w:br/>
              <w:t>2. Konstrukcja miernika umożliwiająca</w:t>
            </w:r>
            <w:r w:rsidR="00871FE8" w:rsidRPr="00F96F5B">
              <w:rPr>
                <w:rFonts w:ascii="Arial" w:hAnsi="Arial" w:cs="Arial"/>
                <w:color w:val="000000"/>
                <w:sz w:val="22"/>
                <w:szCs w:val="22"/>
              </w:rPr>
              <w:t xml:space="preserve"> jednoczesny pomiar sygnału LNB i sygnałów sterujących H, V i 22kHz. Wskaźnik sygnału konwertera (LNB): pasmo 860 - 2400 MHz, </w:t>
            </w:r>
            <w:r w:rsidR="00871FE8" w:rsidRPr="00F96F5B">
              <w:rPr>
                <w:rFonts w:ascii="Arial" w:hAnsi="Arial" w:cs="Arial"/>
                <w:color w:val="000000"/>
                <w:sz w:val="22"/>
                <w:szCs w:val="22"/>
              </w:rPr>
              <w:br/>
              <w:t xml:space="preserve">3. Minimalna czułość –50 </w:t>
            </w:r>
            <w:proofErr w:type="spellStart"/>
            <w:r w:rsidR="00871FE8" w:rsidRPr="00F96F5B">
              <w:rPr>
                <w:rFonts w:ascii="Arial" w:hAnsi="Arial" w:cs="Arial"/>
                <w:color w:val="000000"/>
                <w:sz w:val="22"/>
                <w:szCs w:val="22"/>
              </w:rPr>
              <w:t>dBm</w:t>
            </w:r>
            <w:proofErr w:type="spellEnd"/>
          </w:p>
        </w:tc>
      </w:tr>
      <w:tr w:rsidR="00871FE8" w:rsidRPr="00F96F5B" w:rsidTr="00A05FDC">
        <w:trPr>
          <w:trHeight w:val="2100"/>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11.</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Analizator widma</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311895" w:rsidRPr="00F96F5B" w:rsidRDefault="00871FE8" w:rsidP="00311895">
            <w:pPr>
              <w:rPr>
                <w:rFonts w:ascii="Arial" w:hAnsi="Arial" w:cs="Arial"/>
                <w:color w:val="000000"/>
                <w:sz w:val="22"/>
                <w:szCs w:val="22"/>
              </w:rPr>
            </w:pPr>
            <w:r w:rsidRPr="00F96F5B">
              <w:rPr>
                <w:rFonts w:ascii="Arial" w:hAnsi="Arial" w:cs="Arial"/>
                <w:color w:val="000000"/>
                <w:sz w:val="22"/>
                <w:szCs w:val="22"/>
              </w:rPr>
              <w:t xml:space="preserve">1. zakres częstotliwości do 3GHz </w:t>
            </w:r>
            <w:r w:rsidRPr="00F96F5B">
              <w:rPr>
                <w:rFonts w:ascii="Arial" w:hAnsi="Arial" w:cs="Arial"/>
                <w:color w:val="000000"/>
                <w:sz w:val="22"/>
                <w:szCs w:val="22"/>
              </w:rPr>
              <w:br/>
              <w:t>2. możliwość pomiaru</w:t>
            </w:r>
            <w:r w:rsidR="00311895" w:rsidRPr="00F96F5B">
              <w:rPr>
                <w:rFonts w:ascii="Arial" w:hAnsi="Arial" w:cs="Arial"/>
                <w:color w:val="000000"/>
                <w:sz w:val="22"/>
                <w:szCs w:val="22"/>
              </w:rPr>
              <w:t>: mocy w kanale sąsiednim , zajętości pasma</w:t>
            </w:r>
            <w:r w:rsidRPr="00F96F5B">
              <w:rPr>
                <w:rFonts w:ascii="Arial" w:hAnsi="Arial" w:cs="Arial"/>
                <w:color w:val="000000"/>
                <w:sz w:val="22"/>
                <w:szCs w:val="22"/>
              </w:rPr>
              <w:t xml:space="preserve">, mocy w kanale, szybkozmiennych fluktuacji fazy </w:t>
            </w:r>
          </w:p>
          <w:p w:rsidR="00871FE8" w:rsidRPr="00F96F5B" w:rsidRDefault="00871FE8" w:rsidP="00311895">
            <w:pPr>
              <w:rPr>
                <w:rFonts w:ascii="Arial" w:hAnsi="Arial" w:cs="Arial"/>
                <w:color w:val="000000"/>
                <w:sz w:val="22"/>
                <w:szCs w:val="22"/>
              </w:rPr>
            </w:pPr>
            <w:r w:rsidRPr="00F96F5B">
              <w:rPr>
                <w:rFonts w:ascii="Arial" w:hAnsi="Arial" w:cs="Arial"/>
                <w:color w:val="000000"/>
                <w:sz w:val="22"/>
                <w:szCs w:val="22"/>
              </w:rPr>
              <w:t xml:space="preserve">3. analiza sygnałów radiowych z </w:t>
            </w:r>
            <w:r w:rsidR="00311895" w:rsidRPr="00F96F5B">
              <w:rPr>
                <w:rFonts w:ascii="Arial" w:hAnsi="Arial" w:cs="Arial"/>
                <w:color w:val="000000"/>
                <w:sz w:val="22"/>
                <w:szCs w:val="22"/>
              </w:rPr>
              <w:t xml:space="preserve">modulacją: wąskopasmową i szerokopasmową </w:t>
            </w:r>
            <w:r w:rsidRPr="00F96F5B">
              <w:rPr>
                <w:rFonts w:ascii="Arial" w:hAnsi="Arial" w:cs="Arial"/>
                <w:color w:val="000000"/>
                <w:sz w:val="22"/>
                <w:szCs w:val="22"/>
              </w:rPr>
              <w:br/>
              <w:t xml:space="preserve">4. możliwość podłączenia do komputera za pomocą interfejsu szeregowego </w:t>
            </w:r>
          </w:p>
        </w:tc>
      </w:tr>
      <w:tr w:rsidR="00871FE8" w:rsidRPr="00F96F5B" w:rsidTr="00A05FDC">
        <w:trPr>
          <w:trHeight w:val="8192"/>
        </w:trPr>
        <w:tc>
          <w:tcPr>
            <w:tcW w:w="430" w:type="dxa"/>
            <w:shd w:val="clear" w:color="auto" w:fill="auto"/>
            <w:noWrap/>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lastRenderedPageBreak/>
              <w:t>12.</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Zestaw domofonowy i kontroli dostępu (zestaw)</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3</w:t>
            </w:r>
          </w:p>
        </w:tc>
        <w:tc>
          <w:tcPr>
            <w:tcW w:w="6089" w:type="dxa"/>
            <w:shd w:val="clear" w:color="auto" w:fill="auto"/>
            <w:vAlign w:val="center"/>
            <w:hideMark/>
          </w:tcPr>
          <w:p w:rsidR="00F96F5B" w:rsidRDefault="00C038BC" w:rsidP="00F96F5B">
            <w:pPr>
              <w:rPr>
                <w:rFonts w:ascii="Arial" w:eastAsia="Calibri" w:hAnsi="Arial" w:cs="Arial"/>
                <w:sz w:val="22"/>
                <w:szCs w:val="22"/>
                <w:lang w:eastAsia="en-US"/>
              </w:rPr>
            </w:pPr>
            <w:r w:rsidRPr="00F96F5B">
              <w:rPr>
                <w:rFonts w:ascii="Arial" w:eastAsia="Calibri" w:hAnsi="Arial" w:cs="Arial"/>
                <w:sz w:val="22"/>
                <w:szCs w:val="22"/>
                <w:lang w:eastAsia="en-US"/>
              </w:rPr>
              <w:t xml:space="preserve">Zestaw składający się z następujących elementów </w:t>
            </w:r>
          </w:p>
          <w:p w:rsidR="00F96F5B" w:rsidRDefault="00F96F5B" w:rsidP="00F96F5B">
            <w:pPr>
              <w:rPr>
                <w:rFonts w:ascii="Arial" w:eastAsia="Calibri" w:hAnsi="Arial" w:cs="Arial"/>
                <w:sz w:val="22"/>
                <w:szCs w:val="22"/>
                <w:lang w:eastAsia="en-US"/>
              </w:rPr>
            </w:pPr>
          </w:p>
          <w:p w:rsidR="00871FE8" w:rsidRPr="00F96F5B" w:rsidRDefault="00871FE8" w:rsidP="00F96F5B">
            <w:pPr>
              <w:rPr>
                <w:rFonts w:ascii="Arial" w:hAnsi="Arial" w:cs="Arial"/>
                <w:color w:val="000000"/>
                <w:sz w:val="22"/>
                <w:szCs w:val="22"/>
              </w:rPr>
            </w:pPr>
            <w:proofErr w:type="spellStart"/>
            <w:r w:rsidRPr="00F96F5B">
              <w:rPr>
                <w:rFonts w:ascii="Arial" w:hAnsi="Arial" w:cs="Arial"/>
                <w:color w:val="000000"/>
                <w:sz w:val="22"/>
                <w:szCs w:val="22"/>
              </w:rPr>
              <w:t>Unifon</w:t>
            </w:r>
            <w:proofErr w:type="spellEnd"/>
            <w:r w:rsidRPr="00F96F5B">
              <w:rPr>
                <w:rFonts w:ascii="Arial" w:hAnsi="Arial" w:cs="Arial"/>
                <w:color w:val="000000"/>
                <w:sz w:val="22"/>
                <w:szCs w:val="22"/>
              </w:rPr>
              <w:t xml:space="preserve">: przeznaczony do instalacji </w:t>
            </w:r>
            <w:r w:rsidR="007120A4" w:rsidRPr="00F96F5B">
              <w:rPr>
                <w:rFonts w:ascii="Arial" w:hAnsi="Arial" w:cs="Arial"/>
                <w:color w:val="000000"/>
                <w:sz w:val="22"/>
                <w:szCs w:val="22"/>
              </w:rPr>
              <w:t xml:space="preserve"> od 5 do </w:t>
            </w:r>
            <w:r w:rsidRPr="00F96F5B">
              <w:rPr>
                <w:rFonts w:ascii="Arial" w:hAnsi="Arial" w:cs="Arial"/>
                <w:color w:val="000000"/>
                <w:sz w:val="22"/>
                <w:szCs w:val="22"/>
              </w:rPr>
              <w:t xml:space="preserve"> 6 – przewodowej, wyposażony w przycisk otwierania drzwi oraz przełącznik toru fonicznego. </w:t>
            </w:r>
            <w:r w:rsidRPr="00F96F5B">
              <w:rPr>
                <w:rFonts w:ascii="Arial" w:hAnsi="Arial" w:cs="Arial"/>
                <w:color w:val="000000"/>
                <w:sz w:val="22"/>
                <w:szCs w:val="22"/>
              </w:rPr>
              <w:br/>
            </w:r>
            <w:r w:rsidRPr="00F96F5B">
              <w:rPr>
                <w:rFonts w:ascii="Arial" w:hAnsi="Arial" w:cs="Arial"/>
                <w:color w:val="000000"/>
                <w:sz w:val="22"/>
                <w:szCs w:val="22"/>
              </w:rPr>
              <w:br/>
            </w:r>
            <w:proofErr w:type="spellStart"/>
            <w:r w:rsidRPr="00F96F5B">
              <w:rPr>
                <w:rFonts w:ascii="Arial" w:hAnsi="Arial" w:cs="Arial"/>
                <w:color w:val="000000"/>
                <w:sz w:val="22"/>
                <w:szCs w:val="22"/>
              </w:rPr>
              <w:t>Videomonitor</w:t>
            </w:r>
            <w:proofErr w:type="spellEnd"/>
            <w:r w:rsidRPr="00F96F5B">
              <w:rPr>
                <w:rFonts w:ascii="Arial" w:hAnsi="Arial" w:cs="Arial"/>
                <w:color w:val="000000"/>
                <w:sz w:val="22"/>
                <w:szCs w:val="22"/>
              </w:rPr>
              <w:t xml:space="preserve"> kolorowy: </w:t>
            </w:r>
            <w:r w:rsidRPr="00F96F5B">
              <w:rPr>
                <w:rFonts w:ascii="Arial" w:hAnsi="Arial" w:cs="Arial"/>
                <w:color w:val="000000"/>
                <w:sz w:val="22"/>
                <w:szCs w:val="22"/>
              </w:rPr>
              <w:br/>
              <w:t xml:space="preserve">1. przekątna ekranu </w:t>
            </w:r>
            <w:r w:rsidR="00AD6ED4" w:rsidRPr="00F96F5B">
              <w:rPr>
                <w:rFonts w:ascii="Arial" w:hAnsi="Arial" w:cs="Arial"/>
                <w:color w:val="000000"/>
                <w:sz w:val="22"/>
                <w:szCs w:val="22"/>
              </w:rPr>
              <w:t xml:space="preserve"> min</w:t>
            </w:r>
            <w:r w:rsidR="007120A4" w:rsidRPr="00F96F5B">
              <w:rPr>
                <w:rFonts w:ascii="Arial" w:hAnsi="Arial" w:cs="Arial"/>
                <w:color w:val="000000"/>
                <w:sz w:val="22"/>
                <w:szCs w:val="22"/>
              </w:rPr>
              <w:t xml:space="preserve"> </w:t>
            </w:r>
            <w:r w:rsidRPr="00F96F5B">
              <w:rPr>
                <w:rFonts w:ascii="Arial" w:hAnsi="Arial" w:cs="Arial"/>
                <w:color w:val="000000"/>
                <w:sz w:val="22"/>
                <w:szCs w:val="22"/>
              </w:rPr>
              <w:t>4”,</w:t>
            </w:r>
            <w:r w:rsidRPr="00F96F5B">
              <w:rPr>
                <w:rFonts w:ascii="Arial" w:hAnsi="Arial" w:cs="Arial"/>
                <w:color w:val="000000"/>
                <w:sz w:val="22"/>
                <w:szCs w:val="22"/>
              </w:rPr>
              <w:br/>
              <w:t xml:space="preserve">2. regulacja jaskrawości, </w:t>
            </w:r>
            <w:r w:rsidRPr="00F96F5B">
              <w:rPr>
                <w:rFonts w:ascii="Arial" w:hAnsi="Arial" w:cs="Arial"/>
                <w:color w:val="000000"/>
                <w:sz w:val="22"/>
                <w:szCs w:val="22"/>
              </w:rPr>
              <w:br/>
              <w:t xml:space="preserve">3. nasycenia barw i kontrastu dostępna z zewnątrz, </w:t>
            </w:r>
            <w:r w:rsidRPr="00F96F5B">
              <w:rPr>
                <w:rFonts w:ascii="Arial" w:hAnsi="Arial" w:cs="Arial"/>
                <w:color w:val="000000"/>
                <w:sz w:val="22"/>
                <w:szCs w:val="22"/>
              </w:rPr>
              <w:br/>
              <w:t xml:space="preserve">4. </w:t>
            </w:r>
            <w:r w:rsidR="00AD6ED4" w:rsidRPr="00F96F5B">
              <w:rPr>
                <w:rFonts w:ascii="Arial" w:hAnsi="Arial" w:cs="Arial"/>
                <w:color w:val="000000"/>
                <w:sz w:val="22"/>
                <w:szCs w:val="22"/>
              </w:rPr>
              <w:t xml:space="preserve"> Min </w:t>
            </w:r>
            <w:r w:rsidRPr="00F96F5B">
              <w:rPr>
                <w:rFonts w:ascii="Arial" w:hAnsi="Arial" w:cs="Arial"/>
                <w:color w:val="000000"/>
                <w:sz w:val="22"/>
                <w:szCs w:val="22"/>
              </w:rPr>
              <w:t>1 przycisk otwierania drzwi i</w:t>
            </w:r>
            <w:r w:rsidR="00AD6ED4" w:rsidRPr="00F96F5B">
              <w:rPr>
                <w:rFonts w:ascii="Arial" w:hAnsi="Arial" w:cs="Arial"/>
                <w:color w:val="000000"/>
                <w:sz w:val="22"/>
                <w:szCs w:val="22"/>
              </w:rPr>
              <w:t xml:space="preserve"> min</w:t>
            </w:r>
            <w:r w:rsidRPr="00F96F5B">
              <w:rPr>
                <w:rFonts w:ascii="Arial" w:hAnsi="Arial" w:cs="Arial"/>
                <w:color w:val="000000"/>
                <w:sz w:val="22"/>
                <w:szCs w:val="22"/>
              </w:rPr>
              <w:t xml:space="preserve"> 3 przyciski funkcyjne zwierne. </w:t>
            </w:r>
            <w:r w:rsidRPr="00F96F5B">
              <w:rPr>
                <w:rFonts w:ascii="Arial" w:hAnsi="Arial" w:cs="Arial"/>
                <w:color w:val="000000"/>
                <w:sz w:val="22"/>
                <w:szCs w:val="22"/>
              </w:rPr>
              <w:br/>
            </w:r>
            <w:r w:rsidRPr="00F96F5B">
              <w:rPr>
                <w:rFonts w:ascii="Arial" w:hAnsi="Arial" w:cs="Arial"/>
                <w:color w:val="000000"/>
                <w:sz w:val="22"/>
                <w:szCs w:val="22"/>
              </w:rPr>
              <w:br/>
              <w:t>Płyta c</w:t>
            </w:r>
            <w:r w:rsidR="00AD6ED4" w:rsidRPr="00F96F5B">
              <w:rPr>
                <w:rFonts w:ascii="Arial" w:hAnsi="Arial" w:cs="Arial"/>
                <w:color w:val="000000"/>
                <w:sz w:val="22"/>
                <w:szCs w:val="22"/>
              </w:rPr>
              <w:t xml:space="preserve">zołowa </w:t>
            </w:r>
            <w:r w:rsidR="00AD6ED4" w:rsidRPr="00F96F5B">
              <w:rPr>
                <w:rFonts w:ascii="Arial" w:hAnsi="Arial" w:cs="Arial"/>
                <w:color w:val="000000"/>
                <w:sz w:val="22"/>
                <w:szCs w:val="22"/>
              </w:rPr>
              <w:br/>
              <w:t xml:space="preserve">1. z kamerą kolorową </w:t>
            </w:r>
            <w:r w:rsidRPr="00F96F5B">
              <w:rPr>
                <w:rFonts w:ascii="Arial" w:hAnsi="Arial" w:cs="Arial"/>
                <w:color w:val="000000"/>
                <w:sz w:val="22"/>
                <w:szCs w:val="22"/>
              </w:rPr>
              <w:t xml:space="preserve">, </w:t>
            </w:r>
            <w:r w:rsidRPr="00F96F5B">
              <w:rPr>
                <w:rFonts w:ascii="Arial" w:hAnsi="Arial" w:cs="Arial"/>
                <w:color w:val="000000"/>
                <w:sz w:val="22"/>
                <w:szCs w:val="22"/>
              </w:rPr>
              <w:br/>
              <w:t xml:space="preserve">2. modułem rozmównym: </w:t>
            </w:r>
            <w:r w:rsidRPr="00F96F5B">
              <w:rPr>
                <w:rFonts w:ascii="Arial" w:hAnsi="Arial" w:cs="Arial"/>
                <w:color w:val="000000"/>
                <w:sz w:val="22"/>
                <w:szCs w:val="22"/>
              </w:rPr>
              <w:br/>
            </w:r>
            <w:r w:rsidRPr="00F96F5B">
              <w:rPr>
                <w:rFonts w:ascii="Arial" w:hAnsi="Arial" w:cs="Arial"/>
                <w:color w:val="000000"/>
                <w:sz w:val="22"/>
                <w:szCs w:val="22"/>
              </w:rPr>
              <w:br/>
              <w:t xml:space="preserve">Kamera </w:t>
            </w:r>
            <w:r w:rsidRPr="00F96F5B">
              <w:rPr>
                <w:rFonts w:ascii="Arial" w:hAnsi="Arial" w:cs="Arial"/>
                <w:color w:val="000000"/>
                <w:sz w:val="22"/>
                <w:szCs w:val="22"/>
              </w:rPr>
              <w:br/>
              <w:t xml:space="preserve">1. migawka stała, </w:t>
            </w:r>
            <w:r w:rsidRPr="00F96F5B">
              <w:rPr>
                <w:rFonts w:ascii="Arial" w:hAnsi="Arial" w:cs="Arial"/>
                <w:color w:val="000000"/>
                <w:sz w:val="22"/>
                <w:szCs w:val="22"/>
              </w:rPr>
              <w:br/>
              <w:t>2. automatyczna regula</w:t>
            </w:r>
            <w:r w:rsidR="00AD6ED4" w:rsidRPr="00F96F5B">
              <w:rPr>
                <w:rFonts w:ascii="Arial" w:hAnsi="Arial" w:cs="Arial"/>
                <w:color w:val="000000"/>
                <w:sz w:val="22"/>
                <w:szCs w:val="22"/>
              </w:rPr>
              <w:t xml:space="preserve">cja czułości, </w:t>
            </w:r>
            <w:r w:rsidR="00AD6ED4" w:rsidRPr="00F96F5B">
              <w:rPr>
                <w:rFonts w:ascii="Arial" w:hAnsi="Arial" w:cs="Arial"/>
                <w:color w:val="000000"/>
                <w:sz w:val="22"/>
                <w:szCs w:val="22"/>
              </w:rPr>
              <w:br/>
              <w:t xml:space="preserve">3. transmisja </w:t>
            </w:r>
            <w:r w:rsidRPr="00F96F5B">
              <w:rPr>
                <w:rFonts w:ascii="Arial" w:hAnsi="Arial" w:cs="Arial"/>
                <w:color w:val="000000"/>
                <w:sz w:val="22"/>
                <w:szCs w:val="22"/>
              </w:rPr>
              <w:t xml:space="preserve">, </w:t>
            </w:r>
            <w:r w:rsidRPr="00F96F5B">
              <w:rPr>
                <w:rFonts w:ascii="Arial" w:hAnsi="Arial" w:cs="Arial"/>
                <w:color w:val="000000"/>
                <w:sz w:val="22"/>
                <w:szCs w:val="22"/>
              </w:rPr>
              <w:br/>
              <w:t xml:space="preserve">4. regulowany kąt widzenia – funkcja „ruchome oko; </w:t>
            </w:r>
            <w:r w:rsidRPr="00F96F5B">
              <w:rPr>
                <w:rFonts w:ascii="Arial" w:hAnsi="Arial" w:cs="Arial"/>
                <w:color w:val="000000"/>
                <w:sz w:val="22"/>
                <w:szCs w:val="22"/>
              </w:rPr>
              <w:br/>
              <w:t>5. wbudowany moduł rozmówny działający z systemem 2GO!,</w:t>
            </w:r>
            <w:r w:rsidRPr="00F96F5B">
              <w:rPr>
                <w:rFonts w:ascii="Arial" w:hAnsi="Arial" w:cs="Arial"/>
                <w:color w:val="000000"/>
                <w:sz w:val="22"/>
                <w:szCs w:val="22"/>
              </w:rPr>
              <w:br/>
              <w:t xml:space="preserve">6. 2 przyciski wywołania. </w:t>
            </w:r>
            <w:r w:rsidRPr="00F96F5B">
              <w:rPr>
                <w:rFonts w:ascii="Arial" w:hAnsi="Arial" w:cs="Arial"/>
                <w:color w:val="000000"/>
                <w:sz w:val="22"/>
                <w:szCs w:val="22"/>
              </w:rPr>
              <w:br/>
            </w:r>
            <w:r w:rsidRPr="00F96F5B">
              <w:rPr>
                <w:rFonts w:ascii="Arial" w:hAnsi="Arial" w:cs="Arial"/>
                <w:color w:val="000000"/>
                <w:sz w:val="22"/>
                <w:szCs w:val="22"/>
              </w:rPr>
              <w:br/>
              <w:t>Płyta czołowa z zamkiem kodowym: możliwość zaprogramowania minimum 8 kodów, od 3 do 8 cyfr każdy,</w:t>
            </w:r>
            <w:r w:rsidRPr="00F96F5B">
              <w:rPr>
                <w:rFonts w:ascii="Arial" w:hAnsi="Arial" w:cs="Arial"/>
                <w:color w:val="000000"/>
                <w:sz w:val="22"/>
                <w:szCs w:val="22"/>
              </w:rPr>
              <w:br/>
              <w:t>1. podświetlane przyciski,</w:t>
            </w:r>
            <w:r w:rsidRPr="00F96F5B">
              <w:rPr>
                <w:rFonts w:ascii="Arial" w:hAnsi="Arial" w:cs="Arial"/>
                <w:color w:val="000000"/>
                <w:sz w:val="22"/>
                <w:szCs w:val="22"/>
              </w:rPr>
              <w:br/>
              <w:t xml:space="preserve">2. wbudowany przekaźnik </w:t>
            </w:r>
            <w:r w:rsidRPr="00F96F5B">
              <w:rPr>
                <w:rFonts w:ascii="Arial" w:hAnsi="Arial" w:cs="Arial"/>
                <w:color w:val="000000"/>
                <w:sz w:val="22"/>
                <w:szCs w:val="22"/>
              </w:rPr>
              <w:br/>
              <w:t xml:space="preserve">3. uchwyty do mocowania urządzeń;  </w:t>
            </w:r>
            <w:r w:rsidRPr="00F96F5B">
              <w:rPr>
                <w:rFonts w:ascii="Arial" w:hAnsi="Arial" w:cs="Arial"/>
                <w:color w:val="000000"/>
                <w:sz w:val="22"/>
                <w:szCs w:val="22"/>
              </w:rPr>
              <w:br/>
              <w:t xml:space="preserve">4. zasilacze; </w:t>
            </w:r>
            <w:r w:rsidRPr="00F96F5B">
              <w:rPr>
                <w:rFonts w:ascii="Arial" w:hAnsi="Arial" w:cs="Arial"/>
                <w:color w:val="000000"/>
                <w:sz w:val="22"/>
                <w:szCs w:val="22"/>
              </w:rPr>
              <w:br/>
              <w:t xml:space="preserve">5. zaczep elektromagnetyczny; </w:t>
            </w:r>
            <w:r w:rsidRPr="00F96F5B">
              <w:rPr>
                <w:rFonts w:ascii="Arial" w:hAnsi="Arial" w:cs="Arial"/>
                <w:color w:val="000000"/>
                <w:sz w:val="22"/>
                <w:szCs w:val="22"/>
              </w:rPr>
              <w:br/>
              <w:t>6. kable.</w:t>
            </w:r>
          </w:p>
        </w:tc>
      </w:tr>
      <w:tr w:rsidR="00871FE8" w:rsidRPr="00F96F5B" w:rsidTr="006B1587">
        <w:trPr>
          <w:trHeight w:val="6789"/>
        </w:trPr>
        <w:tc>
          <w:tcPr>
            <w:tcW w:w="430" w:type="dxa"/>
            <w:shd w:val="clear" w:color="auto" w:fill="auto"/>
            <w:noWrap/>
            <w:vAlign w:val="center"/>
            <w:hideMark/>
          </w:tcPr>
          <w:p w:rsidR="00871FE8" w:rsidRPr="00F96F5B" w:rsidRDefault="003E67B3" w:rsidP="00871FE8">
            <w:pPr>
              <w:rPr>
                <w:rFonts w:ascii="Arial" w:hAnsi="Arial" w:cs="Arial"/>
                <w:sz w:val="22"/>
                <w:szCs w:val="22"/>
              </w:rPr>
            </w:pPr>
            <w:r w:rsidRPr="00F96F5B">
              <w:rPr>
                <w:rFonts w:ascii="Arial" w:hAnsi="Arial" w:cs="Arial"/>
                <w:sz w:val="22"/>
                <w:szCs w:val="22"/>
              </w:rPr>
              <w:lastRenderedPageBreak/>
              <w:t>13</w:t>
            </w:r>
            <w:r w:rsidR="00871FE8" w:rsidRPr="00F96F5B">
              <w:rPr>
                <w:rFonts w:ascii="Arial" w:hAnsi="Arial" w:cs="Arial"/>
                <w:sz w:val="22"/>
                <w:szCs w:val="22"/>
              </w:rPr>
              <w:t>.</w:t>
            </w:r>
          </w:p>
        </w:tc>
        <w:tc>
          <w:tcPr>
            <w:tcW w:w="1975" w:type="dxa"/>
            <w:shd w:val="clear" w:color="auto" w:fill="auto"/>
            <w:vAlign w:val="center"/>
            <w:hideMark/>
          </w:tcPr>
          <w:p w:rsidR="00871FE8" w:rsidRPr="00F96F5B" w:rsidRDefault="00871FE8" w:rsidP="00871FE8">
            <w:pPr>
              <w:rPr>
                <w:rFonts w:ascii="Arial" w:hAnsi="Arial" w:cs="Arial"/>
                <w:sz w:val="22"/>
                <w:szCs w:val="22"/>
              </w:rPr>
            </w:pPr>
            <w:r w:rsidRPr="00F96F5B">
              <w:rPr>
                <w:rFonts w:ascii="Arial" w:hAnsi="Arial" w:cs="Arial"/>
                <w:sz w:val="22"/>
                <w:szCs w:val="22"/>
              </w:rPr>
              <w:t xml:space="preserve">Zestaw pomiarowo-inspekcyjny (Multimetr, Lusterko inspekcyjne teleskopowe z przegubem, Termometr laserowy, Tester sond </w:t>
            </w:r>
            <w:proofErr w:type="spellStart"/>
            <w:r w:rsidRPr="00F96F5B">
              <w:rPr>
                <w:rFonts w:ascii="Arial" w:hAnsi="Arial" w:cs="Arial"/>
                <w:sz w:val="22"/>
                <w:szCs w:val="22"/>
              </w:rPr>
              <w:t>Lambdat</w:t>
            </w:r>
            <w:proofErr w:type="spellEnd"/>
            <w:r w:rsidRPr="00F96F5B">
              <w:rPr>
                <w:rFonts w:ascii="Arial" w:hAnsi="Arial" w:cs="Arial"/>
                <w:sz w:val="22"/>
                <w:szCs w:val="22"/>
              </w:rPr>
              <w:t>)</w:t>
            </w:r>
          </w:p>
        </w:tc>
        <w:tc>
          <w:tcPr>
            <w:tcW w:w="567" w:type="dxa"/>
            <w:shd w:val="clear" w:color="auto" w:fill="auto"/>
            <w:noWrap/>
            <w:vAlign w:val="center"/>
            <w:hideMark/>
          </w:tcPr>
          <w:p w:rsidR="00871FE8" w:rsidRPr="00F96F5B" w:rsidRDefault="00871FE8" w:rsidP="00FC79CC">
            <w:pPr>
              <w:jc w:val="center"/>
              <w:rPr>
                <w:rFonts w:ascii="Arial" w:hAnsi="Arial" w:cs="Arial"/>
                <w:sz w:val="22"/>
                <w:szCs w:val="22"/>
              </w:rPr>
            </w:pPr>
            <w:r w:rsidRPr="00F96F5B">
              <w:rPr>
                <w:rFonts w:ascii="Arial" w:hAnsi="Arial" w:cs="Arial"/>
                <w:sz w:val="22"/>
                <w:szCs w:val="22"/>
              </w:rPr>
              <w:t>1</w:t>
            </w:r>
          </w:p>
        </w:tc>
        <w:tc>
          <w:tcPr>
            <w:tcW w:w="6089" w:type="dxa"/>
            <w:shd w:val="clear" w:color="auto" w:fill="auto"/>
            <w:vAlign w:val="center"/>
            <w:hideMark/>
          </w:tcPr>
          <w:p w:rsidR="00C038BC" w:rsidRPr="00F96F5B" w:rsidRDefault="00C038BC" w:rsidP="006B58E2">
            <w:pPr>
              <w:rPr>
                <w:rFonts w:ascii="Arial" w:hAnsi="Arial" w:cs="Arial"/>
                <w:color w:val="000000"/>
                <w:sz w:val="22"/>
                <w:szCs w:val="22"/>
              </w:rPr>
            </w:pPr>
            <w:r w:rsidRPr="00F96F5B">
              <w:rPr>
                <w:rFonts w:ascii="Arial" w:eastAsia="Calibri" w:hAnsi="Arial" w:cs="Arial"/>
                <w:sz w:val="22"/>
                <w:szCs w:val="22"/>
                <w:lang w:eastAsia="en-US"/>
              </w:rPr>
              <w:t xml:space="preserve">Zestaw składający się z następujących elementów </w:t>
            </w:r>
          </w:p>
          <w:p w:rsidR="00C038BC" w:rsidRPr="00F96F5B" w:rsidRDefault="00C038BC" w:rsidP="006B58E2">
            <w:pPr>
              <w:rPr>
                <w:rFonts w:ascii="Arial" w:hAnsi="Arial" w:cs="Arial"/>
                <w:color w:val="000000"/>
                <w:sz w:val="22"/>
                <w:szCs w:val="22"/>
              </w:rPr>
            </w:pPr>
          </w:p>
          <w:p w:rsidR="00B8376D" w:rsidRPr="00F96F5B" w:rsidRDefault="00871FE8" w:rsidP="006B58E2">
            <w:pPr>
              <w:rPr>
                <w:rFonts w:ascii="Arial" w:hAnsi="Arial" w:cs="Arial"/>
                <w:color w:val="000000"/>
                <w:sz w:val="22"/>
                <w:szCs w:val="22"/>
              </w:rPr>
            </w:pPr>
            <w:r w:rsidRPr="00F96F5B">
              <w:rPr>
                <w:rFonts w:ascii="Arial" w:hAnsi="Arial" w:cs="Arial"/>
                <w:color w:val="000000"/>
                <w:sz w:val="22"/>
                <w:szCs w:val="22"/>
                <w:u w:val="single"/>
              </w:rPr>
              <w:t>Multimetr wchodzący w skład zestawu umożliwić ma</w:t>
            </w:r>
            <w:r w:rsidRPr="00F96F5B">
              <w:rPr>
                <w:rFonts w:ascii="Arial" w:hAnsi="Arial" w:cs="Arial"/>
                <w:color w:val="000000"/>
                <w:sz w:val="22"/>
                <w:szCs w:val="22"/>
              </w:rPr>
              <w:br/>
              <w:t xml:space="preserve">1. pomiar napięć i prądów AC, DC, </w:t>
            </w:r>
            <w:r w:rsidRPr="00F96F5B">
              <w:rPr>
                <w:rFonts w:ascii="Arial" w:hAnsi="Arial" w:cs="Arial"/>
                <w:color w:val="000000"/>
                <w:sz w:val="22"/>
                <w:szCs w:val="22"/>
              </w:rPr>
              <w:br/>
              <w:t xml:space="preserve">2. rezystancji i pojemności, </w:t>
            </w:r>
            <w:r w:rsidRPr="00F96F5B">
              <w:rPr>
                <w:rFonts w:ascii="Arial" w:hAnsi="Arial" w:cs="Arial"/>
                <w:color w:val="000000"/>
                <w:sz w:val="22"/>
                <w:szCs w:val="22"/>
              </w:rPr>
              <w:br/>
              <w:t xml:space="preserve">3. temperatury, </w:t>
            </w:r>
            <w:r w:rsidRPr="00F96F5B">
              <w:rPr>
                <w:rFonts w:ascii="Arial" w:hAnsi="Arial" w:cs="Arial"/>
                <w:color w:val="000000"/>
                <w:sz w:val="22"/>
                <w:szCs w:val="22"/>
              </w:rPr>
              <w:br/>
              <w:t xml:space="preserve">4. diody, </w:t>
            </w:r>
            <w:r w:rsidRPr="00F96F5B">
              <w:rPr>
                <w:rFonts w:ascii="Arial" w:hAnsi="Arial" w:cs="Arial"/>
                <w:color w:val="000000"/>
                <w:sz w:val="22"/>
                <w:szCs w:val="22"/>
              </w:rPr>
              <w:br/>
              <w:t>5</w:t>
            </w:r>
            <w:r w:rsidR="00AD6ED4" w:rsidRPr="00F96F5B">
              <w:rPr>
                <w:rFonts w:ascii="Arial" w:hAnsi="Arial" w:cs="Arial"/>
                <w:color w:val="000000"/>
                <w:sz w:val="22"/>
                <w:szCs w:val="22"/>
              </w:rPr>
              <w:t xml:space="preserve">. ciągłości, </w:t>
            </w:r>
            <w:r w:rsidR="00AD6ED4" w:rsidRPr="00F96F5B">
              <w:rPr>
                <w:rFonts w:ascii="Arial" w:hAnsi="Arial" w:cs="Arial"/>
                <w:color w:val="000000"/>
                <w:sz w:val="22"/>
                <w:szCs w:val="22"/>
              </w:rPr>
              <w:br/>
              <w:t>6. wyświetlacz ciekłokrystaliczny</w:t>
            </w:r>
            <w:r w:rsidRPr="00F96F5B">
              <w:rPr>
                <w:rFonts w:ascii="Arial" w:hAnsi="Arial" w:cs="Arial"/>
                <w:color w:val="000000"/>
                <w:sz w:val="22"/>
                <w:szCs w:val="22"/>
              </w:rPr>
              <w:t xml:space="preserve"> </w:t>
            </w:r>
            <w:r w:rsidRPr="00F96F5B">
              <w:rPr>
                <w:rFonts w:ascii="Arial" w:hAnsi="Arial" w:cs="Arial"/>
                <w:color w:val="000000"/>
                <w:sz w:val="22"/>
                <w:szCs w:val="22"/>
              </w:rPr>
              <w:br/>
              <w:t xml:space="preserve">7. automatyczny wyłącznik zasilania </w:t>
            </w:r>
            <w:r w:rsidRPr="00F96F5B">
              <w:rPr>
                <w:rFonts w:ascii="Arial" w:hAnsi="Arial" w:cs="Arial"/>
                <w:color w:val="000000"/>
                <w:sz w:val="22"/>
                <w:szCs w:val="22"/>
              </w:rPr>
              <w:br/>
              <w:t>8. wskazania wartości minimalnej, maksymalnej, średniej</w:t>
            </w:r>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Lusterko inspekcyjne</w:t>
            </w:r>
            <w:r w:rsidRPr="00F96F5B">
              <w:rPr>
                <w:rFonts w:ascii="Arial" w:hAnsi="Arial" w:cs="Arial"/>
                <w:color w:val="000000"/>
                <w:sz w:val="22"/>
                <w:szCs w:val="22"/>
              </w:rPr>
              <w:br/>
              <w:t xml:space="preserve">1. </w:t>
            </w:r>
            <w:r w:rsidR="00F96F5B">
              <w:rPr>
                <w:rFonts w:ascii="Arial" w:hAnsi="Arial" w:cs="Arial"/>
                <w:color w:val="000000"/>
                <w:sz w:val="22"/>
                <w:szCs w:val="22"/>
              </w:rPr>
              <w:t xml:space="preserve">o </w:t>
            </w:r>
            <w:r w:rsidRPr="00F96F5B">
              <w:rPr>
                <w:rFonts w:ascii="Arial" w:hAnsi="Arial" w:cs="Arial"/>
                <w:color w:val="000000"/>
                <w:sz w:val="22"/>
                <w:szCs w:val="22"/>
              </w:rPr>
              <w:t xml:space="preserve">średnicy </w:t>
            </w:r>
            <w:r w:rsidR="00A20D3C" w:rsidRPr="00F96F5B">
              <w:rPr>
                <w:rFonts w:ascii="Arial" w:hAnsi="Arial" w:cs="Arial"/>
                <w:color w:val="000000"/>
                <w:sz w:val="22"/>
                <w:szCs w:val="22"/>
              </w:rPr>
              <w:t xml:space="preserve"> </w:t>
            </w:r>
            <w:r w:rsidR="00AD6ED4" w:rsidRPr="00F96F5B">
              <w:rPr>
                <w:rFonts w:ascii="Arial" w:hAnsi="Arial" w:cs="Arial"/>
                <w:color w:val="000000"/>
                <w:sz w:val="22"/>
                <w:szCs w:val="22"/>
              </w:rPr>
              <w:t xml:space="preserve">min </w:t>
            </w:r>
            <w:r w:rsidRPr="00F96F5B">
              <w:rPr>
                <w:rFonts w:ascii="Arial" w:hAnsi="Arial" w:cs="Arial"/>
                <w:color w:val="000000"/>
                <w:sz w:val="22"/>
                <w:szCs w:val="22"/>
              </w:rPr>
              <w:t xml:space="preserve">55 mm, </w:t>
            </w:r>
            <w:r w:rsidRPr="00F96F5B">
              <w:rPr>
                <w:rFonts w:ascii="Arial" w:hAnsi="Arial" w:cs="Arial"/>
                <w:color w:val="000000"/>
                <w:sz w:val="22"/>
                <w:szCs w:val="22"/>
              </w:rPr>
              <w:br/>
              <w:t xml:space="preserve">2. z teleskopowym wysięgnikiem. </w:t>
            </w:r>
            <w:r w:rsidRPr="00F96F5B">
              <w:rPr>
                <w:rFonts w:ascii="Arial" w:hAnsi="Arial" w:cs="Arial"/>
                <w:color w:val="000000"/>
                <w:sz w:val="22"/>
                <w:szCs w:val="22"/>
              </w:rPr>
              <w:br/>
              <w:t xml:space="preserve">3. umożliwia oglądanie miejsc o utrudnionym dostępie. </w:t>
            </w:r>
            <w:r w:rsidRPr="00F96F5B">
              <w:rPr>
                <w:rFonts w:ascii="Arial" w:hAnsi="Arial" w:cs="Arial"/>
                <w:color w:val="000000"/>
                <w:sz w:val="22"/>
                <w:szCs w:val="22"/>
              </w:rPr>
              <w:br/>
              <w:t>4. przegubowe mocowanie umożliwia</w:t>
            </w:r>
            <w:r w:rsidR="006B58E2" w:rsidRPr="00F96F5B">
              <w:rPr>
                <w:rFonts w:ascii="Arial" w:hAnsi="Arial" w:cs="Arial"/>
                <w:color w:val="000000"/>
                <w:sz w:val="22"/>
                <w:szCs w:val="22"/>
              </w:rPr>
              <w:t>jące</w:t>
            </w:r>
            <w:r w:rsidRPr="00F96F5B">
              <w:rPr>
                <w:rFonts w:ascii="Arial" w:hAnsi="Arial" w:cs="Arial"/>
                <w:color w:val="000000"/>
                <w:sz w:val="22"/>
                <w:szCs w:val="22"/>
              </w:rPr>
              <w:t xml:space="preserve"> trwałe ustawieni</w:t>
            </w:r>
            <w:r w:rsidR="00AD6ED4" w:rsidRPr="00F96F5B">
              <w:rPr>
                <w:rFonts w:ascii="Arial" w:hAnsi="Arial" w:cs="Arial"/>
                <w:color w:val="000000"/>
                <w:sz w:val="22"/>
                <w:szCs w:val="22"/>
              </w:rPr>
              <w:t xml:space="preserve">e lusterka w dowolnej pozycji. </w:t>
            </w:r>
            <w:r w:rsidRPr="00F96F5B">
              <w:rPr>
                <w:rFonts w:ascii="Arial" w:hAnsi="Arial" w:cs="Arial"/>
                <w:color w:val="000000"/>
                <w:sz w:val="22"/>
                <w:szCs w:val="22"/>
              </w:rPr>
              <w:br/>
              <w:t>6. wysięgnik</w:t>
            </w:r>
            <w:r w:rsidR="006B58E2" w:rsidRPr="00F96F5B">
              <w:rPr>
                <w:rFonts w:ascii="Arial" w:hAnsi="Arial" w:cs="Arial"/>
                <w:color w:val="000000"/>
                <w:sz w:val="22"/>
                <w:szCs w:val="22"/>
              </w:rPr>
              <w:t xml:space="preserve"> wykonany ze stali nierdzewnej.</w:t>
            </w:r>
            <w:r w:rsidRPr="00F96F5B">
              <w:rPr>
                <w:rFonts w:ascii="Arial" w:hAnsi="Arial" w:cs="Arial"/>
                <w:color w:val="000000"/>
                <w:sz w:val="22"/>
                <w:szCs w:val="22"/>
              </w:rPr>
              <w:br/>
              <w:t>8. długość wysięgnika: od 250 do 780 mm</w:t>
            </w:r>
            <w:r w:rsidRPr="00F96F5B">
              <w:rPr>
                <w:rFonts w:ascii="Arial" w:hAnsi="Arial" w:cs="Arial"/>
                <w:color w:val="000000"/>
                <w:sz w:val="22"/>
                <w:szCs w:val="22"/>
              </w:rPr>
              <w:br/>
              <w:t>9. maksymalna średnica wysięgnika: 12,5 mm</w:t>
            </w:r>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Wkrętak giętki</w:t>
            </w:r>
            <w:r w:rsidRPr="00F96F5B">
              <w:rPr>
                <w:rFonts w:ascii="Arial" w:hAnsi="Arial" w:cs="Arial"/>
                <w:color w:val="000000"/>
                <w:sz w:val="22"/>
                <w:szCs w:val="22"/>
                <w:u w:val="single"/>
              </w:rPr>
              <w:br/>
            </w:r>
            <w:r w:rsidRPr="00F96F5B">
              <w:rPr>
                <w:rFonts w:ascii="Arial" w:hAnsi="Arial" w:cs="Arial"/>
                <w:color w:val="000000"/>
                <w:sz w:val="22"/>
                <w:szCs w:val="22"/>
              </w:rPr>
              <w:t xml:space="preserve">1. </w:t>
            </w:r>
            <w:r w:rsidR="00AD6ED4" w:rsidRPr="00F96F5B">
              <w:rPr>
                <w:rFonts w:ascii="Arial" w:hAnsi="Arial" w:cs="Arial"/>
                <w:color w:val="000000"/>
                <w:sz w:val="22"/>
                <w:szCs w:val="22"/>
              </w:rPr>
              <w:t>Z</w:t>
            </w:r>
            <w:r w:rsidRPr="00F96F5B">
              <w:rPr>
                <w:rFonts w:ascii="Arial" w:hAnsi="Arial" w:cs="Arial"/>
                <w:color w:val="000000"/>
                <w:sz w:val="22"/>
                <w:szCs w:val="22"/>
              </w:rPr>
              <w:t>abierak</w:t>
            </w:r>
            <w:r w:rsidR="00AD6ED4" w:rsidRPr="00F96F5B">
              <w:rPr>
                <w:rFonts w:ascii="Arial" w:hAnsi="Arial" w:cs="Arial"/>
                <w:color w:val="000000"/>
                <w:sz w:val="22"/>
                <w:szCs w:val="22"/>
              </w:rPr>
              <w:t xml:space="preserve"> min </w:t>
            </w:r>
            <w:r w:rsidRPr="00F96F5B">
              <w:rPr>
                <w:rFonts w:ascii="Arial" w:hAnsi="Arial" w:cs="Arial"/>
                <w:color w:val="000000"/>
                <w:sz w:val="22"/>
                <w:szCs w:val="22"/>
              </w:rPr>
              <w:t xml:space="preserve"> 6-kątny na bity</w:t>
            </w:r>
            <w:r w:rsidRPr="00F96F5B">
              <w:rPr>
                <w:rFonts w:ascii="Arial" w:hAnsi="Arial" w:cs="Arial"/>
                <w:color w:val="000000"/>
                <w:sz w:val="22"/>
                <w:szCs w:val="22"/>
              </w:rPr>
              <w:br/>
              <w:t>2. długość:</w:t>
            </w:r>
            <w:r w:rsidR="00A20D3C" w:rsidRPr="00F96F5B">
              <w:rPr>
                <w:rFonts w:ascii="Arial" w:hAnsi="Arial" w:cs="Arial"/>
                <w:color w:val="000000"/>
                <w:sz w:val="22"/>
                <w:szCs w:val="22"/>
              </w:rPr>
              <w:t xml:space="preserve"> </w:t>
            </w:r>
            <w:r w:rsidR="0001433F" w:rsidRPr="00F96F5B">
              <w:rPr>
                <w:rFonts w:ascii="Arial" w:hAnsi="Arial" w:cs="Arial"/>
                <w:color w:val="000000"/>
                <w:sz w:val="22"/>
                <w:szCs w:val="22"/>
              </w:rPr>
              <w:t xml:space="preserve">od 360mm do </w:t>
            </w:r>
            <w:r w:rsidRPr="00F96F5B">
              <w:rPr>
                <w:rFonts w:ascii="Arial" w:hAnsi="Arial" w:cs="Arial"/>
                <w:color w:val="000000"/>
                <w:sz w:val="22"/>
                <w:szCs w:val="22"/>
              </w:rPr>
              <w:t>380mm</w:t>
            </w:r>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Termometr laserowy</w:t>
            </w:r>
            <w:r w:rsidRPr="00F96F5B">
              <w:rPr>
                <w:rFonts w:ascii="Arial" w:hAnsi="Arial" w:cs="Arial"/>
                <w:color w:val="000000"/>
                <w:sz w:val="22"/>
                <w:szCs w:val="22"/>
              </w:rPr>
              <w:br/>
              <w:t>1. Kategoria bezpieczeństwa</w:t>
            </w:r>
            <w:r w:rsidR="00AD6ED4" w:rsidRPr="00F96F5B">
              <w:rPr>
                <w:rFonts w:ascii="Arial" w:hAnsi="Arial" w:cs="Arial"/>
                <w:color w:val="000000"/>
                <w:sz w:val="22"/>
                <w:szCs w:val="22"/>
              </w:rPr>
              <w:t xml:space="preserve"> min </w:t>
            </w:r>
            <w:r w:rsidRPr="00F96F5B">
              <w:rPr>
                <w:rFonts w:ascii="Arial" w:hAnsi="Arial" w:cs="Arial"/>
                <w:color w:val="000000"/>
                <w:sz w:val="22"/>
                <w:szCs w:val="22"/>
              </w:rPr>
              <w:t>: 2</w:t>
            </w:r>
            <w:r w:rsidRPr="00F96F5B">
              <w:rPr>
                <w:rFonts w:ascii="Arial" w:hAnsi="Arial" w:cs="Arial"/>
                <w:color w:val="000000"/>
                <w:sz w:val="22"/>
                <w:szCs w:val="22"/>
              </w:rPr>
              <w:br/>
              <w:t>2. Długość fali: światło czerwone</w:t>
            </w:r>
            <w:r w:rsidR="0001433F" w:rsidRPr="00F96F5B">
              <w:rPr>
                <w:rFonts w:ascii="Arial" w:hAnsi="Arial" w:cs="Arial"/>
                <w:color w:val="000000"/>
                <w:sz w:val="22"/>
                <w:szCs w:val="22"/>
              </w:rPr>
              <w:t xml:space="preserve"> zakres :</w:t>
            </w:r>
            <w:r w:rsidRPr="00F96F5B">
              <w:rPr>
                <w:rFonts w:ascii="Arial" w:hAnsi="Arial" w:cs="Arial"/>
                <w:color w:val="000000"/>
                <w:sz w:val="22"/>
                <w:szCs w:val="22"/>
              </w:rPr>
              <w:t xml:space="preserve"> </w:t>
            </w:r>
            <w:r w:rsidR="00B8376D" w:rsidRPr="00F96F5B">
              <w:rPr>
                <w:rFonts w:ascii="Arial" w:hAnsi="Arial" w:cs="Arial"/>
                <w:color w:val="000000"/>
                <w:sz w:val="22"/>
                <w:szCs w:val="22"/>
              </w:rPr>
              <w:t xml:space="preserve"> od 630  do </w:t>
            </w:r>
            <w:r w:rsidRPr="00F96F5B">
              <w:rPr>
                <w:rFonts w:ascii="Arial" w:hAnsi="Arial" w:cs="Arial"/>
                <w:color w:val="000000"/>
                <w:sz w:val="22"/>
                <w:szCs w:val="22"/>
              </w:rPr>
              <w:t xml:space="preserve">670 mm </w:t>
            </w:r>
            <w:r w:rsidRPr="00F96F5B">
              <w:rPr>
                <w:rFonts w:ascii="Arial" w:hAnsi="Arial" w:cs="Arial"/>
                <w:color w:val="000000"/>
                <w:sz w:val="22"/>
                <w:szCs w:val="22"/>
              </w:rPr>
              <w:br/>
              <w:t>3. Zasięg:</w:t>
            </w:r>
            <w:r w:rsidR="00106F4C" w:rsidRPr="00F96F5B">
              <w:rPr>
                <w:rFonts w:ascii="Arial" w:hAnsi="Arial" w:cs="Arial"/>
                <w:color w:val="000000"/>
                <w:sz w:val="22"/>
                <w:szCs w:val="22"/>
              </w:rPr>
              <w:t xml:space="preserve"> od 0.6 do</w:t>
            </w:r>
            <w:r w:rsidRPr="00F96F5B">
              <w:rPr>
                <w:rFonts w:ascii="Arial" w:hAnsi="Arial" w:cs="Arial"/>
                <w:color w:val="000000"/>
                <w:sz w:val="22"/>
                <w:szCs w:val="22"/>
              </w:rPr>
              <w:t xml:space="preserve">15m </w:t>
            </w:r>
            <w:r w:rsidRPr="00F96F5B">
              <w:rPr>
                <w:rFonts w:ascii="Arial" w:hAnsi="Arial" w:cs="Arial"/>
                <w:color w:val="000000"/>
                <w:sz w:val="22"/>
                <w:szCs w:val="22"/>
              </w:rPr>
              <w:br/>
              <w:t>4. Moc</w:t>
            </w:r>
            <w:r w:rsidR="00AD6ED4" w:rsidRPr="00F96F5B">
              <w:rPr>
                <w:rFonts w:ascii="Arial" w:hAnsi="Arial" w:cs="Arial"/>
                <w:color w:val="000000"/>
                <w:sz w:val="22"/>
                <w:szCs w:val="22"/>
              </w:rPr>
              <w:t xml:space="preserve"> min </w:t>
            </w:r>
            <w:r w:rsidRPr="00F96F5B">
              <w:rPr>
                <w:rFonts w:ascii="Arial" w:hAnsi="Arial" w:cs="Arial"/>
                <w:color w:val="000000"/>
                <w:sz w:val="22"/>
                <w:szCs w:val="22"/>
              </w:rPr>
              <w:t>: 1mW, klasa</w:t>
            </w:r>
            <w:r w:rsidR="00AD6ED4" w:rsidRPr="00F96F5B">
              <w:rPr>
                <w:rFonts w:ascii="Arial" w:hAnsi="Arial" w:cs="Arial"/>
                <w:color w:val="000000"/>
                <w:sz w:val="22"/>
                <w:szCs w:val="22"/>
              </w:rPr>
              <w:t xml:space="preserve"> min</w:t>
            </w:r>
            <w:r w:rsidRPr="00F96F5B">
              <w:rPr>
                <w:rFonts w:ascii="Arial" w:hAnsi="Arial" w:cs="Arial"/>
                <w:color w:val="000000"/>
                <w:sz w:val="22"/>
                <w:szCs w:val="22"/>
              </w:rPr>
              <w:t xml:space="preserve"> 2 </w:t>
            </w:r>
            <w:r w:rsidRPr="00F96F5B">
              <w:rPr>
                <w:rFonts w:ascii="Arial" w:hAnsi="Arial" w:cs="Arial"/>
                <w:color w:val="000000"/>
                <w:sz w:val="22"/>
                <w:szCs w:val="22"/>
              </w:rPr>
              <w:br/>
              <w:t>5. Zakres pomiarowy:</w:t>
            </w:r>
            <w:r w:rsidR="00B8376D" w:rsidRPr="00F96F5B">
              <w:rPr>
                <w:rFonts w:ascii="Arial" w:hAnsi="Arial" w:cs="Arial"/>
                <w:color w:val="000000"/>
                <w:sz w:val="22"/>
                <w:szCs w:val="22"/>
              </w:rPr>
              <w:t xml:space="preserve"> od  -30oC do </w:t>
            </w:r>
            <w:r w:rsidRPr="00F96F5B">
              <w:rPr>
                <w:rFonts w:ascii="Arial" w:hAnsi="Arial" w:cs="Arial"/>
                <w:color w:val="000000"/>
                <w:sz w:val="22"/>
                <w:szCs w:val="22"/>
              </w:rPr>
              <w:t>550oC</w:t>
            </w:r>
            <w:r w:rsidRPr="00F96F5B">
              <w:rPr>
                <w:rFonts w:ascii="Arial" w:hAnsi="Arial" w:cs="Arial"/>
                <w:color w:val="000000"/>
                <w:sz w:val="22"/>
                <w:szCs w:val="22"/>
              </w:rPr>
              <w:br/>
              <w:t xml:space="preserve">6. Rozdzielczość wyświetlacza: </w:t>
            </w:r>
            <w:r w:rsidR="00B8376D" w:rsidRPr="00F96F5B">
              <w:rPr>
                <w:rFonts w:ascii="Arial" w:hAnsi="Arial" w:cs="Arial"/>
                <w:color w:val="000000"/>
                <w:sz w:val="22"/>
                <w:szCs w:val="22"/>
              </w:rPr>
              <w:t xml:space="preserve"> </w:t>
            </w:r>
          </w:p>
          <w:p w:rsidR="00B8376D" w:rsidRPr="00F96F5B" w:rsidRDefault="00B8376D" w:rsidP="006B58E2">
            <w:pPr>
              <w:rPr>
                <w:rFonts w:ascii="Arial" w:hAnsi="Arial" w:cs="Arial"/>
                <w:color w:val="000000"/>
                <w:sz w:val="22"/>
                <w:szCs w:val="22"/>
              </w:rPr>
            </w:pPr>
            <w:r w:rsidRPr="00F96F5B">
              <w:rPr>
                <w:rFonts w:ascii="Arial" w:hAnsi="Arial" w:cs="Arial"/>
                <w:color w:val="000000"/>
                <w:sz w:val="22"/>
                <w:szCs w:val="22"/>
              </w:rPr>
              <w:t>- od 0.5oC/1oC (automatyczna) do</w:t>
            </w:r>
            <w:r w:rsidR="00871FE8" w:rsidRPr="00F96F5B">
              <w:rPr>
                <w:rFonts w:ascii="Arial" w:hAnsi="Arial" w:cs="Arial"/>
                <w:color w:val="000000"/>
                <w:sz w:val="22"/>
                <w:szCs w:val="22"/>
              </w:rPr>
              <w:t xml:space="preserve"> 1oF </w:t>
            </w:r>
            <w:r w:rsidR="00871FE8" w:rsidRPr="00F96F5B">
              <w:rPr>
                <w:rFonts w:ascii="Arial" w:hAnsi="Arial" w:cs="Arial"/>
                <w:color w:val="000000"/>
                <w:sz w:val="22"/>
                <w:szCs w:val="22"/>
              </w:rPr>
              <w:br/>
              <w:t>7. Dokładność: ±(2oC/4oF)</w:t>
            </w:r>
          </w:p>
          <w:p w:rsidR="00B8376D" w:rsidRPr="00F96F5B" w:rsidRDefault="00871FE8" w:rsidP="006B58E2">
            <w:pPr>
              <w:rPr>
                <w:rFonts w:ascii="Arial" w:hAnsi="Arial" w:cs="Arial"/>
                <w:color w:val="000000"/>
                <w:sz w:val="22"/>
                <w:szCs w:val="22"/>
              </w:rPr>
            </w:pPr>
            <w:r w:rsidRPr="00F96F5B">
              <w:rPr>
                <w:rFonts w:ascii="Arial" w:hAnsi="Arial" w:cs="Arial"/>
                <w:color w:val="000000"/>
                <w:sz w:val="22"/>
                <w:szCs w:val="22"/>
              </w:rPr>
              <w:t xml:space="preserve"> w zakresie</w:t>
            </w:r>
            <w:r w:rsidR="00B8376D" w:rsidRPr="00F96F5B">
              <w:rPr>
                <w:rFonts w:ascii="Arial" w:hAnsi="Arial" w:cs="Arial"/>
                <w:color w:val="000000"/>
                <w:sz w:val="22"/>
                <w:szCs w:val="22"/>
              </w:rPr>
              <w:t xml:space="preserve"> od -30oC do </w:t>
            </w:r>
            <w:r w:rsidRPr="00F96F5B">
              <w:rPr>
                <w:rFonts w:ascii="Arial" w:hAnsi="Arial" w:cs="Arial"/>
                <w:color w:val="000000"/>
                <w:sz w:val="22"/>
                <w:szCs w:val="22"/>
              </w:rPr>
              <w:t>100oC (</w:t>
            </w:r>
            <w:r w:rsidR="00B8376D" w:rsidRPr="00F96F5B">
              <w:rPr>
                <w:rFonts w:ascii="Arial" w:hAnsi="Arial" w:cs="Arial"/>
                <w:color w:val="000000"/>
                <w:sz w:val="22"/>
                <w:szCs w:val="22"/>
              </w:rPr>
              <w:t xml:space="preserve"> od -22oF</w:t>
            </w:r>
            <w:r w:rsidRPr="00F96F5B">
              <w:rPr>
                <w:rFonts w:ascii="Arial" w:hAnsi="Arial" w:cs="Arial"/>
                <w:color w:val="000000"/>
                <w:sz w:val="22"/>
                <w:szCs w:val="22"/>
              </w:rPr>
              <w:t xml:space="preserve"> </w:t>
            </w:r>
            <w:r w:rsidR="00B8376D" w:rsidRPr="00F96F5B">
              <w:rPr>
                <w:rFonts w:ascii="Arial" w:hAnsi="Arial" w:cs="Arial"/>
                <w:color w:val="000000"/>
                <w:sz w:val="22"/>
                <w:szCs w:val="22"/>
              </w:rPr>
              <w:t xml:space="preserve">do </w:t>
            </w:r>
            <w:r w:rsidRPr="00F96F5B">
              <w:rPr>
                <w:rFonts w:ascii="Arial" w:hAnsi="Arial" w:cs="Arial"/>
                <w:color w:val="000000"/>
                <w:sz w:val="22"/>
                <w:szCs w:val="22"/>
              </w:rPr>
              <w:t>212oF); ±(2% wskazana)</w:t>
            </w:r>
            <w:r w:rsidR="00B8376D" w:rsidRPr="00F96F5B">
              <w:rPr>
                <w:rFonts w:ascii="Arial" w:hAnsi="Arial" w:cs="Arial"/>
                <w:color w:val="000000"/>
                <w:sz w:val="22"/>
                <w:szCs w:val="22"/>
              </w:rPr>
              <w:t>,</w:t>
            </w:r>
          </w:p>
          <w:p w:rsidR="00225DF3" w:rsidRPr="00F96F5B" w:rsidRDefault="00871FE8" w:rsidP="00DB5A12">
            <w:pPr>
              <w:rPr>
                <w:rFonts w:ascii="Arial" w:hAnsi="Arial" w:cs="Arial"/>
                <w:color w:val="000000"/>
                <w:sz w:val="22"/>
                <w:szCs w:val="22"/>
              </w:rPr>
            </w:pPr>
            <w:r w:rsidRPr="00F96F5B">
              <w:rPr>
                <w:rFonts w:ascii="Arial" w:hAnsi="Arial" w:cs="Arial"/>
                <w:color w:val="000000"/>
                <w:sz w:val="22"/>
                <w:szCs w:val="22"/>
              </w:rPr>
              <w:t xml:space="preserve"> w zakresie</w:t>
            </w:r>
            <w:r w:rsidR="00B8376D" w:rsidRPr="00F96F5B">
              <w:rPr>
                <w:rFonts w:ascii="Arial" w:hAnsi="Arial" w:cs="Arial"/>
                <w:color w:val="000000"/>
                <w:sz w:val="22"/>
                <w:szCs w:val="22"/>
              </w:rPr>
              <w:t xml:space="preserve"> </w:t>
            </w:r>
            <w:r w:rsidRPr="00F96F5B">
              <w:rPr>
                <w:rFonts w:ascii="Arial" w:hAnsi="Arial" w:cs="Arial"/>
                <w:color w:val="000000"/>
                <w:sz w:val="22"/>
                <w:szCs w:val="22"/>
              </w:rPr>
              <w:t xml:space="preserve"> </w:t>
            </w:r>
            <w:r w:rsidR="00B8376D" w:rsidRPr="00F96F5B">
              <w:rPr>
                <w:rFonts w:ascii="Arial" w:hAnsi="Arial" w:cs="Arial"/>
                <w:color w:val="000000"/>
                <w:sz w:val="22"/>
                <w:szCs w:val="22"/>
              </w:rPr>
              <w:t xml:space="preserve"> od 101oC do </w:t>
            </w:r>
            <w:r w:rsidRPr="00F96F5B">
              <w:rPr>
                <w:rFonts w:ascii="Arial" w:hAnsi="Arial" w:cs="Arial"/>
                <w:color w:val="000000"/>
                <w:sz w:val="22"/>
                <w:szCs w:val="22"/>
              </w:rPr>
              <w:t>550oC (</w:t>
            </w:r>
            <w:r w:rsidR="00B8376D" w:rsidRPr="00F96F5B">
              <w:rPr>
                <w:rFonts w:ascii="Arial" w:hAnsi="Arial" w:cs="Arial"/>
                <w:color w:val="000000"/>
                <w:sz w:val="22"/>
                <w:szCs w:val="22"/>
              </w:rPr>
              <w:t xml:space="preserve"> od 213oF do </w:t>
            </w:r>
            <w:r w:rsidRPr="00F96F5B">
              <w:rPr>
                <w:rFonts w:ascii="Arial" w:hAnsi="Arial" w:cs="Arial"/>
                <w:color w:val="000000"/>
                <w:sz w:val="22"/>
                <w:szCs w:val="22"/>
              </w:rPr>
              <w:t xml:space="preserve">1022oF) </w:t>
            </w:r>
            <w:r w:rsidRPr="00F96F5B">
              <w:rPr>
                <w:rFonts w:ascii="Arial" w:hAnsi="Arial" w:cs="Arial"/>
                <w:color w:val="000000"/>
                <w:sz w:val="22"/>
                <w:szCs w:val="22"/>
              </w:rPr>
              <w:br/>
              <w:t>8. Współczynnik temperatury: zmiana dokładności pomiaru</w:t>
            </w:r>
            <w:r w:rsidR="00B8376D" w:rsidRPr="00F96F5B">
              <w:rPr>
                <w:rFonts w:ascii="Arial" w:hAnsi="Arial" w:cs="Arial"/>
                <w:color w:val="000000"/>
                <w:sz w:val="22"/>
                <w:szCs w:val="22"/>
              </w:rPr>
              <w:t xml:space="preserve"> -</w:t>
            </w:r>
            <w:r w:rsidRPr="00F96F5B">
              <w:rPr>
                <w:rFonts w:ascii="Arial" w:hAnsi="Arial" w:cs="Arial"/>
                <w:color w:val="000000"/>
                <w:sz w:val="22"/>
                <w:szCs w:val="22"/>
              </w:rPr>
              <w:t xml:space="preserve"> na 1oC(</w:t>
            </w:r>
            <w:proofErr w:type="spellStart"/>
            <w:r w:rsidRPr="00F96F5B">
              <w:rPr>
                <w:rFonts w:ascii="Arial" w:hAnsi="Arial" w:cs="Arial"/>
                <w:color w:val="000000"/>
                <w:sz w:val="22"/>
                <w:szCs w:val="22"/>
              </w:rPr>
              <w:t>oF</w:t>
            </w:r>
            <w:proofErr w:type="spellEnd"/>
            <w:r w:rsidRPr="00F96F5B">
              <w:rPr>
                <w:rFonts w:ascii="Arial" w:hAnsi="Arial" w:cs="Arial"/>
                <w:color w:val="000000"/>
                <w:sz w:val="22"/>
                <w:szCs w:val="22"/>
              </w:rPr>
              <w:t xml:space="preserve">) temperatury otoczenia poniżej 18oC (64.4oF) lub powyżej 28oC (82.4oF):± 0.2% wskazania lub ± 0.2oC / 0.36oF (co większe) </w:t>
            </w:r>
            <w:r w:rsidRPr="00F96F5B">
              <w:rPr>
                <w:rFonts w:ascii="Arial" w:hAnsi="Arial" w:cs="Arial"/>
                <w:color w:val="000000"/>
                <w:sz w:val="22"/>
                <w:szCs w:val="22"/>
              </w:rPr>
              <w:br/>
              <w:t xml:space="preserve">9. Czas odpowiedzi: </w:t>
            </w:r>
            <w:r w:rsidR="00B8376D" w:rsidRPr="00F96F5B">
              <w:rPr>
                <w:rFonts w:ascii="Arial" w:hAnsi="Arial" w:cs="Arial"/>
                <w:color w:val="000000"/>
                <w:sz w:val="22"/>
                <w:szCs w:val="22"/>
              </w:rPr>
              <w:t xml:space="preserve"> nie więcej niż </w:t>
            </w:r>
            <w:r w:rsidRPr="00F96F5B">
              <w:rPr>
                <w:rFonts w:ascii="Arial" w:hAnsi="Arial" w:cs="Arial"/>
                <w:color w:val="000000"/>
                <w:sz w:val="22"/>
                <w:szCs w:val="22"/>
              </w:rPr>
              <w:t xml:space="preserve">0.25 s </w:t>
            </w:r>
            <w:r w:rsidRPr="00F96F5B">
              <w:rPr>
                <w:rFonts w:ascii="Arial" w:hAnsi="Arial" w:cs="Arial"/>
                <w:color w:val="000000"/>
                <w:sz w:val="22"/>
                <w:szCs w:val="22"/>
              </w:rPr>
              <w:br/>
              <w:t xml:space="preserve">10. Spektrum: </w:t>
            </w:r>
            <w:r w:rsidR="00B8376D" w:rsidRPr="00F96F5B">
              <w:rPr>
                <w:rFonts w:ascii="Arial" w:hAnsi="Arial" w:cs="Arial"/>
                <w:color w:val="000000"/>
                <w:sz w:val="22"/>
                <w:szCs w:val="22"/>
              </w:rPr>
              <w:t xml:space="preserve"> od 6 do </w:t>
            </w:r>
            <w:r w:rsidRPr="00F96F5B">
              <w:rPr>
                <w:rFonts w:ascii="Arial" w:hAnsi="Arial" w:cs="Arial"/>
                <w:color w:val="000000"/>
                <w:sz w:val="22"/>
                <w:szCs w:val="22"/>
              </w:rPr>
              <w:t xml:space="preserve">14µm </w:t>
            </w:r>
            <w:r w:rsidRPr="00F96F5B">
              <w:rPr>
                <w:rFonts w:ascii="Arial" w:hAnsi="Arial" w:cs="Arial"/>
                <w:color w:val="000000"/>
                <w:sz w:val="22"/>
                <w:szCs w:val="22"/>
              </w:rPr>
              <w:br/>
              <w:t>11. Emisyjność (</w:t>
            </w:r>
            <w:proofErr w:type="spellStart"/>
            <w:r w:rsidRPr="00F96F5B">
              <w:rPr>
                <w:rFonts w:ascii="Arial" w:hAnsi="Arial" w:cs="Arial"/>
                <w:color w:val="000000"/>
                <w:sz w:val="22"/>
                <w:szCs w:val="22"/>
              </w:rPr>
              <w:t>Eps</w:t>
            </w:r>
            <w:proofErr w:type="spellEnd"/>
            <w:r w:rsidRPr="00F96F5B">
              <w:rPr>
                <w:rFonts w:ascii="Arial" w:hAnsi="Arial" w:cs="Arial"/>
                <w:color w:val="000000"/>
                <w:sz w:val="22"/>
                <w:szCs w:val="22"/>
              </w:rPr>
              <w:t>):</w:t>
            </w:r>
            <w:r w:rsidR="00B8376D" w:rsidRPr="00F96F5B">
              <w:rPr>
                <w:rFonts w:ascii="Arial" w:hAnsi="Arial" w:cs="Arial"/>
                <w:color w:val="000000"/>
                <w:sz w:val="22"/>
                <w:szCs w:val="22"/>
              </w:rPr>
              <w:t xml:space="preserve"> nie mniej niż</w:t>
            </w:r>
            <w:r w:rsidRPr="00F96F5B">
              <w:rPr>
                <w:rFonts w:ascii="Arial" w:hAnsi="Arial" w:cs="Arial"/>
                <w:color w:val="000000"/>
                <w:sz w:val="22"/>
                <w:szCs w:val="22"/>
              </w:rPr>
              <w:t xml:space="preserve"> 0.95 </w:t>
            </w:r>
            <w:r w:rsidRPr="00F96F5B">
              <w:rPr>
                <w:rFonts w:ascii="Arial" w:hAnsi="Arial" w:cs="Arial"/>
                <w:color w:val="000000"/>
                <w:sz w:val="22"/>
                <w:szCs w:val="22"/>
              </w:rPr>
              <w:br/>
              <w:t xml:space="preserve">12. Czujnik pomiarowy: stos termoelektryczny </w:t>
            </w:r>
            <w:r w:rsidRPr="00F96F5B">
              <w:rPr>
                <w:rFonts w:ascii="Arial" w:hAnsi="Arial" w:cs="Arial"/>
                <w:color w:val="000000"/>
                <w:sz w:val="22"/>
                <w:szCs w:val="22"/>
              </w:rPr>
              <w:br/>
              <w:t xml:space="preserve">13. Soczewka optyczna: soczewka </w:t>
            </w:r>
            <w:proofErr w:type="spellStart"/>
            <w:r w:rsidRPr="00F96F5B">
              <w:rPr>
                <w:rFonts w:ascii="Arial" w:hAnsi="Arial" w:cs="Arial"/>
                <w:color w:val="000000"/>
                <w:sz w:val="22"/>
                <w:szCs w:val="22"/>
              </w:rPr>
              <w:t>Fresnela</w:t>
            </w:r>
            <w:proofErr w:type="spellEnd"/>
            <w:r w:rsidRPr="00F96F5B">
              <w:rPr>
                <w:rFonts w:ascii="Arial" w:hAnsi="Arial" w:cs="Arial"/>
                <w:color w:val="000000"/>
                <w:sz w:val="22"/>
                <w:szCs w:val="22"/>
              </w:rPr>
              <w:t xml:space="preserve"> </w:t>
            </w:r>
            <w:r w:rsidRPr="00F96F5B">
              <w:rPr>
                <w:rFonts w:ascii="Arial" w:hAnsi="Arial" w:cs="Arial"/>
                <w:color w:val="000000"/>
                <w:sz w:val="22"/>
                <w:szCs w:val="22"/>
              </w:rPr>
              <w:br/>
              <w:t>14. Wskaźnik: jednowiązkowy wskaźnik laserowy</w:t>
            </w:r>
            <w:r w:rsidR="00225DF3" w:rsidRPr="00F96F5B">
              <w:rPr>
                <w:rFonts w:ascii="Arial" w:hAnsi="Arial" w:cs="Arial"/>
                <w:color w:val="000000"/>
                <w:sz w:val="22"/>
                <w:szCs w:val="22"/>
              </w:rPr>
              <w:t xml:space="preserve"> min </w:t>
            </w:r>
            <w:r w:rsidRPr="00F96F5B">
              <w:rPr>
                <w:rFonts w:ascii="Arial" w:hAnsi="Arial" w:cs="Arial"/>
                <w:color w:val="000000"/>
                <w:sz w:val="22"/>
                <w:szCs w:val="22"/>
              </w:rPr>
              <w:t>1mW</w:t>
            </w:r>
            <w:r w:rsidR="00B8376D" w:rsidRPr="00F96F5B">
              <w:rPr>
                <w:rFonts w:ascii="Arial" w:hAnsi="Arial" w:cs="Arial"/>
                <w:color w:val="000000"/>
                <w:sz w:val="22"/>
                <w:szCs w:val="22"/>
              </w:rPr>
              <w:t xml:space="preserve"> </w:t>
            </w:r>
            <w:r w:rsidRPr="00F96F5B">
              <w:rPr>
                <w:rFonts w:ascii="Arial" w:hAnsi="Arial" w:cs="Arial"/>
                <w:color w:val="000000"/>
                <w:sz w:val="22"/>
                <w:szCs w:val="22"/>
              </w:rPr>
              <w:t>(</w:t>
            </w:r>
            <w:r w:rsidR="00B8376D" w:rsidRPr="00F96F5B">
              <w:rPr>
                <w:rFonts w:ascii="Arial" w:hAnsi="Arial" w:cs="Arial"/>
                <w:color w:val="000000"/>
                <w:sz w:val="22"/>
                <w:szCs w:val="22"/>
              </w:rPr>
              <w:t xml:space="preserve">klasa 2) </w:t>
            </w:r>
            <w:r w:rsidR="00B8376D" w:rsidRPr="00F96F5B">
              <w:rPr>
                <w:rFonts w:ascii="Arial" w:hAnsi="Arial" w:cs="Arial"/>
                <w:color w:val="000000"/>
                <w:sz w:val="22"/>
                <w:szCs w:val="22"/>
              </w:rPr>
              <w:br/>
              <w:t xml:space="preserve">15. Pole pomiarowe </w:t>
            </w:r>
            <w:r w:rsidR="00225DF3" w:rsidRPr="00F96F5B">
              <w:rPr>
                <w:rFonts w:ascii="Arial" w:hAnsi="Arial" w:cs="Arial"/>
                <w:color w:val="000000"/>
                <w:sz w:val="22"/>
                <w:szCs w:val="22"/>
              </w:rPr>
              <w:t xml:space="preserve"> min </w:t>
            </w:r>
            <w:r w:rsidR="00B8376D" w:rsidRPr="00F96F5B">
              <w:rPr>
                <w:rFonts w:ascii="Arial" w:hAnsi="Arial" w:cs="Arial"/>
                <w:color w:val="000000"/>
                <w:sz w:val="22"/>
                <w:szCs w:val="22"/>
              </w:rPr>
              <w:t xml:space="preserve">100 mm w odległości </w:t>
            </w:r>
            <w:r w:rsidR="00225DF3" w:rsidRPr="00F96F5B">
              <w:rPr>
                <w:rFonts w:ascii="Arial" w:hAnsi="Arial" w:cs="Arial"/>
                <w:color w:val="000000"/>
                <w:sz w:val="22"/>
                <w:szCs w:val="22"/>
              </w:rPr>
              <w:t xml:space="preserve"> min </w:t>
            </w:r>
            <w:r w:rsidR="00B8376D" w:rsidRPr="00F96F5B">
              <w:rPr>
                <w:rFonts w:ascii="Arial" w:hAnsi="Arial" w:cs="Arial"/>
                <w:color w:val="000000"/>
                <w:sz w:val="22"/>
                <w:szCs w:val="22"/>
              </w:rPr>
              <w:t xml:space="preserve">1000 mm ( </w:t>
            </w:r>
            <w:r w:rsidRPr="00F96F5B">
              <w:rPr>
                <w:rFonts w:ascii="Arial" w:hAnsi="Arial" w:cs="Arial"/>
                <w:color w:val="000000"/>
                <w:sz w:val="22"/>
                <w:szCs w:val="22"/>
              </w:rPr>
              <w:t>3.9” na 39.0”)</w:t>
            </w:r>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rPr>
              <w:br/>
            </w:r>
            <w:r w:rsidRPr="00F96F5B">
              <w:rPr>
                <w:rFonts w:ascii="Arial" w:hAnsi="Arial" w:cs="Arial"/>
                <w:color w:val="000000"/>
                <w:sz w:val="22"/>
                <w:szCs w:val="22"/>
                <w:u w:val="single"/>
              </w:rPr>
              <w:t>Tester</w:t>
            </w:r>
            <w:r w:rsidR="0059610C" w:rsidRPr="00F96F5B">
              <w:rPr>
                <w:rFonts w:ascii="Arial" w:hAnsi="Arial" w:cs="Arial"/>
                <w:color w:val="000000"/>
                <w:sz w:val="22"/>
                <w:szCs w:val="22"/>
                <w:u w:val="single"/>
              </w:rPr>
              <w:t xml:space="preserve"> sond Lambda</w:t>
            </w:r>
            <w:r w:rsidR="0059610C" w:rsidRPr="00F96F5B">
              <w:rPr>
                <w:rFonts w:ascii="Arial" w:hAnsi="Arial" w:cs="Arial"/>
                <w:color w:val="000000"/>
                <w:sz w:val="22"/>
                <w:szCs w:val="22"/>
              </w:rPr>
              <w:br/>
            </w:r>
            <w:r w:rsidR="0059610C" w:rsidRPr="00F96F5B">
              <w:rPr>
                <w:rFonts w:ascii="Arial" w:hAnsi="Arial" w:cs="Arial"/>
                <w:color w:val="000000"/>
                <w:sz w:val="22"/>
                <w:szCs w:val="22"/>
              </w:rPr>
              <w:lastRenderedPageBreak/>
              <w:t xml:space="preserve">1. Urządzenie </w:t>
            </w:r>
            <w:r w:rsidRPr="00F96F5B">
              <w:rPr>
                <w:rFonts w:ascii="Arial" w:hAnsi="Arial" w:cs="Arial"/>
                <w:color w:val="000000"/>
                <w:sz w:val="22"/>
                <w:szCs w:val="22"/>
              </w:rPr>
              <w:t xml:space="preserve"> do szybkiego podglądu składu mieszanki, poprzez pomiar sygnału z s</w:t>
            </w:r>
            <w:r w:rsidR="0059610C" w:rsidRPr="00F96F5B">
              <w:rPr>
                <w:rFonts w:ascii="Arial" w:hAnsi="Arial" w:cs="Arial"/>
                <w:color w:val="000000"/>
                <w:sz w:val="22"/>
                <w:szCs w:val="22"/>
              </w:rPr>
              <w:t xml:space="preserve">ondy lambda, jak również przez jej </w:t>
            </w:r>
            <w:r w:rsidRPr="00F96F5B">
              <w:rPr>
                <w:rFonts w:ascii="Arial" w:hAnsi="Arial" w:cs="Arial"/>
                <w:color w:val="000000"/>
                <w:sz w:val="22"/>
                <w:szCs w:val="22"/>
              </w:rPr>
              <w:t xml:space="preserve"> symulowanie ręczne lub automatyczne</w:t>
            </w:r>
            <w:r w:rsidRPr="00F96F5B">
              <w:rPr>
                <w:rFonts w:ascii="Arial" w:hAnsi="Arial" w:cs="Arial"/>
                <w:strike/>
                <w:color w:val="000000"/>
                <w:sz w:val="22"/>
                <w:szCs w:val="22"/>
              </w:rPr>
              <w:t xml:space="preserve">. </w:t>
            </w:r>
            <w:r w:rsidRPr="00F96F5B">
              <w:rPr>
                <w:rFonts w:ascii="Arial" w:hAnsi="Arial" w:cs="Arial"/>
                <w:color w:val="000000"/>
                <w:sz w:val="22"/>
                <w:szCs w:val="22"/>
              </w:rPr>
              <w:br/>
              <w:t>3 tryby pracy</w:t>
            </w:r>
            <w:r w:rsidR="00DB5A12" w:rsidRPr="00F96F5B">
              <w:rPr>
                <w:rFonts w:ascii="Arial" w:hAnsi="Arial" w:cs="Arial"/>
                <w:color w:val="000000"/>
                <w:sz w:val="22"/>
                <w:szCs w:val="22"/>
              </w:rPr>
              <w:t xml:space="preserve"> urządzenia:</w:t>
            </w:r>
            <w:r w:rsidRPr="00F96F5B">
              <w:rPr>
                <w:rFonts w:ascii="Arial" w:hAnsi="Arial" w:cs="Arial"/>
                <w:color w:val="000000"/>
                <w:sz w:val="22"/>
                <w:szCs w:val="22"/>
              </w:rPr>
              <w:br/>
              <w:t xml:space="preserve">1. Emulacja ręczna sondy </w:t>
            </w:r>
          </w:p>
          <w:p w:rsidR="00DB5A12" w:rsidRPr="00F96F5B" w:rsidRDefault="00871FE8" w:rsidP="00DB5A12">
            <w:pPr>
              <w:rPr>
                <w:rFonts w:ascii="Arial" w:hAnsi="Arial" w:cs="Arial"/>
                <w:color w:val="000000"/>
                <w:sz w:val="22"/>
                <w:szCs w:val="22"/>
              </w:rPr>
            </w:pPr>
            <w:r w:rsidRPr="00F96F5B">
              <w:rPr>
                <w:rFonts w:ascii="Arial" w:hAnsi="Arial" w:cs="Arial"/>
                <w:color w:val="000000"/>
                <w:sz w:val="22"/>
                <w:szCs w:val="22"/>
              </w:rPr>
              <w:t xml:space="preserve">2. Emulacja wyłączona </w:t>
            </w:r>
            <w:r w:rsidR="00225DF3" w:rsidRPr="00F96F5B">
              <w:rPr>
                <w:rFonts w:ascii="Arial" w:hAnsi="Arial" w:cs="Arial"/>
                <w:color w:val="000000"/>
                <w:sz w:val="22"/>
                <w:szCs w:val="22"/>
              </w:rPr>
              <w:br/>
              <w:t xml:space="preserve">3. Emulacja automatyczna </w:t>
            </w:r>
            <w:r w:rsidRPr="00F96F5B">
              <w:rPr>
                <w:rFonts w:ascii="Arial" w:hAnsi="Arial" w:cs="Arial"/>
                <w:color w:val="000000"/>
                <w:sz w:val="22"/>
                <w:szCs w:val="22"/>
              </w:rPr>
              <w:br/>
            </w:r>
          </w:p>
          <w:p w:rsidR="00225DF3" w:rsidRPr="00F96F5B" w:rsidRDefault="00871FE8" w:rsidP="00DB5A12">
            <w:pPr>
              <w:rPr>
                <w:rFonts w:ascii="Arial" w:hAnsi="Arial" w:cs="Arial"/>
                <w:color w:val="000000"/>
                <w:sz w:val="22"/>
                <w:szCs w:val="22"/>
              </w:rPr>
            </w:pPr>
            <w:r w:rsidRPr="00F96F5B">
              <w:rPr>
                <w:rFonts w:ascii="Arial" w:hAnsi="Arial" w:cs="Arial"/>
                <w:color w:val="000000"/>
                <w:sz w:val="22"/>
                <w:szCs w:val="22"/>
              </w:rPr>
              <w:t xml:space="preserve"> Parametry</w:t>
            </w:r>
            <w:r w:rsidRPr="00F96F5B">
              <w:rPr>
                <w:rFonts w:ascii="Arial" w:hAnsi="Arial" w:cs="Arial"/>
                <w:color w:val="000000"/>
                <w:sz w:val="22"/>
                <w:szCs w:val="22"/>
              </w:rPr>
              <w:br/>
            </w:r>
            <w:r w:rsidRPr="00F96F5B">
              <w:rPr>
                <w:rFonts w:ascii="Arial" w:hAnsi="Arial" w:cs="Arial"/>
                <w:color w:val="000000"/>
                <w:sz w:val="22"/>
                <w:szCs w:val="22"/>
              </w:rPr>
              <w:br/>
              <w:t>1.</w:t>
            </w:r>
            <w:r w:rsidR="00225DF3" w:rsidRPr="00F96F5B">
              <w:rPr>
                <w:rFonts w:ascii="Arial" w:hAnsi="Arial" w:cs="Arial"/>
                <w:color w:val="000000"/>
                <w:sz w:val="22"/>
                <w:szCs w:val="22"/>
              </w:rPr>
              <w:t xml:space="preserve"> Sygnał z sondy niebieski min</w:t>
            </w:r>
            <w:r w:rsidRPr="00F96F5B">
              <w:rPr>
                <w:rFonts w:ascii="Arial" w:hAnsi="Arial" w:cs="Arial"/>
                <w:color w:val="000000"/>
                <w:sz w:val="22"/>
                <w:szCs w:val="22"/>
              </w:rPr>
              <w:t xml:space="preserve"> 0,3V </w:t>
            </w:r>
          </w:p>
          <w:p w:rsidR="00225DF3" w:rsidRPr="00F96F5B" w:rsidRDefault="00871FE8" w:rsidP="00DB5A12">
            <w:pPr>
              <w:rPr>
                <w:rFonts w:ascii="Arial" w:hAnsi="Arial" w:cs="Arial"/>
                <w:strike/>
                <w:color w:val="000000"/>
                <w:sz w:val="22"/>
                <w:szCs w:val="22"/>
              </w:rPr>
            </w:pPr>
            <w:r w:rsidRPr="00F96F5B">
              <w:rPr>
                <w:rFonts w:ascii="Arial" w:hAnsi="Arial" w:cs="Arial"/>
                <w:color w:val="000000"/>
                <w:sz w:val="22"/>
                <w:szCs w:val="22"/>
              </w:rPr>
              <w:t>2.</w:t>
            </w:r>
            <w:r w:rsidR="00225DF3" w:rsidRPr="00F96F5B">
              <w:rPr>
                <w:rFonts w:ascii="Arial" w:hAnsi="Arial" w:cs="Arial"/>
                <w:color w:val="000000"/>
                <w:sz w:val="22"/>
                <w:szCs w:val="22"/>
              </w:rPr>
              <w:t xml:space="preserve"> Sygnał z sondy zielony w zakresie  0,3V do </w:t>
            </w:r>
            <w:r w:rsidRPr="00F96F5B">
              <w:rPr>
                <w:rFonts w:ascii="Arial" w:hAnsi="Arial" w:cs="Arial"/>
                <w:color w:val="000000"/>
                <w:sz w:val="22"/>
                <w:szCs w:val="22"/>
              </w:rPr>
              <w:t xml:space="preserve"> 0,65V</w:t>
            </w:r>
            <w:r w:rsidRPr="00F96F5B">
              <w:rPr>
                <w:rFonts w:ascii="Arial" w:hAnsi="Arial" w:cs="Arial"/>
                <w:strike/>
                <w:color w:val="000000"/>
                <w:sz w:val="22"/>
                <w:szCs w:val="22"/>
              </w:rPr>
              <w:t xml:space="preserve"> </w:t>
            </w:r>
          </w:p>
          <w:p w:rsidR="00871FE8" w:rsidRPr="00F96F5B" w:rsidRDefault="00871FE8" w:rsidP="00DB5A12">
            <w:pPr>
              <w:rPr>
                <w:rFonts w:ascii="Arial" w:hAnsi="Arial" w:cs="Arial"/>
                <w:color w:val="000000"/>
                <w:sz w:val="22"/>
                <w:szCs w:val="22"/>
              </w:rPr>
            </w:pPr>
            <w:r w:rsidRPr="00F96F5B">
              <w:rPr>
                <w:rFonts w:ascii="Arial" w:hAnsi="Arial" w:cs="Arial"/>
                <w:color w:val="000000"/>
                <w:sz w:val="22"/>
                <w:szCs w:val="22"/>
              </w:rPr>
              <w:t>3. Sygnał z sondy</w:t>
            </w:r>
            <w:r w:rsidR="00225DF3" w:rsidRPr="00F96F5B">
              <w:rPr>
                <w:rFonts w:ascii="Arial" w:hAnsi="Arial" w:cs="Arial"/>
                <w:color w:val="000000"/>
                <w:sz w:val="22"/>
                <w:szCs w:val="22"/>
              </w:rPr>
              <w:t xml:space="preserve"> czerwony</w:t>
            </w:r>
            <w:r w:rsidRPr="00F96F5B">
              <w:rPr>
                <w:rFonts w:ascii="Arial" w:hAnsi="Arial" w:cs="Arial"/>
                <w:color w:val="000000"/>
                <w:sz w:val="22"/>
                <w:szCs w:val="22"/>
              </w:rPr>
              <w:t xml:space="preserve"> </w:t>
            </w:r>
            <w:r w:rsidR="00225DF3" w:rsidRPr="00F96F5B">
              <w:rPr>
                <w:rFonts w:ascii="Arial" w:hAnsi="Arial" w:cs="Arial"/>
                <w:color w:val="000000"/>
                <w:sz w:val="22"/>
                <w:szCs w:val="22"/>
              </w:rPr>
              <w:t xml:space="preserve">min </w:t>
            </w:r>
            <w:r w:rsidRPr="00F96F5B">
              <w:rPr>
                <w:rFonts w:ascii="Arial" w:hAnsi="Arial" w:cs="Arial"/>
                <w:color w:val="000000"/>
                <w:sz w:val="22"/>
                <w:szCs w:val="22"/>
              </w:rPr>
              <w:t xml:space="preserve">0,65V </w:t>
            </w:r>
            <w:r w:rsidRPr="00F96F5B">
              <w:rPr>
                <w:rFonts w:ascii="Arial" w:hAnsi="Arial" w:cs="Arial"/>
                <w:strike/>
                <w:color w:val="000000"/>
                <w:sz w:val="22"/>
                <w:szCs w:val="22"/>
              </w:rPr>
              <w:br/>
            </w:r>
            <w:r w:rsidRPr="00F96F5B">
              <w:rPr>
                <w:rFonts w:ascii="Arial" w:hAnsi="Arial" w:cs="Arial"/>
                <w:color w:val="000000"/>
                <w:sz w:val="22"/>
                <w:szCs w:val="22"/>
              </w:rPr>
              <w:t xml:space="preserve">4. Sygnał sondy lambda </w:t>
            </w:r>
            <w:proofErr w:type="spellStart"/>
            <w:r w:rsidR="00225DF3" w:rsidRPr="00F96F5B">
              <w:rPr>
                <w:rFonts w:ascii="Arial" w:hAnsi="Arial" w:cs="Arial"/>
                <w:color w:val="000000"/>
                <w:sz w:val="22"/>
                <w:szCs w:val="22"/>
              </w:rPr>
              <w:t>maks</w:t>
            </w:r>
            <w:proofErr w:type="spellEnd"/>
            <w:r w:rsidR="00225DF3" w:rsidRPr="00F96F5B">
              <w:rPr>
                <w:rFonts w:ascii="Arial" w:hAnsi="Arial" w:cs="Arial"/>
                <w:color w:val="000000"/>
                <w:sz w:val="22"/>
                <w:szCs w:val="22"/>
              </w:rPr>
              <w:t xml:space="preserve"> </w:t>
            </w:r>
            <w:r w:rsidRPr="00F96F5B">
              <w:rPr>
                <w:rFonts w:ascii="Arial" w:hAnsi="Arial" w:cs="Arial"/>
                <w:color w:val="000000"/>
                <w:sz w:val="22"/>
                <w:szCs w:val="22"/>
              </w:rPr>
              <w:t>12sekund.</w:t>
            </w:r>
            <w:r w:rsidRPr="00F96F5B">
              <w:rPr>
                <w:rFonts w:ascii="Arial" w:hAnsi="Arial" w:cs="Arial"/>
                <w:color w:val="000000"/>
                <w:sz w:val="22"/>
                <w:szCs w:val="22"/>
              </w:rPr>
              <w:br/>
            </w:r>
            <w:r w:rsidRPr="00F96F5B">
              <w:rPr>
                <w:rFonts w:ascii="Arial" w:hAnsi="Arial" w:cs="Arial"/>
                <w:color w:val="000000"/>
                <w:sz w:val="22"/>
                <w:szCs w:val="22"/>
              </w:rPr>
              <w:br/>
              <w:t>Ponadto w skład zestawu wchodzi ściągacz do łożysk oraz szczotka druciana</w:t>
            </w:r>
          </w:p>
          <w:p w:rsidR="00DB5A12" w:rsidRPr="00F96F5B" w:rsidRDefault="00DB5A12" w:rsidP="00DB5A12">
            <w:pPr>
              <w:rPr>
                <w:rFonts w:ascii="Arial" w:hAnsi="Arial" w:cs="Arial"/>
                <w:color w:val="000000"/>
                <w:sz w:val="22"/>
                <w:szCs w:val="22"/>
              </w:rPr>
            </w:pPr>
          </w:p>
          <w:p w:rsidR="00DB5A12" w:rsidRPr="00F96F5B" w:rsidRDefault="00DB5A12" w:rsidP="00DB5A12">
            <w:pPr>
              <w:rPr>
                <w:rFonts w:ascii="Arial" w:hAnsi="Arial" w:cs="Arial"/>
                <w:color w:val="000000"/>
                <w:sz w:val="22"/>
                <w:szCs w:val="22"/>
              </w:rPr>
            </w:pPr>
          </w:p>
          <w:p w:rsidR="00DB5A12" w:rsidRPr="00F96F5B" w:rsidRDefault="00DB5A12" w:rsidP="00DB5A12">
            <w:pPr>
              <w:rPr>
                <w:rFonts w:ascii="Arial" w:hAnsi="Arial" w:cs="Arial"/>
                <w:sz w:val="22"/>
                <w:szCs w:val="22"/>
              </w:rPr>
            </w:pPr>
            <w:r w:rsidRPr="00F96F5B">
              <w:rPr>
                <w:rStyle w:val="Pogrubienie"/>
                <w:rFonts w:ascii="Arial" w:hAnsi="Arial" w:cs="Arial"/>
                <w:sz w:val="22"/>
                <w:szCs w:val="22"/>
              </w:rPr>
              <w:t>Parametry techniczne:</w:t>
            </w:r>
            <w:r w:rsidRPr="00F96F5B">
              <w:rPr>
                <w:rFonts w:ascii="Arial" w:hAnsi="Arial" w:cs="Arial"/>
                <w:sz w:val="22"/>
                <w:szCs w:val="22"/>
              </w:rPr>
              <w:t xml:space="preserve"> </w:t>
            </w:r>
          </w:p>
          <w:p w:rsidR="00DB5A12" w:rsidRPr="00F96F5B" w:rsidRDefault="00DB5A12" w:rsidP="00DB5A12">
            <w:pPr>
              <w:numPr>
                <w:ilvl w:val="0"/>
                <w:numId w:val="15"/>
              </w:numPr>
              <w:spacing w:before="100" w:beforeAutospacing="1" w:after="100" w:afterAutospacing="1"/>
              <w:rPr>
                <w:rFonts w:ascii="Arial" w:hAnsi="Arial" w:cs="Arial"/>
                <w:sz w:val="22"/>
                <w:szCs w:val="22"/>
              </w:rPr>
            </w:pPr>
            <w:r w:rsidRPr="00F96F5B">
              <w:rPr>
                <w:rFonts w:ascii="Arial" w:hAnsi="Arial" w:cs="Arial"/>
                <w:sz w:val="22"/>
                <w:szCs w:val="22"/>
              </w:rPr>
              <w:t xml:space="preserve">zasilanie z instalacji samochodowej </w:t>
            </w:r>
            <w:r w:rsidR="00225DF3" w:rsidRPr="00F96F5B">
              <w:rPr>
                <w:rFonts w:ascii="Arial" w:hAnsi="Arial" w:cs="Arial"/>
                <w:sz w:val="22"/>
                <w:szCs w:val="22"/>
              </w:rPr>
              <w:t xml:space="preserve"> min </w:t>
            </w:r>
            <w:r w:rsidRPr="00F96F5B">
              <w:rPr>
                <w:rFonts w:ascii="Arial" w:hAnsi="Arial" w:cs="Arial"/>
                <w:sz w:val="22"/>
                <w:szCs w:val="22"/>
              </w:rPr>
              <w:t>12V, max 100mA</w:t>
            </w:r>
          </w:p>
          <w:p w:rsidR="00DB5A12" w:rsidRPr="00F96F5B" w:rsidRDefault="00DB5A12" w:rsidP="00DB5A12">
            <w:pPr>
              <w:numPr>
                <w:ilvl w:val="0"/>
                <w:numId w:val="15"/>
              </w:numPr>
              <w:spacing w:before="100" w:beforeAutospacing="1" w:after="100" w:afterAutospacing="1"/>
              <w:rPr>
                <w:rFonts w:ascii="Arial" w:hAnsi="Arial" w:cs="Arial"/>
                <w:sz w:val="22"/>
                <w:szCs w:val="22"/>
              </w:rPr>
            </w:pPr>
            <w:r w:rsidRPr="00F96F5B">
              <w:rPr>
                <w:rFonts w:ascii="Arial" w:hAnsi="Arial" w:cs="Arial"/>
                <w:sz w:val="22"/>
                <w:szCs w:val="22"/>
              </w:rPr>
              <w:t>zabezpieczenie przed odwrotnym podłączeniem zasilania,</w:t>
            </w:r>
          </w:p>
          <w:p w:rsidR="00DB5A12" w:rsidRPr="00F96F5B" w:rsidRDefault="00DB5A12" w:rsidP="00DB5A12">
            <w:pPr>
              <w:numPr>
                <w:ilvl w:val="0"/>
                <w:numId w:val="15"/>
              </w:numPr>
              <w:spacing w:before="100" w:beforeAutospacing="1" w:after="100" w:afterAutospacing="1"/>
              <w:rPr>
                <w:rFonts w:ascii="Arial" w:hAnsi="Arial" w:cs="Arial"/>
                <w:sz w:val="22"/>
                <w:szCs w:val="22"/>
              </w:rPr>
            </w:pPr>
            <w:r w:rsidRPr="00F96F5B">
              <w:rPr>
                <w:rFonts w:ascii="Arial" w:hAnsi="Arial" w:cs="Arial"/>
                <w:sz w:val="22"/>
                <w:szCs w:val="22"/>
              </w:rPr>
              <w:t>pomiar sygnału sondy w dwóch podzakresach do 5V.</w:t>
            </w:r>
          </w:p>
          <w:p w:rsidR="00DB5A12" w:rsidRPr="00F96F5B" w:rsidRDefault="00DB5A12" w:rsidP="00DB5A12">
            <w:pPr>
              <w:rPr>
                <w:rFonts w:ascii="Arial" w:hAnsi="Arial" w:cs="Arial"/>
                <w:color w:val="000000"/>
                <w:sz w:val="22"/>
                <w:szCs w:val="22"/>
              </w:rPr>
            </w:pPr>
          </w:p>
        </w:tc>
      </w:tr>
    </w:tbl>
    <w:p w:rsidR="00871FE8" w:rsidRPr="00F96F5B" w:rsidRDefault="00871FE8" w:rsidP="00871FE8">
      <w:pPr>
        <w:rPr>
          <w:rFonts w:ascii="Arial" w:eastAsiaTheme="minorHAnsi" w:hAnsi="Arial" w:cs="Arial"/>
          <w:sz w:val="22"/>
          <w:szCs w:val="22"/>
          <w:lang w:eastAsia="en-US"/>
        </w:rPr>
      </w:pPr>
    </w:p>
    <w:p w:rsidR="00456F1B" w:rsidRPr="00F96F5B" w:rsidRDefault="00456F1B" w:rsidP="00456F1B">
      <w:pPr>
        <w:rPr>
          <w:rFonts w:ascii="Arial" w:hAnsi="Arial" w:cs="Arial"/>
          <w:sz w:val="22"/>
          <w:szCs w:val="22"/>
        </w:rPr>
      </w:pPr>
    </w:p>
    <w:p w:rsidR="00031C14" w:rsidRDefault="00BB1095" w:rsidP="00BB1095">
      <w:pPr>
        <w:spacing w:line="305" w:lineRule="auto"/>
        <w:jc w:val="both"/>
        <w:rPr>
          <w:rFonts w:ascii="Arial" w:hAnsi="Arial" w:cs="Arial"/>
          <w:b/>
          <w:sz w:val="22"/>
          <w:szCs w:val="22"/>
        </w:rPr>
      </w:pPr>
      <w:r w:rsidRPr="00BB1095">
        <w:rPr>
          <w:rFonts w:ascii="Arial" w:hAnsi="Arial" w:cs="Arial"/>
          <w:b/>
          <w:sz w:val="22"/>
          <w:szCs w:val="22"/>
        </w:rPr>
        <w:t>Opis równoważności</w:t>
      </w:r>
      <w:r w:rsidR="00A51CEF">
        <w:rPr>
          <w:rFonts w:ascii="Arial" w:hAnsi="Arial" w:cs="Arial"/>
          <w:b/>
          <w:sz w:val="22"/>
          <w:szCs w:val="22"/>
        </w:rPr>
        <w:t>:</w:t>
      </w:r>
    </w:p>
    <w:p w:rsidR="00087E52" w:rsidRPr="00087E52" w:rsidRDefault="00087E52" w:rsidP="00BB1095">
      <w:pPr>
        <w:spacing w:line="305" w:lineRule="auto"/>
        <w:jc w:val="both"/>
        <w:rPr>
          <w:rFonts w:ascii="Arial" w:hAnsi="Arial" w:cs="Arial"/>
          <w:b/>
          <w:sz w:val="12"/>
          <w:szCs w:val="12"/>
        </w:rPr>
      </w:pPr>
    </w:p>
    <w:p w:rsidR="00BB1095" w:rsidRPr="00BB1095" w:rsidRDefault="00BB1095" w:rsidP="00BB1095">
      <w:pPr>
        <w:spacing w:line="305" w:lineRule="auto"/>
        <w:jc w:val="both"/>
        <w:rPr>
          <w:rFonts w:ascii="Arial" w:hAnsi="Arial" w:cs="Arial"/>
          <w:sz w:val="22"/>
          <w:szCs w:val="22"/>
        </w:rPr>
      </w:pPr>
      <w:r w:rsidRPr="00BB1095">
        <w:rPr>
          <w:rFonts w:ascii="Arial" w:hAnsi="Arial" w:cs="Arial"/>
          <w:sz w:val="22"/>
          <w:szCs w:val="22"/>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w:t>
      </w:r>
    </w:p>
    <w:p w:rsidR="00BB1095" w:rsidRPr="00BB1095" w:rsidRDefault="00BB1095" w:rsidP="00BB1095">
      <w:pPr>
        <w:spacing w:line="305" w:lineRule="auto"/>
        <w:jc w:val="both"/>
        <w:rPr>
          <w:rFonts w:ascii="Arial" w:hAnsi="Arial" w:cs="Arial"/>
          <w:sz w:val="22"/>
          <w:szCs w:val="22"/>
        </w:rPr>
      </w:pPr>
      <w:r w:rsidRPr="00BB1095">
        <w:rPr>
          <w:rFonts w:ascii="Arial" w:hAnsi="Arial" w:cs="Arial"/>
          <w:sz w:val="22"/>
          <w:szCs w:val="22"/>
        </w:rPr>
        <w:t>Jako rozwiązania równoważne, należy rozumieć rozwiązania charakteryzujące się parametrami nie gorszymi od wymaganych.</w:t>
      </w:r>
    </w:p>
    <w:p w:rsidR="00BB1095" w:rsidRPr="00BB1095" w:rsidRDefault="00BB1095" w:rsidP="00BB1095">
      <w:pPr>
        <w:spacing w:line="305" w:lineRule="auto"/>
        <w:jc w:val="both"/>
        <w:rPr>
          <w:rFonts w:ascii="Arial" w:hAnsi="Arial" w:cs="Arial"/>
          <w:sz w:val="22"/>
          <w:szCs w:val="22"/>
        </w:rPr>
      </w:pPr>
      <w:r w:rsidRPr="00BB1095">
        <w:rPr>
          <w:rFonts w:ascii="Arial" w:hAnsi="Arial" w:cs="Arial"/>
          <w:sz w:val="22"/>
          <w:szCs w:val="22"/>
        </w:rPr>
        <w:t>Zgodnie z art. 30 ust. 5 ustawy Prawo zamówień publicznych, Wykonawca, który powołuje się na rozwiązania równoważne opisywane przez Zamawiającego, jest obowiązany wykazać, że oferowane przez niego dostawy spełniają wymagania określone przez Zamawiającego. Nazwą własną jest nazwa, pod którą oznaczany przez nią przedmiot występuje (lub występowałby) zarówno w Polsce, jak i w innych krajach.</w:t>
      </w:r>
    </w:p>
    <w:p w:rsidR="00BB1095" w:rsidRPr="00BB1095" w:rsidRDefault="00BB1095" w:rsidP="00BB1095">
      <w:pPr>
        <w:pStyle w:val="Tre3f3f3f3ftekstu"/>
        <w:spacing w:after="0" w:line="305" w:lineRule="auto"/>
        <w:jc w:val="both"/>
        <w:rPr>
          <w:rFonts w:ascii="Arial" w:hAnsi="Arial" w:cs="Arial"/>
          <w:color w:val="auto"/>
          <w:kern w:val="0"/>
          <w:sz w:val="22"/>
          <w:szCs w:val="22"/>
          <w:lang w:bidi="ar-SA"/>
        </w:rPr>
      </w:pPr>
      <w:r w:rsidRPr="00BB1095">
        <w:rPr>
          <w:rFonts w:ascii="Arial" w:hAnsi="Arial" w:cs="Arial"/>
          <w:color w:val="auto"/>
          <w:kern w:val="0"/>
          <w:sz w:val="22"/>
          <w:szCs w:val="22"/>
          <w:lang w:bidi="ar-SA"/>
        </w:rPr>
        <w:t xml:space="preserve">W przypadku oferowania produktów równoważnych, Wykonawca zobowiązany jest dołączyć do oferty dokumenty (np. karty techniczne, wydruki ze strony internetowej i inne) potwierdzające, że produkty równoważne spełniają wszystkie minimalne parametry techniczne </w:t>
      </w:r>
      <w:r w:rsidR="00087E52">
        <w:rPr>
          <w:rFonts w:ascii="Arial" w:hAnsi="Arial" w:cs="Arial"/>
          <w:color w:val="auto"/>
          <w:kern w:val="0"/>
          <w:sz w:val="22"/>
          <w:szCs w:val="22"/>
          <w:lang w:bidi="ar-SA"/>
        </w:rPr>
        <w:t>określone przez Zamawiającego w </w:t>
      </w:r>
      <w:r w:rsidRPr="00BB1095">
        <w:rPr>
          <w:rFonts w:ascii="Arial" w:hAnsi="Arial" w:cs="Arial"/>
          <w:color w:val="auto"/>
          <w:kern w:val="0"/>
          <w:sz w:val="22"/>
          <w:szCs w:val="22"/>
          <w:lang w:bidi="ar-SA"/>
        </w:rPr>
        <w:t>dokumentacji postępowania.</w:t>
      </w:r>
    </w:p>
    <w:p w:rsidR="003D6AFE" w:rsidRPr="00F96F5B" w:rsidRDefault="003D6AFE" w:rsidP="003D6AFE">
      <w:pPr>
        <w:spacing w:line="276" w:lineRule="auto"/>
        <w:jc w:val="both"/>
        <w:rPr>
          <w:rFonts w:ascii="Arial" w:hAnsi="Arial" w:cs="Arial"/>
          <w:sz w:val="22"/>
          <w:szCs w:val="22"/>
        </w:rPr>
      </w:pPr>
    </w:p>
    <w:sectPr w:rsidR="003D6AFE" w:rsidRPr="00F96F5B" w:rsidSect="009220D8">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6E" w:rsidRDefault="00D2646E" w:rsidP="00E611D6">
      <w:r>
        <w:separator/>
      </w:r>
    </w:p>
  </w:endnote>
  <w:endnote w:type="continuationSeparator" w:id="0">
    <w:p w:rsidR="00D2646E" w:rsidRDefault="00D2646E" w:rsidP="00E6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59380"/>
      <w:docPartObj>
        <w:docPartGallery w:val="Page Numbers (Bottom of Page)"/>
        <w:docPartUnique/>
      </w:docPartObj>
    </w:sdtPr>
    <w:sdtEndPr/>
    <w:sdtContent>
      <w:p w:rsidR="00891BA6" w:rsidRDefault="00891BA6">
        <w:pPr>
          <w:pStyle w:val="Stopka"/>
          <w:jc w:val="right"/>
        </w:pPr>
        <w:r>
          <w:fldChar w:fldCharType="begin"/>
        </w:r>
        <w:r>
          <w:instrText>PAGE   \* MERGEFORMAT</w:instrText>
        </w:r>
        <w:r>
          <w:fldChar w:fldCharType="separate"/>
        </w:r>
        <w:r w:rsidR="00FC79CC">
          <w:rPr>
            <w:noProof/>
          </w:rPr>
          <w:t>7</w:t>
        </w:r>
        <w:r>
          <w:fldChar w:fldCharType="end"/>
        </w:r>
      </w:p>
    </w:sdtContent>
  </w:sdt>
  <w:p w:rsidR="00891BA6" w:rsidRDefault="00891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6E" w:rsidRDefault="00D2646E" w:rsidP="00E611D6">
      <w:r>
        <w:separator/>
      </w:r>
    </w:p>
  </w:footnote>
  <w:footnote w:type="continuationSeparator" w:id="0">
    <w:p w:rsidR="00D2646E" w:rsidRDefault="00D2646E" w:rsidP="00E6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D8" w:rsidRDefault="002C0576" w:rsidP="00E611D6">
    <w:pPr>
      <w:pStyle w:val="Nagwek"/>
      <w:tabs>
        <w:tab w:val="clear" w:pos="4536"/>
        <w:tab w:val="clear" w:pos="9072"/>
        <w:tab w:val="left" w:pos="6765"/>
      </w:tabs>
      <w:ind w:left="6765"/>
    </w:pPr>
    <w:r w:rsidRPr="00DD5AE4">
      <w:rPr>
        <w:noProof/>
      </w:rPr>
      <w:drawing>
        <wp:anchor distT="0" distB="0" distL="114300" distR="114300" simplePos="0" relativeHeight="251662336" behindDoc="0" locked="0" layoutInCell="1" allowOverlap="1" wp14:anchorId="3C92ABB0" wp14:editId="61D15F98">
          <wp:simplePos x="0" y="0"/>
          <wp:positionH relativeFrom="margin">
            <wp:posOffset>4510405</wp:posOffset>
          </wp:positionH>
          <wp:positionV relativeFrom="margin">
            <wp:posOffset>-614680</wp:posOffset>
          </wp:positionV>
          <wp:extent cx="1488440" cy="37211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3721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E53C6E7" wp14:editId="5F0263CF">
          <wp:simplePos x="0" y="0"/>
          <wp:positionH relativeFrom="column">
            <wp:posOffset>2555240</wp:posOffset>
          </wp:positionH>
          <wp:positionV relativeFrom="paragraph">
            <wp:posOffset>-53975</wp:posOffset>
          </wp:positionV>
          <wp:extent cx="1201420" cy="328930"/>
          <wp:effectExtent l="0" t="0" r="0" b="0"/>
          <wp:wrapNone/>
          <wp:docPr id="27" name="Obraz 27" descr="C:\Users\Toshiba\AppData\Local\Microsoft\Windows\INetCache\Content.Word\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32" descr="C:\Users\Toshiba\AppData\Local\Microsoft\Windows\INetCache\Content.Word\Samorzad_kol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328930"/>
                  </a:xfrm>
                  <a:prstGeom prst="rect">
                    <a:avLst/>
                  </a:prstGeom>
                  <a:noFill/>
                  <a:ln>
                    <a:noFill/>
                  </a:ln>
                </pic:spPr>
              </pic:pic>
            </a:graphicData>
          </a:graphic>
        </wp:anchor>
      </w:drawing>
    </w:r>
    <w:r w:rsidR="009220D8">
      <w:rPr>
        <w:noProof/>
      </w:rPr>
      <w:drawing>
        <wp:anchor distT="0" distB="0" distL="114300" distR="114300" simplePos="0" relativeHeight="251661312" behindDoc="0" locked="0" layoutInCell="1" allowOverlap="1" wp14:anchorId="79BBD882" wp14:editId="366DEB0A">
          <wp:simplePos x="0" y="0"/>
          <wp:positionH relativeFrom="column">
            <wp:posOffset>36195</wp:posOffset>
          </wp:positionH>
          <wp:positionV relativeFrom="paragraph">
            <wp:posOffset>-186690</wp:posOffset>
          </wp:positionV>
          <wp:extent cx="1342390" cy="547370"/>
          <wp:effectExtent l="0" t="0" r="0" b="5080"/>
          <wp:wrapNone/>
          <wp:docPr id="25" name="Obraz 25" descr="C:\Users\Toshiba\Documents\STRATEGIA ZIT\logo na strategii\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19" descr="C:\Users\Toshiba\Documents\STRATEGIA ZIT\logo na strategii\FE_PR_POZIOM-Kolor-01.jpg"/>
                  <pic:cNvPicPr>
                    <a:picLocks noChangeAspect="1"/>
                  </pic:cNvPicPr>
                </pic:nvPicPr>
                <pic:blipFill>
                  <a:blip r:embed="rId3">
                    <a:extLst>
                      <a:ext uri="{28A0092B-C50C-407E-A947-70E740481C1C}">
                        <a14:useLocalDpi xmlns:a14="http://schemas.microsoft.com/office/drawing/2010/main" val="0"/>
                      </a:ext>
                    </a:extLst>
                  </a:blip>
                  <a:srcRect l="2998" t="12500" r="3532" b="11539"/>
                  <a:stretch>
                    <a:fillRect/>
                  </a:stretch>
                </pic:blipFill>
                <pic:spPr bwMode="auto">
                  <a:xfrm>
                    <a:off x="0" y="0"/>
                    <a:ext cx="1342390" cy="547370"/>
                  </a:xfrm>
                  <a:prstGeom prst="rect">
                    <a:avLst/>
                  </a:prstGeom>
                  <a:noFill/>
                  <a:ln>
                    <a:noFill/>
                  </a:ln>
                </pic:spPr>
              </pic:pic>
            </a:graphicData>
          </a:graphic>
        </wp:anchor>
      </w:drawing>
    </w:r>
  </w:p>
  <w:p w:rsidR="009220D8" w:rsidRDefault="009220D8" w:rsidP="00E611D6">
    <w:pPr>
      <w:pStyle w:val="Nagwek"/>
      <w:tabs>
        <w:tab w:val="clear" w:pos="4536"/>
        <w:tab w:val="clear" w:pos="9072"/>
        <w:tab w:val="left" w:pos="6765"/>
      </w:tabs>
      <w:ind w:left="6765"/>
    </w:pPr>
  </w:p>
  <w:p w:rsidR="009220D8" w:rsidRDefault="009220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631"/>
    <w:multiLevelType w:val="hybridMultilevel"/>
    <w:tmpl w:val="2E109E0E"/>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77A60"/>
    <w:multiLevelType w:val="hybridMultilevel"/>
    <w:tmpl w:val="E9F29588"/>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16EE8"/>
    <w:multiLevelType w:val="multilevel"/>
    <w:tmpl w:val="FE94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65BBD"/>
    <w:multiLevelType w:val="hybridMultilevel"/>
    <w:tmpl w:val="244AB3FE"/>
    <w:lvl w:ilvl="0" w:tplc="04150001">
      <w:start w:val="1"/>
      <w:numFmt w:val="bullet"/>
      <w:lvlText w:val=""/>
      <w:lvlJc w:val="left"/>
      <w:pPr>
        <w:tabs>
          <w:tab w:val="num" w:pos="1776"/>
        </w:tabs>
        <w:ind w:left="1776" w:hanging="360"/>
      </w:pPr>
      <w:rPr>
        <w:rFonts w:ascii="Symbol" w:hAnsi="Symbol" w:hint="default"/>
      </w:rPr>
    </w:lvl>
    <w:lvl w:ilvl="1" w:tplc="04150015">
      <w:start w:val="1"/>
      <w:numFmt w:val="upperLetter"/>
      <w:lvlText w:val="%2."/>
      <w:lvlJc w:val="left"/>
      <w:pPr>
        <w:tabs>
          <w:tab w:val="num" w:pos="2316"/>
        </w:tabs>
        <w:ind w:left="2316" w:hanging="360"/>
      </w:pPr>
      <w:rPr>
        <w:rFonts w:hint="default"/>
      </w:rPr>
    </w:lvl>
    <w:lvl w:ilvl="2" w:tplc="0415001B" w:tentative="1">
      <w:start w:val="1"/>
      <w:numFmt w:val="lowerRoman"/>
      <w:lvlText w:val="%3."/>
      <w:lvlJc w:val="right"/>
      <w:pPr>
        <w:tabs>
          <w:tab w:val="num" w:pos="3036"/>
        </w:tabs>
        <w:ind w:left="3036" w:hanging="180"/>
      </w:pPr>
    </w:lvl>
    <w:lvl w:ilvl="3" w:tplc="0415000F" w:tentative="1">
      <w:start w:val="1"/>
      <w:numFmt w:val="decimal"/>
      <w:lvlText w:val="%4."/>
      <w:lvlJc w:val="left"/>
      <w:pPr>
        <w:tabs>
          <w:tab w:val="num" w:pos="3756"/>
        </w:tabs>
        <w:ind w:left="3756" w:hanging="360"/>
      </w:pPr>
    </w:lvl>
    <w:lvl w:ilvl="4" w:tplc="04150019" w:tentative="1">
      <w:start w:val="1"/>
      <w:numFmt w:val="lowerLetter"/>
      <w:lvlText w:val="%5."/>
      <w:lvlJc w:val="left"/>
      <w:pPr>
        <w:tabs>
          <w:tab w:val="num" w:pos="4476"/>
        </w:tabs>
        <w:ind w:left="4476" w:hanging="360"/>
      </w:pPr>
    </w:lvl>
    <w:lvl w:ilvl="5" w:tplc="0415001B" w:tentative="1">
      <w:start w:val="1"/>
      <w:numFmt w:val="lowerRoman"/>
      <w:lvlText w:val="%6."/>
      <w:lvlJc w:val="right"/>
      <w:pPr>
        <w:tabs>
          <w:tab w:val="num" w:pos="5196"/>
        </w:tabs>
        <w:ind w:left="5196" w:hanging="180"/>
      </w:pPr>
    </w:lvl>
    <w:lvl w:ilvl="6" w:tplc="0415000F" w:tentative="1">
      <w:start w:val="1"/>
      <w:numFmt w:val="decimal"/>
      <w:lvlText w:val="%7."/>
      <w:lvlJc w:val="left"/>
      <w:pPr>
        <w:tabs>
          <w:tab w:val="num" w:pos="5916"/>
        </w:tabs>
        <w:ind w:left="5916" w:hanging="360"/>
      </w:pPr>
    </w:lvl>
    <w:lvl w:ilvl="7" w:tplc="04150019" w:tentative="1">
      <w:start w:val="1"/>
      <w:numFmt w:val="lowerLetter"/>
      <w:lvlText w:val="%8."/>
      <w:lvlJc w:val="left"/>
      <w:pPr>
        <w:tabs>
          <w:tab w:val="num" w:pos="6636"/>
        </w:tabs>
        <w:ind w:left="6636" w:hanging="360"/>
      </w:pPr>
    </w:lvl>
    <w:lvl w:ilvl="8" w:tplc="0415001B" w:tentative="1">
      <w:start w:val="1"/>
      <w:numFmt w:val="lowerRoman"/>
      <w:lvlText w:val="%9."/>
      <w:lvlJc w:val="right"/>
      <w:pPr>
        <w:tabs>
          <w:tab w:val="num" w:pos="7356"/>
        </w:tabs>
        <w:ind w:left="7356" w:hanging="180"/>
      </w:pPr>
    </w:lvl>
  </w:abstractNum>
  <w:abstractNum w:abstractNumId="4" w15:restartNumberingAfterBreak="0">
    <w:nsid w:val="27411A45"/>
    <w:multiLevelType w:val="hybridMultilevel"/>
    <w:tmpl w:val="07581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E42D0"/>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39355962"/>
    <w:multiLevelType w:val="multilevel"/>
    <w:tmpl w:val="AA921BB8"/>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 w15:restartNumberingAfterBreak="0">
    <w:nsid w:val="398C694F"/>
    <w:multiLevelType w:val="hybridMultilevel"/>
    <w:tmpl w:val="A124605C"/>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D753B"/>
    <w:multiLevelType w:val="hybridMultilevel"/>
    <w:tmpl w:val="74683656"/>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F4E81"/>
    <w:multiLevelType w:val="hybridMultilevel"/>
    <w:tmpl w:val="CD90C284"/>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B6118"/>
    <w:multiLevelType w:val="hybridMultilevel"/>
    <w:tmpl w:val="C696E1C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0A81442">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D56535"/>
    <w:multiLevelType w:val="hybridMultilevel"/>
    <w:tmpl w:val="02E8EE28"/>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864555"/>
    <w:multiLevelType w:val="hybridMultilevel"/>
    <w:tmpl w:val="3C68A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215C8"/>
    <w:multiLevelType w:val="hybridMultilevel"/>
    <w:tmpl w:val="ACDA9EC8"/>
    <w:lvl w:ilvl="0" w:tplc="59BE33DE">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55"/>
    <w:rsid w:val="000028A9"/>
    <w:rsid w:val="00007648"/>
    <w:rsid w:val="00010A5D"/>
    <w:rsid w:val="00013E55"/>
    <w:rsid w:val="0001433F"/>
    <w:rsid w:val="00015CD9"/>
    <w:rsid w:val="00021C6A"/>
    <w:rsid w:val="000237FE"/>
    <w:rsid w:val="000300A8"/>
    <w:rsid w:val="00031C14"/>
    <w:rsid w:val="00040425"/>
    <w:rsid w:val="000431A8"/>
    <w:rsid w:val="000541D3"/>
    <w:rsid w:val="00055095"/>
    <w:rsid w:val="000663A1"/>
    <w:rsid w:val="00087E52"/>
    <w:rsid w:val="000A15DD"/>
    <w:rsid w:val="000A7536"/>
    <w:rsid w:val="000D604D"/>
    <w:rsid w:val="000E1AF2"/>
    <w:rsid w:val="00106F4C"/>
    <w:rsid w:val="00111391"/>
    <w:rsid w:val="00115FBB"/>
    <w:rsid w:val="00121F8F"/>
    <w:rsid w:val="0014732B"/>
    <w:rsid w:val="00153646"/>
    <w:rsid w:val="0017322E"/>
    <w:rsid w:val="00182155"/>
    <w:rsid w:val="00195A50"/>
    <w:rsid w:val="001B1514"/>
    <w:rsid w:val="001B64F1"/>
    <w:rsid w:val="001C0B97"/>
    <w:rsid w:val="001C540D"/>
    <w:rsid w:val="001D61AF"/>
    <w:rsid w:val="001D7959"/>
    <w:rsid w:val="001E2978"/>
    <w:rsid w:val="00204B02"/>
    <w:rsid w:val="002143ED"/>
    <w:rsid w:val="00225DF3"/>
    <w:rsid w:val="0024522C"/>
    <w:rsid w:val="00245AD7"/>
    <w:rsid w:val="002469D4"/>
    <w:rsid w:val="0025156B"/>
    <w:rsid w:val="00252B22"/>
    <w:rsid w:val="00257DA4"/>
    <w:rsid w:val="00270027"/>
    <w:rsid w:val="00281556"/>
    <w:rsid w:val="0029382F"/>
    <w:rsid w:val="002A6756"/>
    <w:rsid w:val="002C0576"/>
    <w:rsid w:val="002C6CF8"/>
    <w:rsid w:val="002E2EB3"/>
    <w:rsid w:val="002E32F9"/>
    <w:rsid w:val="002E6ADD"/>
    <w:rsid w:val="00301E29"/>
    <w:rsid w:val="00304DE5"/>
    <w:rsid w:val="0031141B"/>
    <w:rsid w:val="00311895"/>
    <w:rsid w:val="00350C15"/>
    <w:rsid w:val="003553B3"/>
    <w:rsid w:val="00362311"/>
    <w:rsid w:val="0037216F"/>
    <w:rsid w:val="00376596"/>
    <w:rsid w:val="003839BD"/>
    <w:rsid w:val="003A215F"/>
    <w:rsid w:val="003A3012"/>
    <w:rsid w:val="003A5E89"/>
    <w:rsid w:val="003C1720"/>
    <w:rsid w:val="003C27B7"/>
    <w:rsid w:val="003D44A5"/>
    <w:rsid w:val="003D6AFE"/>
    <w:rsid w:val="003E67B3"/>
    <w:rsid w:val="003E71A9"/>
    <w:rsid w:val="003F5D69"/>
    <w:rsid w:val="003F6923"/>
    <w:rsid w:val="004152B1"/>
    <w:rsid w:val="00431BFF"/>
    <w:rsid w:val="00432543"/>
    <w:rsid w:val="00451F66"/>
    <w:rsid w:val="00456F1B"/>
    <w:rsid w:val="00482335"/>
    <w:rsid w:val="004950D4"/>
    <w:rsid w:val="00495EAE"/>
    <w:rsid w:val="004A2BC1"/>
    <w:rsid w:val="004C74F4"/>
    <w:rsid w:val="004D7447"/>
    <w:rsid w:val="004D7EB2"/>
    <w:rsid w:val="00510AA4"/>
    <w:rsid w:val="00514A19"/>
    <w:rsid w:val="00535647"/>
    <w:rsid w:val="00547241"/>
    <w:rsid w:val="00551A12"/>
    <w:rsid w:val="00553855"/>
    <w:rsid w:val="00555197"/>
    <w:rsid w:val="00574A00"/>
    <w:rsid w:val="00587D9F"/>
    <w:rsid w:val="0059610C"/>
    <w:rsid w:val="005B4A45"/>
    <w:rsid w:val="005D4A6D"/>
    <w:rsid w:val="005D6452"/>
    <w:rsid w:val="005E2276"/>
    <w:rsid w:val="00603CEA"/>
    <w:rsid w:val="006105DA"/>
    <w:rsid w:val="006108A9"/>
    <w:rsid w:val="0061155C"/>
    <w:rsid w:val="0061253C"/>
    <w:rsid w:val="00625C42"/>
    <w:rsid w:val="00640540"/>
    <w:rsid w:val="006600CF"/>
    <w:rsid w:val="00663A50"/>
    <w:rsid w:val="00693FEA"/>
    <w:rsid w:val="006A2031"/>
    <w:rsid w:val="006B1587"/>
    <w:rsid w:val="006B58E2"/>
    <w:rsid w:val="006C2099"/>
    <w:rsid w:val="006C3793"/>
    <w:rsid w:val="006D464C"/>
    <w:rsid w:val="006D680C"/>
    <w:rsid w:val="006E2E5A"/>
    <w:rsid w:val="0070044D"/>
    <w:rsid w:val="007120A4"/>
    <w:rsid w:val="00726274"/>
    <w:rsid w:val="00737825"/>
    <w:rsid w:val="0075251B"/>
    <w:rsid w:val="007640AA"/>
    <w:rsid w:val="007763AA"/>
    <w:rsid w:val="007865D3"/>
    <w:rsid w:val="0079034F"/>
    <w:rsid w:val="0079398A"/>
    <w:rsid w:val="007E3FF0"/>
    <w:rsid w:val="00837602"/>
    <w:rsid w:val="00846305"/>
    <w:rsid w:val="00871FE8"/>
    <w:rsid w:val="008745FE"/>
    <w:rsid w:val="008777C0"/>
    <w:rsid w:val="00886F7C"/>
    <w:rsid w:val="00887165"/>
    <w:rsid w:val="00891BA6"/>
    <w:rsid w:val="00894250"/>
    <w:rsid w:val="008A0275"/>
    <w:rsid w:val="008B2C45"/>
    <w:rsid w:val="008B7586"/>
    <w:rsid w:val="008C3C57"/>
    <w:rsid w:val="008E5A27"/>
    <w:rsid w:val="008F722A"/>
    <w:rsid w:val="009220D8"/>
    <w:rsid w:val="00923783"/>
    <w:rsid w:val="00981C4D"/>
    <w:rsid w:val="009A3B05"/>
    <w:rsid w:val="009A500E"/>
    <w:rsid w:val="009B4387"/>
    <w:rsid w:val="009E3361"/>
    <w:rsid w:val="009F4E07"/>
    <w:rsid w:val="00A127C4"/>
    <w:rsid w:val="00A20D3C"/>
    <w:rsid w:val="00A22AC5"/>
    <w:rsid w:val="00A31FF0"/>
    <w:rsid w:val="00A333C2"/>
    <w:rsid w:val="00A37376"/>
    <w:rsid w:val="00A4251C"/>
    <w:rsid w:val="00A51CEF"/>
    <w:rsid w:val="00A5724D"/>
    <w:rsid w:val="00A5762C"/>
    <w:rsid w:val="00A600DC"/>
    <w:rsid w:val="00A62C83"/>
    <w:rsid w:val="00A723F8"/>
    <w:rsid w:val="00A97CCD"/>
    <w:rsid w:val="00AA5675"/>
    <w:rsid w:val="00AB0456"/>
    <w:rsid w:val="00AC054C"/>
    <w:rsid w:val="00AD5489"/>
    <w:rsid w:val="00AD6ED4"/>
    <w:rsid w:val="00AE1C61"/>
    <w:rsid w:val="00AF04BD"/>
    <w:rsid w:val="00B16A8B"/>
    <w:rsid w:val="00B2699C"/>
    <w:rsid w:val="00B26BCF"/>
    <w:rsid w:val="00B4495C"/>
    <w:rsid w:val="00B67F8A"/>
    <w:rsid w:val="00B71F6A"/>
    <w:rsid w:val="00B7339A"/>
    <w:rsid w:val="00B8376D"/>
    <w:rsid w:val="00B867AD"/>
    <w:rsid w:val="00BA3D5C"/>
    <w:rsid w:val="00BA4EB8"/>
    <w:rsid w:val="00BB1095"/>
    <w:rsid w:val="00BB759F"/>
    <w:rsid w:val="00BC434C"/>
    <w:rsid w:val="00BD0D51"/>
    <w:rsid w:val="00BE7C37"/>
    <w:rsid w:val="00BF07EB"/>
    <w:rsid w:val="00C038BC"/>
    <w:rsid w:val="00C16A32"/>
    <w:rsid w:val="00C56C5D"/>
    <w:rsid w:val="00C7366B"/>
    <w:rsid w:val="00CE177B"/>
    <w:rsid w:val="00CE356A"/>
    <w:rsid w:val="00CF2DBF"/>
    <w:rsid w:val="00CF5E70"/>
    <w:rsid w:val="00D2646E"/>
    <w:rsid w:val="00D41547"/>
    <w:rsid w:val="00D52A27"/>
    <w:rsid w:val="00D627EB"/>
    <w:rsid w:val="00D62863"/>
    <w:rsid w:val="00D64975"/>
    <w:rsid w:val="00D71C8C"/>
    <w:rsid w:val="00D72389"/>
    <w:rsid w:val="00DA5243"/>
    <w:rsid w:val="00DB5A12"/>
    <w:rsid w:val="00DD278C"/>
    <w:rsid w:val="00DD2E63"/>
    <w:rsid w:val="00DE01AB"/>
    <w:rsid w:val="00E10AF2"/>
    <w:rsid w:val="00E118DC"/>
    <w:rsid w:val="00E31969"/>
    <w:rsid w:val="00E32E44"/>
    <w:rsid w:val="00E43179"/>
    <w:rsid w:val="00E611D6"/>
    <w:rsid w:val="00E70D40"/>
    <w:rsid w:val="00E7301E"/>
    <w:rsid w:val="00E82748"/>
    <w:rsid w:val="00EC5746"/>
    <w:rsid w:val="00ED095D"/>
    <w:rsid w:val="00ED2796"/>
    <w:rsid w:val="00ED28A3"/>
    <w:rsid w:val="00ED2F2C"/>
    <w:rsid w:val="00EE0082"/>
    <w:rsid w:val="00EE1E60"/>
    <w:rsid w:val="00EE4160"/>
    <w:rsid w:val="00F1077C"/>
    <w:rsid w:val="00F270F1"/>
    <w:rsid w:val="00F40CC4"/>
    <w:rsid w:val="00F5660C"/>
    <w:rsid w:val="00F61DB0"/>
    <w:rsid w:val="00F62E02"/>
    <w:rsid w:val="00F6578F"/>
    <w:rsid w:val="00F86A53"/>
    <w:rsid w:val="00F93BD6"/>
    <w:rsid w:val="00F96F5B"/>
    <w:rsid w:val="00FA07C6"/>
    <w:rsid w:val="00FA197D"/>
    <w:rsid w:val="00FA1DF2"/>
    <w:rsid w:val="00FB0D58"/>
    <w:rsid w:val="00FC0A66"/>
    <w:rsid w:val="00FC11E9"/>
    <w:rsid w:val="00FC7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D6D10"/>
  <w15:docId w15:val="{8F166B15-6998-46F9-8809-D442EE66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F2C"/>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4D7EB2"/>
    <w:pPr>
      <w:keepNext/>
      <w:numPr>
        <w:numId w:val="1"/>
      </w:numPr>
      <w:ind w:left="431" w:hanging="431"/>
      <w:outlineLvl w:val="0"/>
    </w:pPr>
    <w:rPr>
      <w:b/>
    </w:rPr>
  </w:style>
  <w:style w:type="paragraph" w:styleId="Nagwek2">
    <w:name w:val="heading 2"/>
    <w:basedOn w:val="Normalny"/>
    <w:next w:val="Normalny"/>
    <w:link w:val="Nagwek2Znak"/>
    <w:qFormat/>
    <w:rsid w:val="004D7EB2"/>
    <w:pPr>
      <w:keepNext/>
      <w:numPr>
        <w:ilvl w:val="1"/>
        <w:numId w:val="1"/>
      </w:numPr>
      <w:ind w:left="578" w:hanging="578"/>
      <w:outlineLvl w:val="1"/>
    </w:pPr>
    <w:rPr>
      <w:b/>
    </w:rPr>
  </w:style>
  <w:style w:type="paragraph" w:styleId="Nagwek3">
    <w:name w:val="heading 3"/>
    <w:basedOn w:val="Normalny"/>
    <w:next w:val="Normalny"/>
    <w:link w:val="Nagwek3Znak"/>
    <w:qFormat/>
    <w:rsid w:val="004D7EB2"/>
    <w:pPr>
      <w:keepNext/>
      <w:numPr>
        <w:ilvl w:val="2"/>
        <w:numId w:val="1"/>
      </w:numPr>
      <w:outlineLvl w:val="2"/>
    </w:pPr>
    <w:rPr>
      <w:i/>
    </w:rPr>
  </w:style>
  <w:style w:type="paragraph" w:styleId="Nagwek4">
    <w:name w:val="heading 4"/>
    <w:basedOn w:val="Normalny"/>
    <w:next w:val="Normalny"/>
    <w:link w:val="Nagwek4Znak"/>
    <w:qFormat/>
    <w:rsid w:val="004D7EB2"/>
    <w:pPr>
      <w:keepNext/>
      <w:numPr>
        <w:ilvl w:val="3"/>
        <w:numId w:val="1"/>
      </w:numPr>
      <w:ind w:left="862" w:hanging="862"/>
      <w:outlineLvl w:val="3"/>
    </w:pPr>
  </w:style>
  <w:style w:type="paragraph" w:styleId="Nagwek5">
    <w:name w:val="heading 5"/>
    <w:basedOn w:val="Normalny"/>
    <w:next w:val="Normalny"/>
    <w:link w:val="Nagwek5Znak"/>
    <w:qFormat/>
    <w:rsid w:val="004D7EB2"/>
    <w:pPr>
      <w:numPr>
        <w:ilvl w:val="4"/>
        <w:numId w:val="1"/>
      </w:numPr>
      <w:ind w:left="1009" w:hanging="1009"/>
      <w:outlineLvl w:val="4"/>
    </w:pPr>
  </w:style>
  <w:style w:type="paragraph" w:styleId="Nagwek6">
    <w:name w:val="heading 6"/>
    <w:basedOn w:val="Normalny"/>
    <w:next w:val="Normalny"/>
    <w:link w:val="Nagwek6Znak"/>
    <w:qFormat/>
    <w:rsid w:val="004D7EB2"/>
    <w:pPr>
      <w:numPr>
        <w:ilvl w:val="5"/>
        <w:numId w:val="1"/>
      </w:numPr>
      <w:ind w:left="1151" w:hanging="1151"/>
      <w:outlineLvl w:val="5"/>
    </w:pPr>
  </w:style>
  <w:style w:type="paragraph" w:styleId="Nagwek7">
    <w:name w:val="heading 7"/>
    <w:basedOn w:val="Normalny"/>
    <w:next w:val="Normalny"/>
    <w:link w:val="Nagwek7Znak"/>
    <w:qFormat/>
    <w:rsid w:val="004D7EB2"/>
    <w:pPr>
      <w:numPr>
        <w:ilvl w:val="6"/>
        <w:numId w:val="1"/>
      </w:numPr>
      <w:ind w:left="1298" w:hanging="1298"/>
      <w:outlineLvl w:val="6"/>
    </w:pPr>
  </w:style>
  <w:style w:type="paragraph" w:styleId="Nagwek8">
    <w:name w:val="heading 8"/>
    <w:basedOn w:val="Normalny"/>
    <w:next w:val="Normalny"/>
    <w:link w:val="Nagwek8Znak"/>
    <w:qFormat/>
    <w:rsid w:val="004D7EB2"/>
    <w:pPr>
      <w:numPr>
        <w:ilvl w:val="7"/>
        <w:numId w:val="1"/>
      </w:numPr>
      <w:outlineLvl w:val="7"/>
    </w:pPr>
  </w:style>
  <w:style w:type="paragraph" w:styleId="Nagwek9">
    <w:name w:val="heading 9"/>
    <w:basedOn w:val="Normalny"/>
    <w:next w:val="Normalny"/>
    <w:link w:val="Nagwek9Znak"/>
    <w:qFormat/>
    <w:rsid w:val="004D7EB2"/>
    <w:pPr>
      <w:numPr>
        <w:ilvl w:val="8"/>
        <w:numId w:val="1"/>
      </w:numPr>
      <w:ind w:left="1582" w:hanging="1582"/>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1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D7EB2"/>
    <w:rPr>
      <w:rFonts w:ascii="Times New Roman" w:eastAsia="Times New Roman" w:hAnsi="Times New Roman" w:cs="Times New Roman"/>
      <w:b/>
      <w:lang w:eastAsia="pl-PL"/>
    </w:rPr>
  </w:style>
  <w:style w:type="character" w:customStyle="1" w:styleId="Nagwek2Znak">
    <w:name w:val="Nagłówek 2 Znak"/>
    <w:basedOn w:val="Domylnaczcionkaakapitu"/>
    <w:link w:val="Nagwek2"/>
    <w:rsid w:val="004D7EB2"/>
    <w:rPr>
      <w:rFonts w:ascii="Times New Roman" w:eastAsia="Times New Roman" w:hAnsi="Times New Roman" w:cs="Times New Roman"/>
      <w:b/>
      <w:lang w:eastAsia="pl-PL"/>
    </w:rPr>
  </w:style>
  <w:style w:type="character" w:customStyle="1" w:styleId="Nagwek3Znak">
    <w:name w:val="Nagłówek 3 Znak"/>
    <w:basedOn w:val="Domylnaczcionkaakapitu"/>
    <w:link w:val="Nagwek3"/>
    <w:rsid w:val="004D7EB2"/>
    <w:rPr>
      <w:rFonts w:ascii="Times New Roman" w:eastAsia="Times New Roman" w:hAnsi="Times New Roman" w:cs="Times New Roman"/>
      <w:i/>
      <w:lang w:eastAsia="pl-PL"/>
    </w:rPr>
  </w:style>
  <w:style w:type="character" w:customStyle="1" w:styleId="Nagwek4Znak">
    <w:name w:val="Nagłówek 4 Znak"/>
    <w:basedOn w:val="Domylnaczcionkaakapitu"/>
    <w:link w:val="Nagwek4"/>
    <w:rsid w:val="004D7EB2"/>
    <w:rPr>
      <w:rFonts w:ascii="Times New Roman" w:eastAsia="Times New Roman" w:hAnsi="Times New Roman" w:cs="Times New Roman"/>
      <w:lang w:eastAsia="pl-PL"/>
    </w:rPr>
  </w:style>
  <w:style w:type="character" w:customStyle="1" w:styleId="Nagwek5Znak">
    <w:name w:val="Nagłówek 5 Znak"/>
    <w:basedOn w:val="Domylnaczcionkaakapitu"/>
    <w:link w:val="Nagwek5"/>
    <w:rsid w:val="004D7EB2"/>
    <w:rPr>
      <w:rFonts w:ascii="Times New Roman" w:eastAsia="Times New Roman" w:hAnsi="Times New Roman" w:cs="Times New Roman"/>
      <w:lang w:eastAsia="pl-PL"/>
    </w:rPr>
  </w:style>
  <w:style w:type="character" w:customStyle="1" w:styleId="Nagwek6Znak">
    <w:name w:val="Nagłówek 6 Znak"/>
    <w:basedOn w:val="Domylnaczcionkaakapitu"/>
    <w:link w:val="Nagwek6"/>
    <w:rsid w:val="004D7EB2"/>
    <w:rPr>
      <w:rFonts w:ascii="Times New Roman" w:eastAsia="Times New Roman" w:hAnsi="Times New Roman" w:cs="Times New Roman"/>
      <w:lang w:eastAsia="pl-PL"/>
    </w:rPr>
  </w:style>
  <w:style w:type="character" w:customStyle="1" w:styleId="Nagwek7Znak">
    <w:name w:val="Nagłówek 7 Znak"/>
    <w:basedOn w:val="Domylnaczcionkaakapitu"/>
    <w:link w:val="Nagwek7"/>
    <w:rsid w:val="004D7EB2"/>
    <w:rPr>
      <w:rFonts w:ascii="Times New Roman" w:eastAsia="Times New Roman" w:hAnsi="Times New Roman" w:cs="Times New Roman"/>
      <w:lang w:eastAsia="pl-PL"/>
    </w:rPr>
  </w:style>
  <w:style w:type="character" w:customStyle="1" w:styleId="Nagwek8Znak">
    <w:name w:val="Nagłówek 8 Znak"/>
    <w:basedOn w:val="Domylnaczcionkaakapitu"/>
    <w:link w:val="Nagwek8"/>
    <w:rsid w:val="004D7EB2"/>
    <w:rPr>
      <w:rFonts w:ascii="Times New Roman" w:eastAsia="Times New Roman" w:hAnsi="Times New Roman" w:cs="Times New Roman"/>
      <w:lang w:eastAsia="pl-PL"/>
    </w:rPr>
  </w:style>
  <w:style w:type="character" w:customStyle="1" w:styleId="Nagwek9Znak">
    <w:name w:val="Nagłówek 9 Znak"/>
    <w:basedOn w:val="Domylnaczcionkaakapitu"/>
    <w:link w:val="Nagwek9"/>
    <w:rsid w:val="004D7EB2"/>
    <w:rPr>
      <w:rFonts w:ascii="Times New Roman" w:eastAsia="Times New Roman" w:hAnsi="Times New Roman" w:cs="Times New Roman"/>
      <w:lang w:eastAsia="pl-PL"/>
    </w:rPr>
  </w:style>
  <w:style w:type="character" w:styleId="Pogrubienie">
    <w:name w:val="Strong"/>
    <w:basedOn w:val="Domylnaczcionkaakapitu"/>
    <w:uiPriority w:val="22"/>
    <w:qFormat/>
    <w:rsid w:val="004D7EB2"/>
    <w:rPr>
      <w:b/>
      <w:bCs/>
    </w:rPr>
  </w:style>
  <w:style w:type="character" w:customStyle="1" w:styleId="TekstpodstawowyZnak">
    <w:name w:val="Tekst podstawowy Znak"/>
    <w:aliases w:val="Znak Znak"/>
    <w:basedOn w:val="Domylnaczcionkaakapitu"/>
    <w:link w:val="Tekstpodstawowy"/>
    <w:uiPriority w:val="99"/>
    <w:locked/>
    <w:rsid w:val="004D7EB2"/>
    <w:rPr>
      <w:rFonts w:ascii="Calibri" w:hAnsi="Calibri"/>
    </w:rPr>
  </w:style>
  <w:style w:type="paragraph" w:styleId="Tekstpodstawowy">
    <w:name w:val="Body Text"/>
    <w:aliases w:val="Znak"/>
    <w:basedOn w:val="Normalny"/>
    <w:link w:val="TekstpodstawowyZnak"/>
    <w:uiPriority w:val="99"/>
    <w:unhideWhenUsed/>
    <w:rsid w:val="004D7EB2"/>
    <w:rPr>
      <w:rFonts w:ascii="Calibri" w:eastAsiaTheme="minorHAnsi" w:hAnsi="Calibri" w:cstheme="minorBidi"/>
      <w:lang w:eastAsia="en-US"/>
    </w:rPr>
  </w:style>
  <w:style w:type="character" w:customStyle="1" w:styleId="TekstpodstawowyZnak1">
    <w:name w:val="Tekst podstawowy Znak1"/>
    <w:basedOn w:val="Domylnaczcionkaakapitu"/>
    <w:uiPriority w:val="99"/>
    <w:semiHidden/>
    <w:rsid w:val="004D7EB2"/>
  </w:style>
  <w:style w:type="paragraph" w:styleId="Bezodstpw">
    <w:name w:val="No Spacing"/>
    <w:uiPriority w:val="1"/>
    <w:qFormat/>
    <w:rsid w:val="004D7EB2"/>
    <w:rPr>
      <w:rFonts w:ascii="Times New Roman" w:eastAsia="Times New Roman" w:hAnsi="Times New Roman" w:cs="Times New Roman"/>
      <w:lang w:eastAsia="pl-PL"/>
    </w:rPr>
  </w:style>
  <w:style w:type="paragraph" w:styleId="Nagwek">
    <w:name w:val="header"/>
    <w:basedOn w:val="Normalny"/>
    <w:link w:val="NagwekZnak"/>
    <w:uiPriority w:val="99"/>
    <w:unhideWhenUsed/>
    <w:rsid w:val="00E611D6"/>
    <w:pPr>
      <w:tabs>
        <w:tab w:val="center" w:pos="4536"/>
        <w:tab w:val="right" w:pos="9072"/>
      </w:tabs>
    </w:pPr>
  </w:style>
  <w:style w:type="character" w:customStyle="1" w:styleId="NagwekZnak">
    <w:name w:val="Nagłówek Znak"/>
    <w:basedOn w:val="Domylnaczcionkaakapitu"/>
    <w:link w:val="Nagwek"/>
    <w:uiPriority w:val="99"/>
    <w:rsid w:val="00E611D6"/>
    <w:rPr>
      <w:rFonts w:ascii="Times New Roman" w:eastAsia="Times New Roman" w:hAnsi="Times New Roman" w:cs="Times New Roman"/>
      <w:lang w:eastAsia="pl-PL"/>
    </w:rPr>
  </w:style>
  <w:style w:type="paragraph" w:styleId="Stopka">
    <w:name w:val="footer"/>
    <w:basedOn w:val="Normalny"/>
    <w:link w:val="StopkaZnak"/>
    <w:uiPriority w:val="99"/>
    <w:unhideWhenUsed/>
    <w:rsid w:val="00E611D6"/>
    <w:pPr>
      <w:tabs>
        <w:tab w:val="center" w:pos="4536"/>
        <w:tab w:val="right" w:pos="9072"/>
      </w:tabs>
    </w:pPr>
  </w:style>
  <w:style w:type="character" w:customStyle="1" w:styleId="StopkaZnak">
    <w:name w:val="Stopka Znak"/>
    <w:basedOn w:val="Domylnaczcionkaakapitu"/>
    <w:link w:val="Stopka"/>
    <w:uiPriority w:val="99"/>
    <w:rsid w:val="00E611D6"/>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E611D6"/>
    <w:rPr>
      <w:rFonts w:ascii="Tahoma" w:hAnsi="Tahoma" w:cs="Tahoma"/>
      <w:sz w:val="16"/>
      <w:szCs w:val="16"/>
    </w:rPr>
  </w:style>
  <w:style w:type="character" w:customStyle="1" w:styleId="TekstdymkaZnak">
    <w:name w:val="Tekst dymka Znak"/>
    <w:basedOn w:val="Domylnaczcionkaakapitu"/>
    <w:link w:val="Tekstdymka"/>
    <w:uiPriority w:val="99"/>
    <w:semiHidden/>
    <w:rsid w:val="00E611D6"/>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9220D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220D8"/>
    <w:rPr>
      <w:rFonts w:ascii="Tahoma" w:eastAsia="Times New Roman" w:hAnsi="Tahoma" w:cs="Tahoma"/>
      <w:sz w:val="16"/>
      <w:szCs w:val="16"/>
      <w:lang w:eastAsia="pl-PL"/>
    </w:rPr>
  </w:style>
  <w:style w:type="table" w:customStyle="1" w:styleId="Tabela-Siatka1">
    <w:name w:val="Tabela - Siatka1"/>
    <w:basedOn w:val="Standardowy"/>
    <w:next w:val="Tabela-Siatka"/>
    <w:uiPriority w:val="39"/>
    <w:rsid w:val="00F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40540"/>
    <w:pPr>
      <w:ind w:left="720"/>
      <w:contextualSpacing/>
    </w:pPr>
  </w:style>
  <w:style w:type="paragraph" w:customStyle="1" w:styleId="Tre3f3f3f3ftekstu">
    <w:name w:val="Treś3f3fć3f3f tekstu"/>
    <w:rsid w:val="00BB1095"/>
    <w:pPr>
      <w:widowControl w:val="0"/>
      <w:autoSpaceDE w:val="0"/>
      <w:autoSpaceDN w:val="0"/>
      <w:adjustRightInd w:val="0"/>
      <w:spacing w:after="140"/>
    </w:pPr>
    <w:rPr>
      <w:rFonts w:ascii="Cambria" w:eastAsia="Times New Roman" w:hAnsi="Liberation Serif" w:cs="Cambria"/>
      <w:color w:val="000000"/>
      <w:kern w:val="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85">
      <w:bodyDiv w:val="1"/>
      <w:marLeft w:val="0"/>
      <w:marRight w:val="0"/>
      <w:marTop w:val="0"/>
      <w:marBottom w:val="0"/>
      <w:divBdr>
        <w:top w:val="none" w:sz="0" w:space="0" w:color="auto"/>
        <w:left w:val="none" w:sz="0" w:space="0" w:color="auto"/>
        <w:bottom w:val="none" w:sz="0" w:space="0" w:color="auto"/>
        <w:right w:val="none" w:sz="0" w:space="0" w:color="auto"/>
      </w:divBdr>
    </w:div>
    <w:div w:id="16930192">
      <w:bodyDiv w:val="1"/>
      <w:marLeft w:val="0"/>
      <w:marRight w:val="0"/>
      <w:marTop w:val="0"/>
      <w:marBottom w:val="0"/>
      <w:divBdr>
        <w:top w:val="none" w:sz="0" w:space="0" w:color="auto"/>
        <w:left w:val="none" w:sz="0" w:space="0" w:color="auto"/>
        <w:bottom w:val="none" w:sz="0" w:space="0" w:color="auto"/>
        <w:right w:val="none" w:sz="0" w:space="0" w:color="auto"/>
      </w:divBdr>
    </w:div>
    <w:div w:id="26151465">
      <w:bodyDiv w:val="1"/>
      <w:marLeft w:val="0"/>
      <w:marRight w:val="0"/>
      <w:marTop w:val="0"/>
      <w:marBottom w:val="0"/>
      <w:divBdr>
        <w:top w:val="none" w:sz="0" w:space="0" w:color="auto"/>
        <w:left w:val="none" w:sz="0" w:space="0" w:color="auto"/>
        <w:bottom w:val="none" w:sz="0" w:space="0" w:color="auto"/>
        <w:right w:val="none" w:sz="0" w:space="0" w:color="auto"/>
      </w:divBdr>
    </w:div>
    <w:div w:id="112477804">
      <w:bodyDiv w:val="1"/>
      <w:marLeft w:val="0"/>
      <w:marRight w:val="0"/>
      <w:marTop w:val="0"/>
      <w:marBottom w:val="0"/>
      <w:divBdr>
        <w:top w:val="none" w:sz="0" w:space="0" w:color="auto"/>
        <w:left w:val="none" w:sz="0" w:space="0" w:color="auto"/>
        <w:bottom w:val="none" w:sz="0" w:space="0" w:color="auto"/>
        <w:right w:val="none" w:sz="0" w:space="0" w:color="auto"/>
      </w:divBdr>
    </w:div>
    <w:div w:id="132984372">
      <w:bodyDiv w:val="1"/>
      <w:marLeft w:val="0"/>
      <w:marRight w:val="0"/>
      <w:marTop w:val="0"/>
      <w:marBottom w:val="0"/>
      <w:divBdr>
        <w:top w:val="none" w:sz="0" w:space="0" w:color="auto"/>
        <w:left w:val="none" w:sz="0" w:space="0" w:color="auto"/>
        <w:bottom w:val="none" w:sz="0" w:space="0" w:color="auto"/>
        <w:right w:val="none" w:sz="0" w:space="0" w:color="auto"/>
      </w:divBdr>
    </w:div>
    <w:div w:id="145360275">
      <w:bodyDiv w:val="1"/>
      <w:marLeft w:val="0"/>
      <w:marRight w:val="0"/>
      <w:marTop w:val="0"/>
      <w:marBottom w:val="0"/>
      <w:divBdr>
        <w:top w:val="none" w:sz="0" w:space="0" w:color="auto"/>
        <w:left w:val="none" w:sz="0" w:space="0" w:color="auto"/>
        <w:bottom w:val="none" w:sz="0" w:space="0" w:color="auto"/>
        <w:right w:val="none" w:sz="0" w:space="0" w:color="auto"/>
      </w:divBdr>
    </w:div>
    <w:div w:id="462815347">
      <w:bodyDiv w:val="1"/>
      <w:marLeft w:val="0"/>
      <w:marRight w:val="0"/>
      <w:marTop w:val="0"/>
      <w:marBottom w:val="0"/>
      <w:divBdr>
        <w:top w:val="none" w:sz="0" w:space="0" w:color="auto"/>
        <w:left w:val="none" w:sz="0" w:space="0" w:color="auto"/>
        <w:bottom w:val="none" w:sz="0" w:space="0" w:color="auto"/>
        <w:right w:val="none" w:sz="0" w:space="0" w:color="auto"/>
      </w:divBdr>
    </w:div>
    <w:div w:id="476461565">
      <w:bodyDiv w:val="1"/>
      <w:marLeft w:val="0"/>
      <w:marRight w:val="0"/>
      <w:marTop w:val="0"/>
      <w:marBottom w:val="0"/>
      <w:divBdr>
        <w:top w:val="none" w:sz="0" w:space="0" w:color="auto"/>
        <w:left w:val="none" w:sz="0" w:space="0" w:color="auto"/>
        <w:bottom w:val="none" w:sz="0" w:space="0" w:color="auto"/>
        <w:right w:val="none" w:sz="0" w:space="0" w:color="auto"/>
      </w:divBdr>
    </w:div>
    <w:div w:id="750006745">
      <w:bodyDiv w:val="1"/>
      <w:marLeft w:val="0"/>
      <w:marRight w:val="0"/>
      <w:marTop w:val="0"/>
      <w:marBottom w:val="0"/>
      <w:divBdr>
        <w:top w:val="none" w:sz="0" w:space="0" w:color="auto"/>
        <w:left w:val="none" w:sz="0" w:space="0" w:color="auto"/>
        <w:bottom w:val="none" w:sz="0" w:space="0" w:color="auto"/>
        <w:right w:val="none" w:sz="0" w:space="0" w:color="auto"/>
      </w:divBdr>
    </w:div>
    <w:div w:id="817260090">
      <w:bodyDiv w:val="1"/>
      <w:marLeft w:val="0"/>
      <w:marRight w:val="0"/>
      <w:marTop w:val="0"/>
      <w:marBottom w:val="0"/>
      <w:divBdr>
        <w:top w:val="none" w:sz="0" w:space="0" w:color="auto"/>
        <w:left w:val="none" w:sz="0" w:space="0" w:color="auto"/>
        <w:bottom w:val="none" w:sz="0" w:space="0" w:color="auto"/>
        <w:right w:val="none" w:sz="0" w:space="0" w:color="auto"/>
      </w:divBdr>
    </w:div>
    <w:div w:id="875578769">
      <w:bodyDiv w:val="1"/>
      <w:marLeft w:val="0"/>
      <w:marRight w:val="0"/>
      <w:marTop w:val="0"/>
      <w:marBottom w:val="0"/>
      <w:divBdr>
        <w:top w:val="none" w:sz="0" w:space="0" w:color="auto"/>
        <w:left w:val="none" w:sz="0" w:space="0" w:color="auto"/>
        <w:bottom w:val="none" w:sz="0" w:space="0" w:color="auto"/>
        <w:right w:val="none" w:sz="0" w:space="0" w:color="auto"/>
      </w:divBdr>
    </w:div>
    <w:div w:id="931551862">
      <w:bodyDiv w:val="1"/>
      <w:marLeft w:val="0"/>
      <w:marRight w:val="0"/>
      <w:marTop w:val="0"/>
      <w:marBottom w:val="0"/>
      <w:divBdr>
        <w:top w:val="none" w:sz="0" w:space="0" w:color="auto"/>
        <w:left w:val="none" w:sz="0" w:space="0" w:color="auto"/>
        <w:bottom w:val="none" w:sz="0" w:space="0" w:color="auto"/>
        <w:right w:val="none" w:sz="0" w:space="0" w:color="auto"/>
      </w:divBdr>
    </w:div>
    <w:div w:id="1047535276">
      <w:bodyDiv w:val="1"/>
      <w:marLeft w:val="0"/>
      <w:marRight w:val="0"/>
      <w:marTop w:val="0"/>
      <w:marBottom w:val="0"/>
      <w:divBdr>
        <w:top w:val="none" w:sz="0" w:space="0" w:color="auto"/>
        <w:left w:val="none" w:sz="0" w:space="0" w:color="auto"/>
        <w:bottom w:val="none" w:sz="0" w:space="0" w:color="auto"/>
        <w:right w:val="none" w:sz="0" w:space="0" w:color="auto"/>
      </w:divBdr>
    </w:div>
    <w:div w:id="1100224764">
      <w:bodyDiv w:val="1"/>
      <w:marLeft w:val="0"/>
      <w:marRight w:val="0"/>
      <w:marTop w:val="0"/>
      <w:marBottom w:val="0"/>
      <w:divBdr>
        <w:top w:val="none" w:sz="0" w:space="0" w:color="auto"/>
        <w:left w:val="none" w:sz="0" w:space="0" w:color="auto"/>
        <w:bottom w:val="none" w:sz="0" w:space="0" w:color="auto"/>
        <w:right w:val="none" w:sz="0" w:space="0" w:color="auto"/>
      </w:divBdr>
    </w:div>
    <w:div w:id="1145122298">
      <w:bodyDiv w:val="1"/>
      <w:marLeft w:val="0"/>
      <w:marRight w:val="0"/>
      <w:marTop w:val="0"/>
      <w:marBottom w:val="0"/>
      <w:divBdr>
        <w:top w:val="none" w:sz="0" w:space="0" w:color="auto"/>
        <w:left w:val="none" w:sz="0" w:space="0" w:color="auto"/>
        <w:bottom w:val="none" w:sz="0" w:space="0" w:color="auto"/>
        <w:right w:val="none" w:sz="0" w:space="0" w:color="auto"/>
      </w:divBdr>
    </w:div>
    <w:div w:id="1188833224">
      <w:bodyDiv w:val="1"/>
      <w:marLeft w:val="0"/>
      <w:marRight w:val="0"/>
      <w:marTop w:val="0"/>
      <w:marBottom w:val="0"/>
      <w:divBdr>
        <w:top w:val="none" w:sz="0" w:space="0" w:color="auto"/>
        <w:left w:val="none" w:sz="0" w:space="0" w:color="auto"/>
        <w:bottom w:val="none" w:sz="0" w:space="0" w:color="auto"/>
        <w:right w:val="none" w:sz="0" w:space="0" w:color="auto"/>
      </w:divBdr>
    </w:div>
    <w:div w:id="1380741199">
      <w:bodyDiv w:val="1"/>
      <w:marLeft w:val="0"/>
      <w:marRight w:val="0"/>
      <w:marTop w:val="0"/>
      <w:marBottom w:val="0"/>
      <w:divBdr>
        <w:top w:val="none" w:sz="0" w:space="0" w:color="auto"/>
        <w:left w:val="none" w:sz="0" w:space="0" w:color="auto"/>
        <w:bottom w:val="none" w:sz="0" w:space="0" w:color="auto"/>
        <w:right w:val="none" w:sz="0" w:space="0" w:color="auto"/>
      </w:divBdr>
    </w:div>
    <w:div w:id="1382972839">
      <w:bodyDiv w:val="1"/>
      <w:marLeft w:val="0"/>
      <w:marRight w:val="0"/>
      <w:marTop w:val="0"/>
      <w:marBottom w:val="0"/>
      <w:divBdr>
        <w:top w:val="none" w:sz="0" w:space="0" w:color="auto"/>
        <w:left w:val="none" w:sz="0" w:space="0" w:color="auto"/>
        <w:bottom w:val="none" w:sz="0" w:space="0" w:color="auto"/>
        <w:right w:val="none" w:sz="0" w:space="0" w:color="auto"/>
      </w:divBdr>
    </w:div>
    <w:div w:id="1384909436">
      <w:bodyDiv w:val="1"/>
      <w:marLeft w:val="0"/>
      <w:marRight w:val="0"/>
      <w:marTop w:val="0"/>
      <w:marBottom w:val="0"/>
      <w:divBdr>
        <w:top w:val="none" w:sz="0" w:space="0" w:color="auto"/>
        <w:left w:val="none" w:sz="0" w:space="0" w:color="auto"/>
        <w:bottom w:val="none" w:sz="0" w:space="0" w:color="auto"/>
        <w:right w:val="none" w:sz="0" w:space="0" w:color="auto"/>
      </w:divBdr>
    </w:div>
    <w:div w:id="1416786325">
      <w:bodyDiv w:val="1"/>
      <w:marLeft w:val="0"/>
      <w:marRight w:val="0"/>
      <w:marTop w:val="0"/>
      <w:marBottom w:val="0"/>
      <w:divBdr>
        <w:top w:val="none" w:sz="0" w:space="0" w:color="auto"/>
        <w:left w:val="none" w:sz="0" w:space="0" w:color="auto"/>
        <w:bottom w:val="none" w:sz="0" w:space="0" w:color="auto"/>
        <w:right w:val="none" w:sz="0" w:space="0" w:color="auto"/>
      </w:divBdr>
    </w:div>
    <w:div w:id="1426145363">
      <w:bodyDiv w:val="1"/>
      <w:marLeft w:val="0"/>
      <w:marRight w:val="0"/>
      <w:marTop w:val="0"/>
      <w:marBottom w:val="0"/>
      <w:divBdr>
        <w:top w:val="none" w:sz="0" w:space="0" w:color="auto"/>
        <w:left w:val="none" w:sz="0" w:space="0" w:color="auto"/>
        <w:bottom w:val="none" w:sz="0" w:space="0" w:color="auto"/>
        <w:right w:val="none" w:sz="0" w:space="0" w:color="auto"/>
      </w:divBdr>
    </w:div>
    <w:div w:id="1506361241">
      <w:bodyDiv w:val="1"/>
      <w:marLeft w:val="0"/>
      <w:marRight w:val="0"/>
      <w:marTop w:val="0"/>
      <w:marBottom w:val="0"/>
      <w:divBdr>
        <w:top w:val="none" w:sz="0" w:space="0" w:color="auto"/>
        <w:left w:val="none" w:sz="0" w:space="0" w:color="auto"/>
        <w:bottom w:val="none" w:sz="0" w:space="0" w:color="auto"/>
        <w:right w:val="none" w:sz="0" w:space="0" w:color="auto"/>
      </w:divBdr>
    </w:div>
    <w:div w:id="1541359810">
      <w:bodyDiv w:val="1"/>
      <w:marLeft w:val="0"/>
      <w:marRight w:val="0"/>
      <w:marTop w:val="0"/>
      <w:marBottom w:val="0"/>
      <w:divBdr>
        <w:top w:val="none" w:sz="0" w:space="0" w:color="auto"/>
        <w:left w:val="none" w:sz="0" w:space="0" w:color="auto"/>
        <w:bottom w:val="none" w:sz="0" w:space="0" w:color="auto"/>
        <w:right w:val="none" w:sz="0" w:space="0" w:color="auto"/>
      </w:divBdr>
    </w:div>
    <w:div w:id="1816795800">
      <w:bodyDiv w:val="1"/>
      <w:marLeft w:val="0"/>
      <w:marRight w:val="0"/>
      <w:marTop w:val="0"/>
      <w:marBottom w:val="0"/>
      <w:divBdr>
        <w:top w:val="none" w:sz="0" w:space="0" w:color="auto"/>
        <w:left w:val="none" w:sz="0" w:space="0" w:color="auto"/>
        <w:bottom w:val="none" w:sz="0" w:space="0" w:color="auto"/>
        <w:right w:val="none" w:sz="0" w:space="0" w:color="auto"/>
      </w:divBdr>
    </w:div>
    <w:div w:id="1954819961">
      <w:bodyDiv w:val="1"/>
      <w:marLeft w:val="0"/>
      <w:marRight w:val="0"/>
      <w:marTop w:val="0"/>
      <w:marBottom w:val="0"/>
      <w:divBdr>
        <w:top w:val="none" w:sz="0" w:space="0" w:color="auto"/>
        <w:left w:val="none" w:sz="0" w:space="0" w:color="auto"/>
        <w:bottom w:val="none" w:sz="0" w:space="0" w:color="auto"/>
        <w:right w:val="none" w:sz="0" w:space="0" w:color="auto"/>
      </w:divBdr>
    </w:div>
    <w:div w:id="1964379232">
      <w:bodyDiv w:val="1"/>
      <w:marLeft w:val="0"/>
      <w:marRight w:val="0"/>
      <w:marTop w:val="0"/>
      <w:marBottom w:val="0"/>
      <w:divBdr>
        <w:top w:val="none" w:sz="0" w:space="0" w:color="auto"/>
        <w:left w:val="none" w:sz="0" w:space="0" w:color="auto"/>
        <w:bottom w:val="none" w:sz="0" w:space="0" w:color="auto"/>
        <w:right w:val="none" w:sz="0" w:space="0" w:color="auto"/>
      </w:divBdr>
    </w:div>
    <w:div w:id="2004235830">
      <w:bodyDiv w:val="1"/>
      <w:marLeft w:val="0"/>
      <w:marRight w:val="0"/>
      <w:marTop w:val="0"/>
      <w:marBottom w:val="0"/>
      <w:divBdr>
        <w:top w:val="none" w:sz="0" w:space="0" w:color="auto"/>
        <w:left w:val="none" w:sz="0" w:space="0" w:color="auto"/>
        <w:bottom w:val="none" w:sz="0" w:space="0" w:color="auto"/>
        <w:right w:val="none" w:sz="0" w:space="0" w:color="auto"/>
      </w:divBdr>
    </w:div>
    <w:div w:id="2144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DB7E4-947C-4E21-9439-8D8187B7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1534</Words>
  <Characters>9206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Frankowski</dc:creator>
  <cp:keywords/>
  <dc:description/>
  <cp:lastModifiedBy>Liliana Janiak</cp:lastModifiedBy>
  <cp:revision>12</cp:revision>
  <cp:lastPrinted>2018-11-16T09:26:00Z</cp:lastPrinted>
  <dcterms:created xsi:type="dcterms:W3CDTF">2020-05-05T08:28:00Z</dcterms:created>
  <dcterms:modified xsi:type="dcterms:W3CDTF">2020-05-25T11:32:00Z</dcterms:modified>
</cp:coreProperties>
</file>