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83" w:rsidRDefault="00FC2183">
      <w:pPr>
        <w:rPr>
          <w:rFonts w:ascii="Arial" w:hAnsi="Arial" w:cs="Arial"/>
          <w:color w:val="000000"/>
          <w:sz w:val="27"/>
          <w:szCs w:val="27"/>
        </w:rPr>
      </w:pPr>
    </w:p>
    <w:p w:rsidR="00FC2183" w:rsidRDefault="00FC2183">
      <w:pPr>
        <w:rPr>
          <w:rFonts w:ascii="Arial" w:hAnsi="Arial" w:cs="Arial"/>
          <w:color w:val="000000"/>
          <w:sz w:val="27"/>
          <w:szCs w:val="27"/>
        </w:rPr>
      </w:pPr>
    </w:p>
    <w:p w:rsidR="00FC2183" w:rsidRDefault="00FC2183" w:rsidP="00FC2183">
      <w:pPr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Poznań, dnia 26.06.2020 r.</w:t>
      </w:r>
    </w:p>
    <w:p w:rsidR="00FC2183" w:rsidRDefault="00FC2183" w:rsidP="00FC2183">
      <w:pPr>
        <w:jc w:val="right"/>
        <w:rPr>
          <w:rFonts w:ascii="Arial" w:hAnsi="Arial" w:cs="Arial"/>
          <w:color w:val="000000"/>
          <w:sz w:val="27"/>
          <w:szCs w:val="27"/>
        </w:rPr>
      </w:pPr>
    </w:p>
    <w:p w:rsidR="00FC2183" w:rsidRDefault="00FC2183" w:rsidP="00FC2183">
      <w:pPr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FC2183">
        <w:rPr>
          <w:rFonts w:ascii="Arial" w:hAnsi="Arial" w:cs="Arial"/>
          <w:b/>
          <w:color w:val="000000"/>
          <w:sz w:val="27"/>
          <w:szCs w:val="27"/>
        </w:rPr>
        <w:t xml:space="preserve">Treść zapytań do SIWZ z wyjaśnieniami/odpowiedziami </w:t>
      </w:r>
    </w:p>
    <w:p w:rsidR="00FC2183" w:rsidRPr="00FC2183" w:rsidRDefault="00FC2183" w:rsidP="00FC2183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Dotyczy: </w:t>
      </w:r>
      <w:r w:rsidRPr="00FC2183">
        <w:rPr>
          <w:rFonts w:ascii="Arial" w:hAnsi="Arial" w:cs="Arial"/>
          <w:color w:val="000000"/>
          <w:sz w:val="27"/>
          <w:szCs w:val="27"/>
        </w:rPr>
        <w:t xml:space="preserve">przetargu nieograniczonego na roboty budowlane pn. „Wymiana naświetli oraz prace budowlane w Poznańskiej Ogólnokształcącej Szkole Muzycznej II Stopnia im. Mieczysława </w:t>
      </w:r>
      <w:r>
        <w:rPr>
          <w:rFonts w:ascii="Arial" w:hAnsi="Arial" w:cs="Arial"/>
          <w:color w:val="000000"/>
          <w:sz w:val="27"/>
          <w:szCs w:val="27"/>
        </w:rPr>
        <w:t>Karłowicza w Poznaniu, ul. Solna 12, 61-736 Poznań”. Oznaczenie sprawy: 2/POSM2ST/2020.</w:t>
      </w:r>
    </w:p>
    <w:p w:rsidR="00FC2183" w:rsidRPr="00FC2183" w:rsidRDefault="00FC2183" w:rsidP="00FC2183">
      <w:pPr>
        <w:rPr>
          <w:rFonts w:ascii="Arial" w:hAnsi="Arial" w:cs="Arial"/>
          <w:b/>
          <w:color w:val="000000"/>
          <w:sz w:val="27"/>
          <w:szCs w:val="27"/>
        </w:rPr>
      </w:pPr>
      <w:r w:rsidRPr="00FC2183">
        <w:rPr>
          <w:rFonts w:ascii="Arial" w:hAnsi="Arial" w:cs="Arial"/>
          <w:color w:val="000000"/>
          <w:sz w:val="27"/>
          <w:szCs w:val="27"/>
        </w:rPr>
        <w:t>Poznańsk</w:t>
      </w:r>
      <w:r>
        <w:rPr>
          <w:rFonts w:ascii="Arial" w:hAnsi="Arial" w:cs="Arial"/>
          <w:color w:val="000000"/>
          <w:sz w:val="27"/>
          <w:szCs w:val="27"/>
        </w:rPr>
        <w:t>a</w:t>
      </w:r>
      <w:r w:rsidRPr="00FC2183">
        <w:rPr>
          <w:rFonts w:ascii="Arial" w:hAnsi="Arial" w:cs="Arial"/>
          <w:color w:val="000000"/>
          <w:sz w:val="27"/>
          <w:szCs w:val="27"/>
        </w:rPr>
        <w:t xml:space="preserve"> Ogólnokształcąc</w:t>
      </w:r>
      <w:r>
        <w:rPr>
          <w:rFonts w:ascii="Arial" w:hAnsi="Arial" w:cs="Arial"/>
          <w:color w:val="000000"/>
          <w:sz w:val="27"/>
          <w:szCs w:val="27"/>
        </w:rPr>
        <w:t>a</w:t>
      </w:r>
      <w:r w:rsidRPr="00FC2183">
        <w:rPr>
          <w:rFonts w:ascii="Arial" w:hAnsi="Arial" w:cs="Arial"/>
          <w:color w:val="000000"/>
          <w:sz w:val="27"/>
          <w:szCs w:val="27"/>
        </w:rPr>
        <w:t xml:space="preserve"> Szko</w:t>
      </w:r>
      <w:r>
        <w:rPr>
          <w:rFonts w:ascii="Arial" w:hAnsi="Arial" w:cs="Arial"/>
          <w:color w:val="000000"/>
          <w:sz w:val="27"/>
          <w:szCs w:val="27"/>
        </w:rPr>
        <w:t>ła</w:t>
      </w:r>
      <w:r w:rsidRPr="00FC2183">
        <w:rPr>
          <w:rFonts w:ascii="Arial" w:hAnsi="Arial" w:cs="Arial"/>
          <w:color w:val="000000"/>
          <w:sz w:val="27"/>
          <w:szCs w:val="27"/>
        </w:rPr>
        <w:t xml:space="preserve"> Muzyczn</w:t>
      </w:r>
      <w:r>
        <w:rPr>
          <w:rFonts w:ascii="Arial" w:hAnsi="Arial" w:cs="Arial"/>
          <w:color w:val="000000"/>
          <w:sz w:val="27"/>
          <w:szCs w:val="27"/>
        </w:rPr>
        <w:t>a</w:t>
      </w:r>
      <w:r w:rsidRPr="00FC2183">
        <w:rPr>
          <w:rFonts w:ascii="Arial" w:hAnsi="Arial" w:cs="Arial"/>
          <w:color w:val="000000"/>
          <w:sz w:val="27"/>
          <w:szCs w:val="27"/>
        </w:rPr>
        <w:t xml:space="preserve"> II Stopnia im. Mieczysława </w:t>
      </w:r>
      <w:r>
        <w:rPr>
          <w:rFonts w:ascii="Arial" w:hAnsi="Arial" w:cs="Arial"/>
          <w:color w:val="000000"/>
          <w:sz w:val="27"/>
          <w:szCs w:val="27"/>
        </w:rPr>
        <w:t xml:space="preserve">Karłowicza w Poznaniu uprzejmie zawiadamia, że w dniu 24.06.2020 r. wpłynęły drogą elektroniczną zapytania do treści SIWZ o brzmieniu podanym poniżej.  </w:t>
      </w:r>
    </w:p>
    <w:p w:rsidR="00FC2183" w:rsidRDefault="00FC2183">
      <w:pPr>
        <w:rPr>
          <w:rFonts w:ascii="Arial" w:hAnsi="Arial" w:cs="Arial"/>
          <w:b/>
          <w:color w:val="000000"/>
          <w:sz w:val="27"/>
          <w:szCs w:val="27"/>
        </w:rPr>
      </w:pPr>
      <w:r w:rsidRPr="00FC2183">
        <w:rPr>
          <w:rFonts w:ascii="Arial" w:hAnsi="Arial" w:cs="Arial"/>
          <w:b/>
          <w:color w:val="000000"/>
          <w:sz w:val="27"/>
          <w:szCs w:val="27"/>
        </w:rPr>
        <w:t>Pytanie nr 1</w:t>
      </w:r>
      <w:r w:rsidRPr="00FC2183">
        <w:rPr>
          <w:rFonts w:ascii="Arial" w:hAnsi="Arial" w:cs="Arial"/>
          <w:b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W przedmiarze robót w pozycji 37d6 "dostawa i montaż mat gumowych" wyszczególnione zostały ich całkowite wymiary 4,7 x 0,93 m oraz 5,9 x 0,93 m, co daje łącznie 9,85 m</w:t>
      </w:r>
      <w:r w:rsidRPr="00FC2183"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, natomiast w kolumnie razem powierzchnia wynosi 4,4 m</w:t>
      </w:r>
      <w:r w:rsidRPr="00FC2183"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. Którą powierzchnię należy przyjąć do kalkulacji ceny ?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F4027A" w:rsidRDefault="00FC2183">
      <w:pPr>
        <w:rPr>
          <w:rFonts w:ascii="Arial" w:hAnsi="Arial" w:cs="Arial"/>
          <w:color w:val="000000"/>
          <w:sz w:val="27"/>
          <w:szCs w:val="27"/>
        </w:rPr>
      </w:pPr>
      <w:r w:rsidRPr="00FC2183">
        <w:rPr>
          <w:rFonts w:ascii="Arial" w:hAnsi="Arial" w:cs="Arial"/>
          <w:b/>
          <w:color w:val="000000"/>
          <w:sz w:val="27"/>
          <w:szCs w:val="27"/>
        </w:rPr>
        <w:t>Odpowiedź Zamawiającego</w:t>
      </w:r>
      <w:r>
        <w:rPr>
          <w:rFonts w:ascii="Arial" w:hAnsi="Arial" w:cs="Arial"/>
          <w:color w:val="000000"/>
          <w:sz w:val="27"/>
          <w:szCs w:val="27"/>
        </w:rPr>
        <w:br/>
        <w:t>Do kalkulacji ceny należy przyjąć sumę powierzchni podanych w przedmiarze tj. 9,85 m</w:t>
      </w:r>
      <w:r w:rsidRPr="00FC2183"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FC2183">
        <w:rPr>
          <w:rFonts w:ascii="Arial" w:hAnsi="Arial" w:cs="Arial"/>
          <w:b/>
          <w:color w:val="000000"/>
          <w:sz w:val="27"/>
          <w:szCs w:val="27"/>
        </w:rPr>
        <w:t>Pytanie nr 2</w:t>
      </w:r>
      <w:r w:rsidRPr="00FC2183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Czy zamawiający dopuszcza aby maty gumowe miały otwory przelotowe ? Jeżeli nie proszę o wskazanie producenta, który wykonuje maty z otworami nieprzelotowymi.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F4027A" w:rsidRDefault="00FC2183">
      <w:pPr>
        <w:rPr>
          <w:rFonts w:ascii="Arial" w:hAnsi="Arial" w:cs="Arial"/>
          <w:color w:val="000000"/>
          <w:sz w:val="27"/>
          <w:szCs w:val="27"/>
        </w:rPr>
      </w:pPr>
      <w:r w:rsidRPr="00F4027A">
        <w:rPr>
          <w:rFonts w:ascii="Arial" w:hAnsi="Arial" w:cs="Arial"/>
          <w:b/>
          <w:color w:val="000000"/>
          <w:sz w:val="27"/>
          <w:szCs w:val="27"/>
        </w:rPr>
        <w:t>Odpowiedź Zamawiającego</w:t>
      </w:r>
      <w:r w:rsidRPr="00F4027A">
        <w:rPr>
          <w:rFonts w:ascii="Arial" w:hAnsi="Arial" w:cs="Arial"/>
          <w:b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Przepisy o zamówieniach publicznych nie dopuszc</w:t>
      </w:r>
      <w:r w:rsidR="00F4027A">
        <w:rPr>
          <w:rFonts w:ascii="Arial" w:hAnsi="Arial" w:cs="Arial"/>
          <w:color w:val="000000"/>
          <w:sz w:val="27"/>
          <w:szCs w:val="27"/>
        </w:rPr>
        <w:t>z</w:t>
      </w:r>
      <w:r>
        <w:rPr>
          <w:rFonts w:ascii="Arial" w:hAnsi="Arial" w:cs="Arial"/>
          <w:color w:val="000000"/>
          <w:sz w:val="27"/>
          <w:szCs w:val="27"/>
        </w:rPr>
        <w:t>ają wskazania producenta. Jeżeli maty z otworami przelotowymi gwarantują trwałość mocowania szczotek to proszę je wycenić.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F4027A" w:rsidRDefault="00FC2183">
      <w:pPr>
        <w:rPr>
          <w:rFonts w:ascii="Arial" w:hAnsi="Arial" w:cs="Arial"/>
          <w:color w:val="000000"/>
          <w:sz w:val="27"/>
          <w:szCs w:val="27"/>
        </w:rPr>
      </w:pPr>
      <w:r w:rsidRPr="00F4027A">
        <w:rPr>
          <w:rFonts w:ascii="Arial" w:hAnsi="Arial" w:cs="Arial"/>
          <w:b/>
          <w:color w:val="000000"/>
          <w:sz w:val="27"/>
          <w:szCs w:val="27"/>
        </w:rPr>
        <w:lastRenderedPageBreak/>
        <w:t>Pytanie nr 3</w:t>
      </w:r>
      <w:r w:rsidRPr="00F4027A">
        <w:rPr>
          <w:rFonts w:ascii="Arial" w:hAnsi="Arial" w:cs="Arial"/>
          <w:b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Czy szczotki dla mat gumowych (poz. 21d4 przedmiaru robót) mają być na całej powierzchni mat</w:t>
      </w:r>
      <w:r w:rsidR="00F4027A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>, we wszystkich otworach ?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F4027A" w:rsidRDefault="00FC2183">
      <w:pPr>
        <w:rPr>
          <w:rFonts w:ascii="Arial" w:hAnsi="Arial" w:cs="Arial"/>
          <w:color w:val="000000"/>
          <w:sz w:val="27"/>
          <w:szCs w:val="27"/>
        </w:rPr>
      </w:pPr>
      <w:r w:rsidRPr="00F4027A">
        <w:rPr>
          <w:rFonts w:ascii="Arial" w:hAnsi="Arial" w:cs="Arial"/>
          <w:b/>
          <w:color w:val="000000"/>
          <w:sz w:val="27"/>
          <w:szCs w:val="27"/>
        </w:rPr>
        <w:t>Odpowied</w:t>
      </w:r>
      <w:r w:rsidR="00F4027A" w:rsidRPr="00F4027A">
        <w:rPr>
          <w:rFonts w:ascii="Arial" w:hAnsi="Arial" w:cs="Arial"/>
          <w:b/>
          <w:color w:val="000000"/>
          <w:sz w:val="27"/>
          <w:szCs w:val="27"/>
        </w:rPr>
        <w:t>ź Zamawiającego</w:t>
      </w:r>
      <w:r w:rsidRPr="00F4027A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Inwestor wskaże motyw (napis </w:t>
      </w:r>
      <w:r w:rsidR="00F4027A">
        <w:rPr>
          <w:rFonts w:ascii="Arial" w:hAnsi="Arial" w:cs="Arial"/>
          <w:color w:val="000000"/>
          <w:sz w:val="27"/>
          <w:szCs w:val="27"/>
        </w:rPr>
        <w:t>itp.</w:t>
      </w:r>
      <w:r>
        <w:rPr>
          <w:rFonts w:ascii="Arial" w:hAnsi="Arial" w:cs="Arial"/>
          <w:color w:val="000000"/>
          <w:sz w:val="27"/>
          <w:szCs w:val="27"/>
        </w:rPr>
        <w:t>), należy wykorzystać całą  ilość szczotek niekoniecznie we wszystkich otworach.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F4027A">
        <w:rPr>
          <w:rFonts w:ascii="Arial" w:hAnsi="Arial" w:cs="Arial"/>
          <w:b/>
          <w:color w:val="000000"/>
          <w:sz w:val="27"/>
          <w:szCs w:val="27"/>
        </w:rPr>
        <w:t>Pytanie nr 4</w:t>
      </w:r>
      <w:r w:rsidRPr="00F4027A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Czy stolarka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z poz. 48d7, 49d7, 50d7 ma być stolarką wykonaną z aluminium zimnego ?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38482E" w:rsidRDefault="00F4027A">
      <w:pPr>
        <w:rPr>
          <w:rFonts w:ascii="Arial" w:hAnsi="Arial" w:cs="Arial"/>
          <w:color w:val="000000"/>
          <w:sz w:val="27"/>
          <w:szCs w:val="27"/>
        </w:rPr>
      </w:pPr>
      <w:r w:rsidRPr="00F4027A">
        <w:rPr>
          <w:rFonts w:ascii="Arial" w:hAnsi="Arial" w:cs="Arial"/>
          <w:b/>
          <w:color w:val="000000"/>
          <w:sz w:val="27"/>
          <w:szCs w:val="27"/>
        </w:rPr>
        <w:t>Odpowiedź Zamawiającego</w:t>
      </w:r>
      <w:r w:rsidR="00FC2183">
        <w:rPr>
          <w:rFonts w:ascii="Arial" w:hAnsi="Arial" w:cs="Arial"/>
          <w:color w:val="000000"/>
          <w:sz w:val="27"/>
          <w:szCs w:val="27"/>
        </w:rPr>
        <w:br/>
        <w:t>Tak, w/w pozycje proszę wykonać w zimnej wersji aluminium.</w:t>
      </w:r>
    </w:p>
    <w:p w:rsidR="00F4027A" w:rsidRDefault="00F4027A">
      <w:pPr>
        <w:rPr>
          <w:rFonts w:ascii="Arial" w:hAnsi="Arial" w:cs="Arial"/>
          <w:color w:val="000000"/>
          <w:sz w:val="27"/>
          <w:szCs w:val="27"/>
        </w:rPr>
      </w:pPr>
    </w:p>
    <w:p w:rsidR="00F4027A" w:rsidRDefault="00F4027A">
      <w:pPr>
        <w:rPr>
          <w:rFonts w:ascii="Arial" w:hAnsi="Arial" w:cs="Arial"/>
          <w:color w:val="000000"/>
          <w:sz w:val="27"/>
          <w:szCs w:val="27"/>
        </w:rPr>
      </w:pPr>
      <w:r w:rsidRPr="00F4027A">
        <w:rPr>
          <w:rFonts w:ascii="Arial" w:hAnsi="Arial" w:cs="Arial"/>
          <w:b/>
          <w:color w:val="000000"/>
          <w:sz w:val="27"/>
          <w:szCs w:val="27"/>
        </w:rPr>
        <w:t>Otrzymuje:</w:t>
      </w:r>
      <w:r>
        <w:rPr>
          <w:rFonts w:ascii="Arial" w:hAnsi="Arial" w:cs="Arial"/>
          <w:color w:val="000000"/>
          <w:sz w:val="27"/>
          <w:szCs w:val="27"/>
        </w:rPr>
        <w:t xml:space="preserve"> Wykonawca, który zadał pytania do treści SIWZ</w:t>
      </w:r>
    </w:p>
    <w:p w:rsidR="00F4027A" w:rsidRDefault="00F4027A">
      <w:pPr>
        <w:rPr>
          <w:rFonts w:ascii="Arial" w:hAnsi="Arial" w:cs="Arial"/>
          <w:b/>
          <w:color w:val="000000"/>
          <w:sz w:val="27"/>
          <w:szCs w:val="27"/>
        </w:rPr>
      </w:pPr>
      <w:r w:rsidRPr="00F4027A">
        <w:rPr>
          <w:rFonts w:ascii="Arial" w:hAnsi="Arial" w:cs="Arial"/>
          <w:b/>
          <w:color w:val="000000"/>
          <w:sz w:val="27"/>
          <w:szCs w:val="27"/>
        </w:rPr>
        <w:t xml:space="preserve">Zamieszczono: </w:t>
      </w:r>
    </w:p>
    <w:p w:rsidR="00F4027A" w:rsidRDefault="00F4027A" w:rsidP="00F4027A">
      <w:pPr>
        <w:pStyle w:val="Nagwek1"/>
        <w:numPr>
          <w:ilvl w:val="0"/>
          <w:numId w:val="0"/>
        </w:numPr>
        <w:rPr>
          <w:b w:val="0"/>
          <w:lang w:val="pl-PL"/>
        </w:rPr>
      </w:pPr>
      <w:hyperlink r:id="rId5" w:history="1">
        <w:r w:rsidRPr="00392FEB">
          <w:rPr>
            <w:rStyle w:val="Hipercze"/>
            <w:b w:val="0"/>
            <w:lang w:bidi="ar-SA"/>
          </w:rPr>
          <w:t>www.</w:t>
        </w:r>
        <w:r w:rsidRPr="00392FEB">
          <w:rPr>
            <w:rStyle w:val="Hipercze"/>
            <w:b w:val="0"/>
            <w:lang w:val="pl-PL" w:bidi="ar-SA"/>
          </w:rPr>
          <w:t>posm2st.poznan.pl</w:t>
        </w:r>
      </w:hyperlink>
    </w:p>
    <w:p w:rsidR="00F4027A" w:rsidRPr="00D65EA1" w:rsidRDefault="00F4027A" w:rsidP="00F4027A">
      <w:pPr>
        <w:pStyle w:val="Nagwek1"/>
        <w:numPr>
          <w:ilvl w:val="0"/>
          <w:numId w:val="0"/>
        </w:numPr>
        <w:rPr>
          <w:lang w:val="pl-PL"/>
        </w:rPr>
      </w:pPr>
      <w:hyperlink r:id="rId6" w:history="1">
        <w:r w:rsidRPr="00392FEB">
          <w:rPr>
            <w:rStyle w:val="Hipercze"/>
            <w:b w:val="0"/>
            <w:lang w:val="pl-PL" w:bidi="ar-SA"/>
          </w:rPr>
          <w:t>http://bip.poznan.pl</w:t>
        </w:r>
      </w:hyperlink>
      <w:r>
        <w:rPr>
          <w:b w:val="0"/>
          <w:lang w:val="pl-PL"/>
        </w:rPr>
        <w:t xml:space="preserve"> </w:t>
      </w:r>
      <w:r w:rsidRPr="00D152FF">
        <w:rPr>
          <w:b w:val="0"/>
        </w:rPr>
        <w:t xml:space="preserve"> </w:t>
      </w:r>
      <w:r>
        <w:rPr>
          <w:lang w:val="pl-PL"/>
        </w:rPr>
        <w:t xml:space="preserve"> </w:t>
      </w:r>
    </w:p>
    <w:p w:rsidR="00F4027A" w:rsidRPr="00D6048C" w:rsidRDefault="00F4027A" w:rsidP="00F4027A">
      <w:pPr>
        <w:spacing w:before="100" w:beforeAutospacing="1" w:after="100" w:afterAutospacing="1"/>
        <w:jc w:val="right"/>
        <w:rPr>
          <w:rFonts w:ascii="Verdana" w:hAnsi="Verdana" w:cs="Arial"/>
          <w:b/>
        </w:rPr>
      </w:pPr>
      <w:r w:rsidRPr="00D6048C">
        <w:rPr>
          <w:rFonts w:ascii="Verdana" w:hAnsi="Verdana" w:cs="Arial"/>
          <w:b/>
        </w:rPr>
        <w:t>Dyrektor</w:t>
      </w:r>
    </w:p>
    <w:p w:rsidR="00F4027A" w:rsidRPr="00D6048C" w:rsidRDefault="00F4027A" w:rsidP="00F4027A">
      <w:pPr>
        <w:spacing w:before="100" w:beforeAutospacing="1" w:after="100" w:afterAutospacing="1"/>
        <w:jc w:val="right"/>
        <w:rPr>
          <w:rFonts w:ascii="Verdana" w:hAnsi="Verdana" w:cs="Arial"/>
          <w:b/>
        </w:rPr>
      </w:pPr>
      <w:r w:rsidRPr="00D6048C">
        <w:rPr>
          <w:rFonts w:ascii="Verdana" w:hAnsi="Verdana" w:cs="Arial"/>
          <w:b/>
        </w:rPr>
        <w:t>Monika Kusz</w:t>
      </w:r>
    </w:p>
    <w:p w:rsidR="00F4027A" w:rsidRPr="00F4027A" w:rsidRDefault="00F4027A" w:rsidP="00F4027A">
      <w:pPr>
        <w:pStyle w:val="Akapitzlist"/>
        <w:rPr>
          <w:rFonts w:ascii="Arial" w:hAnsi="Arial" w:cs="Arial"/>
          <w:b/>
          <w:color w:val="000000"/>
          <w:sz w:val="27"/>
          <w:szCs w:val="27"/>
        </w:rPr>
      </w:pPr>
    </w:p>
    <w:p w:rsidR="00F4027A" w:rsidRDefault="00F4027A"/>
    <w:p w:rsidR="00F4027A" w:rsidRDefault="00F4027A"/>
    <w:sectPr w:rsidR="00F4027A" w:rsidSect="0038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2F8"/>
    <w:multiLevelType w:val="hybridMultilevel"/>
    <w:tmpl w:val="B1DC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359E"/>
    <w:multiLevelType w:val="multilevel"/>
    <w:tmpl w:val="F24858F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C2183"/>
    <w:rsid w:val="0038482E"/>
    <w:rsid w:val="00F4027A"/>
    <w:rsid w:val="00FC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82E"/>
  </w:style>
  <w:style w:type="paragraph" w:styleId="Nagwek1">
    <w:name w:val="heading 1"/>
    <w:basedOn w:val="Normalny"/>
    <w:link w:val="Nagwek1Znak"/>
    <w:uiPriority w:val="9"/>
    <w:qFormat/>
    <w:rsid w:val="00F4027A"/>
    <w:pPr>
      <w:numPr>
        <w:numId w:val="2"/>
      </w:numPr>
      <w:autoSpaceDE w:val="0"/>
      <w:autoSpaceDN w:val="0"/>
      <w:spacing w:before="100" w:beforeAutospacing="1" w:after="100" w:afterAutospacing="1"/>
      <w:jc w:val="both"/>
      <w:outlineLvl w:val="0"/>
    </w:pPr>
    <w:rPr>
      <w:rFonts w:ascii="Verdana" w:eastAsia="Times New Roman" w:hAnsi="Verdana" w:cs="Times New Roman"/>
      <w:b/>
      <w:sz w:val="20"/>
      <w:szCs w:val="20"/>
      <w:lang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4027A"/>
    <w:pPr>
      <w:numPr>
        <w:ilvl w:val="1"/>
      </w:numPr>
      <w:spacing w:after="240" w:afterAutospacing="0"/>
      <w:outlineLvl w:val="1"/>
    </w:pPr>
    <w:rPr>
      <w:b w:val="0"/>
    </w:rPr>
  </w:style>
  <w:style w:type="paragraph" w:styleId="Nagwek3">
    <w:name w:val="heading 3"/>
    <w:basedOn w:val="Nagwek2"/>
    <w:next w:val="Normalny"/>
    <w:link w:val="Nagwek3Znak"/>
    <w:unhideWhenUsed/>
    <w:qFormat/>
    <w:rsid w:val="00F4027A"/>
    <w:pPr>
      <w:numPr>
        <w:ilvl w:val="2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2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027A"/>
    <w:rPr>
      <w:rFonts w:ascii="Verdana" w:eastAsia="Times New Roman" w:hAnsi="Verdana" w:cs="Times New Roman"/>
      <w:b/>
      <w:sz w:val="20"/>
      <w:szCs w:val="20"/>
      <w:lang/>
    </w:rPr>
  </w:style>
  <w:style w:type="character" w:customStyle="1" w:styleId="Nagwek2Znak">
    <w:name w:val="Nagłówek 2 Znak"/>
    <w:basedOn w:val="Domylnaczcionkaakapitu"/>
    <w:link w:val="Nagwek2"/>
    <w:uiPriority w:val="9"/>
    <w:rsid w:val="00F4027A"/>
    <w:rPr>
      <w:rFonts w:ascii="Verdana" w:eastAsia="Times New Roman" w:hAnsi="Verdana" w:cs="Times New Roman"/>
      <w:sz w:val="20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F4027A"/>
    <w:rPr>
      <w:rFonts w:ascii="Verdana" w:eastAsia="Times New Roman" w:hAnsi="Verdana" w:cs="Times New Roman"/>
      <w:sz w:val="20"/>
      <w:szCs w:val="20"/>
      <w:lang/>
    </w:rPr>
  </w:style>
  <w:style w:type="character" w:styleId="Hipercze">
    <w:name w:val="Hyperlink"/>
    <w:uiPriority w:val="99"/>
    <w:rsid w:val="00F4027A"/>
    <w:rPr>
      <w:rFonts w:cs="Times New Roman"/>
      <w:color w:val="0000FF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znan.pl" TargetMode="External"/><Relationship Id="rId5" Type="http://schemas.openxmlformats.org/officeDocument/2006/relationships/hyperlink" Target="http://www.posm2st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2020-06-28T18:53:00Z</dcterms:created>
  <dcterms:modified xsi:type="dcterms:W3CDTF">2020-06-28T19:09:00Z</dcterms:modified>
</cp:coreProperties>
</file>