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B93388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B93388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B93388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B93388">
                <w:rPr>
                  <w:b/>
                  <w:sz w:val="24"/>
                  <w:szCs w:val="24"/>
                </w:rPr>
                <w:t>wyrażenia zgody na zawarcie porozumienia międzygminnego w przedmiocie powierzenia Miastu Poznań przez Gminę Oborniki, Gminę Murowana Goślina, Gminę Czerwonak, Gminę Swarzędz, Miasto i Gminę Pobiedziska, Gminę Kleszczewo, Miasto i Gminę Kostrzyn zadania publicznego polegającego na zagospodarowaniu niesegregowanych (zmieszanych) odpadów komunalnych pochodzących z terenu Obornik, Murowanej Gośliny, Czerwonaka, Swarzędza, Pobiedzisk, Kleszczewa, Kostrzyna, którego wykonanie nastąpi w Instalacji Termicznego Przekształcania Odpadów Komunalnych w Poznaniu.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B93388">
        <w:rPr>
          <w:color w:val="000000"/>
          <w:sz w:val="24"/>
          <w:szCs w:val="24"/>
        </w:rPr>
        <w:t>Na podstawie art. 18 ust. 2 pkt 12 i art. 74 ust. 1 ustawy z dnia 8 marca 1990 r. o samorządzie gminnym (t.j. Dz. U. z 2021 r. poz. 1372) w związku z art. 3 ust. 1 i ust. 2 pkt 6b ustawy z</w:t>
      </w:r>
      <w:r w:rsidR="00611F5D">
        <w:rPr>
          <w:color w:val="000000"/>
          <w:sz w:val="24"/>
          <w:szCs w:val="24"/>
        </w:rPr>
        <w:t> </w:t>
      </w:r>
      <w:r w:rsidRPr="00B93388">
        <w:rPr>
          <w:color w:val="000000"/>
          <w:sz w:val="24"/>
          <w:szCs w:val="24"/>
        </w:rPr>
        <w:t>dnia 13 września 1996 r. o utrzymaniu czystości i porządku w gminach (t.j. Dz. U. z 2021 r. poz. 888 ze zm.) uchwala się, co następuje:</w:t>
      </w: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</w:p>
    <w:p w:rsidR="00B93388" w:rsidRDefault="00B93388" w:rsidP="00B933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93388" w:rsidRDefault="00B93388" w:rsidP="00B93388">
      <w:pPr>
        <w:keepNext/>
        <w:spacing w:line="360" w:lineRule="auto"/>
        <w:rPr>
          <w:color w:val="000000"/>
          <w:sz w:val="24"/>
          <w:szCs w:val="24"/>
        </w:rPr>
      </w:pP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93388">
        <w:rPr>
          <w:color w:val="000000"/>
          <w:sz w:val="24"/>
          <w:szCs w:val="24"/>
        </w:rPr>
        <w:t>Wyraża się zgodę na zawarcie porozumienia międzygminnego pomiędzy Miastem Poznań a</w:t>
      </w:r>
      <w:r w:rsidR="00611F5D">
        <w:rPr>
          <w:color w:val="000000"/>
          <w:sz w:val="24"/>
          <w:szCs w:val="24"/>
        </w:rPr>
        <w:t> </w:t>
      </w:r>
      <w:r w:rsidRPr="00B93388">
        <w:rPr>
          <w:color w:val="000000"/>
          <w:sz w:val="24"/>
          <w:szCs w:val="24"/>
        </w:rPr>
        <w:t>Gminą Oborniki, Gminą Murowana Goślina, Gminą Czerwonak, Gminą Swarzędz, Miastem i Gminą Pobiedziska, Gminą Kleszczewo, Miastem i Gminą Kostrzyn w</w:t>
      </w:r>
      <w:r w:rsidR="00611F5D">
        <w:rPr>
          <w:color w:val="000000"/>
          <w:sz w:val="24"/>
          <w:szCs w:val="24"/>
        </w:rPr>
        <w:t> </w:t>
      </w:r>
      <w:r w:rsidRPr="00B93388">
        <w:rPr>
          <w:color w:val="000000"/>
          <w:sz w:val="24"/>
          <w:szCs w:val="24"/>
        </w:rPr>
        <w:t>przedmiocie powierzenia Miastu Poznań zadania publicznego polegającego na zagospodarowaniu niesegregowanych (zmieszanych) odpadów komunalnych pochodzących z</w:t>
      </w:r>
      <w:r w:rsidR="00611F5D">
        <w:rPr>
          <w:color w:val="000000"/>
          <w:sz w:val="24"/>
          <w:szCs w:val="24"/>
        </w:rPr>
        <w:t> </w:t>
      </w:r>
      <w:r w:rsidRPr="00B93388">
        <w:rPr>
          <w:color w:val="000000"/>
          <w:sz w:val="24"/>
          <w:szCs w:val="24"/>
        </w:rPr>
        <w:t>terenu Obornik, Murowanej Gośliny, Czerwonaka, Swarzędza, Pobiedzisk, Kleszczewa, Kostrzyna, którego wykonanie nastąpi w Instalacji Termicznego Przekształcania Odpadów Komunalnych w Poznaniu.</w:t>
      </w: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</w:p>
    <w:p w:rsidR="00B93388" w:rsidRDefault="00B93388" w:rsidP="00B933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B93388" w:rsidRDefault="00B93388" w:rsidP="00B93388">
      <w:pPr>
        <w:keepNext/>
        <w:spacing w:line="360" w:lineRule="auto"/>
        <w:rPr>
          <w:color w:val="000000"/>
          <w:sz w:val="24"/>
          <w:szCs w:val="24"/>
        </w:rPr>
      </w:pP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93388">
        <w:rPr>
          <w:color w:val="000000"/>
          <w:sz w:val="24"/>
          <w:szCs w:val="24"/>
        </w:rPr>
        <w:t>Projekt porozumienia określający zakres przejmowanego zadania, szczegółowe warunki jego realizacji oraz prawa i obowiązki stron porozumienia stanowi załącznik do uchwały.</w:t>
      </w: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</w:p>
    <w:p w:rsidR="00B93388" w:rsidRDefault="00B93388" w:rsidP="00B933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93388" w:rsidRDefault="00B93388" w:rsidP="00B93388">
      <w:pPr>
        <w:keepNext/>
        <w:spacing w:line="360" w:lineRule="auto"/>
        <w:rPr>
          <w:color w:val="000000"/>
          <w:sz w:val="24"/>
          <w:szCs w:val="24"/>
        </w:rPr>
      </w:pP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B93388">
        <w:rPr>
          <w:color w:val="000000"/>
          <w:sz w:val="24"/>
          <w:szCs w:val="24"/>
        </w:rPr>
        <w:t>Porozumienie, o którym mowa w § 1, podlega ogłoszeniu w Dzienniku Urzędowym Województwa Wielkopolskiego.</w:t>
      </w: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</w:p>
    <w:p w:rsidR="00B93388" w:rsidRDefault="00B93388" w:rsidP="00B933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B93388" w:rsidRDefault="00B93388" w:rsidP="00B93388">
      <w:pPr>
        <w:keepNext/>
        <w:spacing w:line="360" w:lineRule="auto"/>
        <w:rPr>
          <w:color w:val="000000"/>
          <w:sz w:val="24"/>
          <w:szCs w:val="24"/>
        </w:rPr>
      </w:pP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B93388">
        <w:rPr>
          <w:color w:val="000000"/>
          <w:sz w:val="24"/>
          <w:szCs w:val="24"/>
        </w:rPr>
        <w:t>Wykonanie uchwały powierza się Prezydentowi Miasta Poznania.</w:t>
      </w:r>
    </w:p>
    <w:p w:rsid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</w:p>
    <w:p w:rsidR="00B93388" w:rsidRDefault="00B93388" w:rsidP="00B933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B93388" w:rsidRDefault="00B93388" w:rsidP="00B93388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B93388" w:rsidRDefault="00B93388" w:rsidP="00B9338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B93388">
        <w:rPr>
          <w:color w:val="000000"/>
          <w:sz w:val="24"/>
          <w:szCs w:val="24"/>
        </w:rPr>
        <w:t>Uchwała wchodzi w życie z dniem 1 stycznia 2022 r.</w:t>
      </w:r>
    </w:p>
    <w:sectPr w:rsidR="005C6BB7" w:rsidRPr="00B93388" w:rsidSect="00B93388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88" w:rsidRDefault="00B93388">
      <w:r>
        <w:separator/>
      </w:r>
    </w:p>
  </w:endnote>
  <w:endnote w:type="continuationSeparator" w:id="0">
    <w:p w:rsidR="00B93388" w:rsidRDefault="00B9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88" w:rsidRDefault="00B93388" w:rsidP="00B93388">
    <w:pPr>
      <w:pStyle w:val="Stopka"/>
      <w:rPr>
        <w:sz w:val="18"/>
      </w:rPr>
    </w:pPr>
    <w:r>
      <w:rPr>
        <w:sz w:val="18"/>
      </w:rPr>
      <w:t>dokument poprawny pod względem językowym 28.10.2021 Monika Kujawa</w:t>
    </w:r>
  </w:p>
  <w:p w:rsidR="00B93388" w:rsidRPr="00B93388" w:rsidRDefault="00B93388" w:rsidP="00B93388">
    <w:pPr>
      <w:pStyle w:val="Stopka"/>
      <w:rPr>
        <w:sz w:val="18"/>
      </w:rPr>
    </w:pPr>
    <w:r>
      <w:rPr>
        <w:sz w:val="18"/>
      </w:rPr>
      <w:t>dokument pod względem redakcyjnym i prawnym nie budzi zastrzeżeń 28.10.2021 Paweł Michalski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88" w:rsidRDefault="00B93388">
      <w:r>
        <w:separator/>
      </w:r>
    </w:p>
  </w:footnote>
  <w:footnote w:type="continuationSeparator" w:id="0">
    <w:p w:rsidR="00B93388" w:rsidRDefault="00B9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88" w:rsidRPr="00B93388" w:rsidRDefault="00B93388" w:rsidP="00B93388">
    <w:pPr>
      <w:pStyle w:val="Nagwek"/>
      <w:jc w:val="right"/>
      <w:rPr>
        <w:sz w:val="18"/>
      </w:rPr>
    </w:pPr>
    <w:r>
      <w:rPr>
        <w:sz w:val="18"/>
      </w:rPr>
      <w:t>PU_1075_21_T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wyrażenia zgody na zawarcie porozumienia międzygminnego w przedmiocie powierzenia Miastu Poznań przez Gminę Oborniki, Gminę Murowana Goślina, Gminę Czerwonak, Gminę Swarzędz, Miasto i Gminę Pobiedziska, Gminę Kleszczewo, Miasto i Gminę Kostrzyn zadania publicznego polegającego na zagospodarowaniu niesegregowanych (zmieszanych) odpadów komunalnych pochodzących z terenu Obornik, Murowanej Gośliny, Czerwonaka, Swarzędza, Pobiedzisk, Kleszczewa, Kostrzyna, którego wykonanie nastąpi w Instalacji Termicznego Przekształcania Odpadów Komunalnych w Poznaniu."/>
  </w:docVars>
  <w:rsids>
    <w:rsidRoot w:val="00611F5D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11F5D"/>
    <w:rsid w:val="0065477E"/>
    <w:rsid w:val="00701C48"/>
    <w:rsid w:val="00757A79"/>
    <w:rsid w:val="007A134C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93388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290</Words>
  <Characters>1825</Characters>
  <Application>Microsoft Office Word</Application>
  <DocSecurity>0</DocSecurity>
  <Lines>55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2021-10-28T09:49:00Z</dcterms:created>
  <dcterms:modified xsi:type="dcterms:W3CDTF">2021-10-28T09:49:00Z</dcterms:modified>
</cp:coreProperties>
</file>