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C47F85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C47F85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C47F85">
                <w:rPr>
                  <w:b/>
                </w:rPr>
                <w:t>ogłoszenia tekstu jednolitego uchwały Nr III/23/VIII/2018 Rady Miasta Poznania z dnia 11 grudnia 2018 r. w sprawie nadania statutu Poznańskiemu Ośrodkowi Specjalistycznych Usług Medycznych.</w:t>
              </w:r>
            </w:fldSimple>
          </w:p>
        </w:tc>
      </w:tr>
    </w:tbl>
    <w:p w:rsidR="00C47F85" w:rsidRPr="00C47F85" w:rsidRDefault="00C47F85" w:rsidP="00C47F85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C47F85" w:rsidRPr="00C47F85" w:rsidRDefault="00C47F85" w:rsidP="00C47F8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47F85">
        <w:rPr>
          <w:color w:val="000000"/>
          <w:szCs w:val="22"/>
        </w:rPr>
        <w:t xml:space="preserve">Uchwałą Nr XLI/724/VIII/2021 Rady Miasta Poznania z dnia 2 lutego 2021 r. zmieniono uchwałę Nr III/23/VIII/2018 Rady Miasta Poznania z dnia 11 grudnia 2018 r. w sprawie nadania statutu </w:t>
      </w:r>
      <w:r w:rsidRPr="00C47F85">
        <w:rPr>
          <w:color w:val="000000"/>
          <w:szCs w:val="20"/>
        </w:rPr>
        <w:t>Poznańskiemu Ośrodkowi Specjalistycznych Usług Medycznych</w:t>
      </w:r>
      <w:r w:rsidRPr="00C47F85">
        <w:rPr>
          <w:color w:val="000000"/>
          <w:szCs w:val="22"/>
        </w:rPr>
        <w:t>.</w:t>
      </w:r>
    </w:p>
    <w:p w:rsidR="00C47F85" w:rsidRPr="00C47F85" w:rsidRDefault="00C47F85" w:rsidP="00C47F8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C47F85" w:rsidRPr="00C47F85" w:rsidRDefault="00C47F85" w:rsidP="00C47F8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47F85">
        <w:rPr>
          <w:color w:val="000000"/>
          <w:szCs w:val="22"/>
        </w:rPr>
        <w:t>Realizując normę prawną wyrażoną w art. 16 ust. 3 i 4 ustawy z dnia 20 lipca 2000 r. o</w:t>
      </w:r>
      <w:r w:rsidR="00C3397F">
        <w:rPr>
          <w:color w:val="000000"/>
          <w:szCs w:val="22"/>
        </w:rPr>
        <w:t> </w:t>
      </w:r>
      <w:r w:rsidRPr="00C47F85">
        <w:rPr>
          <w:color w:val="000000"/>
          <w:szCs w:val="22"/>
        </w:rPr>
        <w:t xml:space="preserve">ogłaszaniu aktów normatywnych i niektórych innych aktów prawnych (t.j. Dz. U. z 2019 r. poz. 1461), uzasadnione jest podjęcie uchwały w sprawie ogłoszenia tekstu jednolitego przywołanej uchwały </w:t>
      </w:r>
      <w:r w:rsidRPr="00C47F85">
        <w:rPr>
          <w:color w:val="000000"/>
          <w:szCs w:val="20"/>
        </w:rPr>
        <w:t xml:space="preserve">Nr III/23/VIII/2018 Rady Miasta Poznania z dnia 11 grudnia 2018 r. </w:t>
      </w:r>
    </w:p>
    <w:p w:rsidR="00C47F85" w:rsidRPr="00C47F85" w:rsidRDefault="00C47F85" w:rsidP="00C47F8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47F85" w:rsidRDefault="00C47F85" w:rsidP="00C47F85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  <w:r w:rsidRPr="00C47F85">
        <w:rPr>
          <w:color w:val="000000"/>
          <w:szCs w:val="22"/>
        </w:rPr>
        <w:t>Uwzględniając powyższe, podjęcie przedmiotowej uchwały jest uzasadnione.</w:t>
      </w:r>
    </w:p>
    <w:p w:rsidR="00C47F85" w:rsidRDefault="00C47F85" w:rsidP="00C47F85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</w:p>
    <w:p w:rsidR="00C47F85" w:rsidRDefault="00C47F85" w:rsidP="00C47F85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</w:p>
    <w:p w:rsidR="00CC5CCF" w:rsidRPr="00C47F85" w:rsidRDefault="00C47F85" w:rsidP="00C47F85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  <w:szCs w:val="22"/>
        </w:rPr>
        <w:t>na sesji RMP referuje: Magdalena Pietrusik-Adamska, Dyrektor Wydziału Zdrowia i</w:t>
      </w:r>
      <w:r w:rsidR="00C3397F">
        <w:rPr>
          <w:b/>
          <w:color w:val="000000"/>
          <w:szCs w:val="22"/>
        </w:rPr>
        <w:t> </w:t>
      </w:r>
      <w:r>
        <w:rPr>
          <w:b/>
          <w:color w:val="000000"/>
          <w:szCs w:val="22"/>
        </w:rPr>
        <w:t xml:space="preserve">Spraw Społecznych  </w:t>
      </w:r>
    </w:p>
    <w:sectPr w:rsidR="00CC5CCF" w:rsidRPr="00C47F85" w:rsidSect="00C47F85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85" w:rsidRDefault="00C47F85">
      <w:r>
        <w:separator/>
      </w:r>
    </w:p>
  </w:endnote>
  <w:endnote w:type="continuationSeparator" w:id="0">
    <w:p w:rsidR="00C47F85" w:rsidRDefault="00C4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5" w:rsidRPr="00C47F85" w:rsidRDefault="00C47F85" w:rsidP="00C47F85">
    <w:pPr>
      <w:pStyle w:val="Stopka"/>
      <w:rPr>
        <w:sz w:val="18"/>
      </w:rPr>
    </w:pPr>
    <w:r>
      <w:rPr>
        <w:sz w:val="18"/>
      </w:rPr>
      <w:t>dokument poprawny pod względem językowym 31.12.2021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85" w:rsidRDefault="00C47F85">
      <w:r>
        <w:separator/>
      </w:r>
    </w:p>
  </w:footnote>
  <w:footnote w:type="continuationSeparator" w:id="0">
    <w:p w:rsidR="00C47F85" w:rsidRDefault="00C4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5" w:rsidRPr="00C47F85" w:rsidRDefault="00C47F85" w:rsidP="00C47F85">
    <w:pPr>
      <w:pStyle w:val="Nagwek"/>
      <w:jc w:val="right"/>
      <w:rPr>
        <w:sz w:val="18"/>
      </w:rPr>
    </w:pPr>
    <w:r>
      <w:rPr>
        <w:sz w:val="18"/>
      </w:rPr>
      <w:t>PU_1133_22_U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ogłoszenia tekstu jednolitego uchwały Nr III/23/VIII/2018 Rady Miasta Poznania z dnia 11 grudnia 2018 r. w sprawie nadania statutu Poznańskiemu Ośrodkowi Specjalistycznych Usług Medycznych."/>
    <w:docVar w:name="UchwałaData" w:val=" "/>
    <w:docVar w:name="UchwałaNr" w:val="DO PROJEKTU UCHWAŁY"/>
  </w:docVars>
  <w:rsids>
    <w:rsidRoot w:val="00C3397F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3165C"/>
    <w:rsid w:val="009A1BA5"/>
    <w:rsid w:val="00B07B94"/>
    <w:rsid w:val="00C3397F"/>
    <w:rsid w:val="00C428D9"/>
    <w:rsid w:val="00C47F85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162</Words>
  <Characters>996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2022-01-04T10:35:00Z</dcterms:created>
  <dcterms:modified xsi:type="dcterms:W3CDTF">2022-01-04T10:35:00Z</dcterms:modified>
</cp:coreProperties>
</file>