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44" w:rsidRDefault="00D01844" w:rsidP="00D01844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UZASADNIENIE</w:t>
      </w:r>
    </w:p>
    <w:p w:rsidR="00D01844" w:rsidRDefault="0067301E" w:rsidP="00D01844">
      <w:pPr>
        <w:pStyle w:val="Nagwek2"/>
        <w:spacing w:line="360" w:lineRule="auto"/>
      </w:pPr>
      <w:fldSimple w:instr=" DOCVARIABLE  UchwałaNr  \* MERGEFORMAT ">
        <w:r w:rsidR="00D01844">
          <w:t>DO UCHWAŁY</w:t>
        </w:r>
      </w:fldSimple>
      <w:r w:rsidR="00D01844">
        <w:t xml:space="preserve"> NR LXV/1213/VIII/2022</w:t>
      </w:r>
    </w:p>
    <w:p w:rsidR="00D01844" w:rsidRDefault="00D01844" w:rsidP="00D01844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D01844" w:rsidRDefault="00D01844" w:rsidP="00D018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7 czerwca 2022 r.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Pr="008521CC">
        <w:rPr>
          <w:b/>
          <w:sz w:val="28"/>
          <w:szCs w:val="28"/>
        </w:rPr>
        <w:fldChar w:fldCharType="separate"/>
      </w:r>
      <w:r w:rsidR="00AB6157"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7256F3">
        <w:tc>
          <w:tcPr>
            <w:tcW w:w="1368" w:type="dxa"/>
          </w:tcPr>
          <w:p w:rsidR="007256F3" w:rsidRDefault="007256F3" w:rsidP="00A65D96">
            <w:pPr>
              <w:tabs>
                <w:tab w:val="left" w:leader="dot" w:pos="8505"/>
              </w:tabs>
              <w:spacing w:line="360" w:lineRule="auto"/>
              <w:jc w:val="both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A65D9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>
              <w:rPr>
                <w:b/>
              </w:rPr>
              <w:fldChar w:fldCharType="separate"/>
            </w:r>
            <w:r w:rsidR="00AB6157">
              <w:rPr>
                <w:b/>
              </w:rPr>
              <w:t>nadania tytułu "Zasłużony dla Miasta Poznania" KKS Lech Poznań.</w:t>
            </w:r>
            <w:r>
              <w:rPr>
                <w:b/>
              </w:rPr>
              <w:fldChar w:fldCharType="end"/>
            </w:r>
          </w:p>
        </w:tc>
      </w:tr>
    </w:tbl>
    <w:p w:rsidR="00CC5CCF" w:rsidRPr="00AB6157" w:rsidRDefault="00CC5CCF" w:rsidP="00AB6157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AB6157" w:rsidRPr="00AB6157" w:rsidRDefault="00AB6157" w:rsidP="00AB6157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AB6157" w:rsidRPr="00AB6157" w:rsidRDefault="00AB6157" w:rsidP="00AB61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6157">
        <w:rPr>
          <w:b/>
          <w:bCs/>
          <w:color w:val="000000"/>
        </w:rPr>
        <w:t>KKS Lech Poznań</w:t>
      </w:r>
      <w:r w:rsidRPr="00AB6157">
        <w:rPr>
          <w:color w:val="000000"/>
        </w:rPr>
        <w:t xml:space="preserve"> to klub nawiązujący w swej historii do Katolickiego Stowarzyszenia Młodzieży i jego koła parafialnego z podpoznańskiej wsi Dębiec. Dębiecka młodzież w 1920 r. utworzyła drużynę piłki nożnej pod nazwą Lutnia Dębiec. Rejestracja klubu do Poznańskiego Związku Okręgowego Piłki Nożnej (PZOPN) odbyła się w marcu 1922 r. i tak zaczęła się oficjalna historia dzisiejszego Lecha. W 1925 r. osada Dębiec została administracyjnie włączona do Poznania, a klub zmienił nazwę z Towarzystwa Sportowego Liga Dębiec na Towarzystwo Sportowe Liga Poznań. W 1930 r. kolej została sponsorem klubu, wspierając go przez kolejnych kilkadziesiąt lat. Po wojnie klub reaktywowano pod nazwą KKS Poznań. W 1957 r. pierwszy raz w nazwie klubu pojawiło się słowo „LECH” –</w:t>
      </w:r>
      <w:r w:rsidR="00D4166A">
        <w:rPr>
          <w:color w:val="000000"/>
        </w:rPr>
        <w:t> </w:t>
      </w:r>
      <w:r w:rsidRPr="00AB6157">
        <w:rPr>
          <w:color w:val="000000"/>
        </w:rPr>
        <w:t>i</w:t>
      </w:r>
      <w:r w:rsidR="00D4166A">
        <w:rPr>
          <w:color w:val="000000"/>
        </w:rPr>
        <w:t> </w:t>
      </w:r>
      <w:r w:rsidRPr="00AB6157">
        <w:rPr>
          <w:color w:val="000000"/>
        </w:rPr>
        <w:t>tak pozostało do dziś.</w:t>
      </w:r>
    </w:p>
    <w:p w:rsidR="00AB6157" w:rsidRPr="00AB6157" w:rsidRDefault="00AB6157" w:rsidP="00AB61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6157">
        <w:rPr>
          <w:color w:val="000000"/>
        </w:rPr>
        <w:t>W swojej hist</w:t>
      </w:r>
      <w:r w:rsidR="00D01844">
        <w:rPr>
          <w:color w:val="000000"/>
        </w:rPr>
        <w:t>orii piłkarze Lecha wywalczyli 8</w:t>
      </w:r>
      <w:r w:rsidRPr="00AB6157">
        <w:rPr>
          <w:color w:val="000000"/>
        </w:rPr>
        <w:t xml:space="preserve"> tytułów Mistrza Polski, 5 razy triumfowali w</w:t>
      </w:r>
      <w:r w:rsidR="00D4166A">
        <w:rPr>
          <w:color w:val="000000"/>
        </w:rPr>
        <w:t> </w:t>
      </w:r>
      <w:r w:rsidRPr="00AB6157">
        <w:rPr>
          <w:color w:val="000000"/>
        </w:rPr>
        <w:t xml:space="preserve">rozgrywkach o Puchar Polski, 6 razy zdobywali Superpuchar Polski. Od 1978 r. Lech Poznań rozegrał ponad 100 meczy w prestiżowych europejskich pucharach: Pucharze Europy Mistrzów Klubowych, Pucharze Zdobywców Pucharów, Pucharze UEFA, eliminacjach Ligi Mistrzów i Lidze Europy. Mecze te były wspaniałą okazją do promowania Miasta Poznania zarówno w Europie, jak i na świecie. </w:t>
      </w:r>
    </w:p>
    <w:p w:rsidR="00AB6157" w:rsidRPr="00AB6157" w:rsidRDefault="00AB6157" w:rsidP="00AB61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6157">
        <w:rPr>
          <w:color w:val="000000"/>
        </w:rPr>
        <w:t>Lech Poznań od wielu lat słynie ze szkolenia młodych adeptów futbolu. Akademia Lecha to prekursor szkolenia młodzieży w Polsce. Klub trenuje swoich graczy na wysokim poziomie, czego widocznym efektem są zagraniczne transfery piłkarzy do drużyn z najlepszych lig Europy oraz zestawienie reprezentacyjnych powołań. W pierwszej reprezentacji Polski w</w:t>
      </w:r>
      <w:r w:rsidR="00D4166A">
        <w:rPr>
          <w:color w:val="000000"/>
        </w:rPr>
        <w:t> </w:t>
      </w:r>
      <w:r w:rsidRPr="00AB6157">
        <w:rPr>
          <w:color w:val="000000"/>
        </w:rPr>
        <w:t>piłce nożnej zagrało do tej pory 66 piłkarzy Lecha. Obecnie klub prowadzi też sekcję kobiecą piłki nożnej.</w:t>
      </w:r>
    </w:p>
    <w:p w:rsidR="00AB6157" w:rsidRPr="00AB6157" w:rsidRDefault="00AB6157" w:rsidP="00AB61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6157">
        <w:rPr>
          <w:color w:val="000000"/>
        </w:rPr>
        <w:t xml:space="preserve">Lech Poznań jest najbardziej znany z sukcesów, związanych z piłką nożną. Jednak nie można pomijać faktu, że przez wiele lat był najsilniejszym wielosekcyjnym klubem Wielkopolski, </w:t>
      </w:r>
      <w:r w:rsidRPr="00AB6157">
        <w:rPr>
          <w:color w:val="000000"/>
        </w:rPr>
        <w:lastRenderedPageBreak/>
        <w:t>współdecydującym o obliczu sportu nie tylko w regionie, ale i w kraju. Klub prowadził sekcje m.in.: boksu, brydża, gimnastyki, hokeja na trawie, kajakarstwa, kolarstwa, koszykówki, kręglarstwa klasycznego, lekkiej atletyki, łucznictwa, piłki ręcznej, podnoszenia ciężarów, pływania, siatkówki, strzelectwa, szachów, szermierki, tenisa stołowego i zapasów. Reprezentantki i reprezentanci tych dyscyplin również zdobywali medale mistrzostw Polski na szczeblu seniorskim i juniorskim. Największe sukcesy sportowe odnosiła bez wątpienia sekcja koszykówki mężczyzn, która zgromadziła na swoim koncie 11 tytułów mistrza Polski oraz zanotowała wielkie sukcesy na arenie międzynarodowej w grach zespołowych. Mowa o</w:t>
      </w:r>
      <w:r w:rsidR="00D4166A">
        <w:rPr>
          <w:color w:val="000000"/>
        </w:rPr>
        <w:t> </w:t>
      </w:r>
      <w:r w:rsidRPr="00AB6157">
        <w:rPr>
          <w:color w:val="000000"/>
        </w:rPr>
        <w:t>awansie do finałowych rozgrywek Pucharu Europejskich Mistrzów Krajowych. Również koszykarki Lecha zdobyły jedno mistrzostwo Polski.</w:t>
      </w:r>
    </w:p>
    <w:p w:rsidR="00AB6157" w:rsidRPr="00AB6157" w:rsidRDefault="00AB6157" w:rsidP="00AB61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6157">
        <w:rPr>
          <w:color w:val="000000"/>
        </w:rPr>
        <w:t>Od czasów przedwojennych i koszykarskiej poznańskiej „wielkiej piątki”, która na igrzyskach olimpijskich w Berlinie w 1936 r. wywalczyła 4 miejsce, reprezentanci Klubu przez wiele lat regularnie dostępowali godności olimpijczyka. Do dzisiaj Lech szczycić się może 24 reprezentantami na igrzyskach olimpijskich w takich dyscyplinach jak: boks, hokej na trawie, koszykówka, kolarstwo, pływanie oraz piłka nożna.</w:t>
      </w:r>
    </w:p>
    <w:p w:rsidR="00AB6157" w:rsidRPr="00AB6157" w:rsidRDefault="00AB6157" w:rsidP="00AB61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6157">
        <w:rPr>
          <w:color w:val="000000"/>
        </w:rPr>
        <w:t xml:space="preserve">        Historia Lecha Poznań to jednak nie tylko fakty, ale przede wszystkim sportowe emocje tysięcy mieszkanek i mieszkańców Poznania oraz Wielkopolski. Obiekt na Dębcu, służący Lechowi od 1934 r., widział niezwykłe sportowe widowiska. Zmagania Lecha na stadionie im. Szyca oglądało regularnie 40-50 tysięcy kibiców. W 1972 r. mecz o awans do Ekstraklasy przyciągnął 60 tysięcy Wielkopolan. Stadion przy ul. Bułgarskiej, gdzie Lech rozgrywa mecze od 1980 r., rekord frekwencji osiagnął w 1984 r., gromadząc ponad 40 tysiecy kibiców. Także po całkowitej przebudowie stadionu w 2010 r. mecze piłkarzy Lecha kilkukrotnie przyciągały ponad 40-tysieczną publiczność, stając się znaczącymi wydarzeniami w</w:t>
      </w:r>
      <w:r w:rsidR="00D4166A">
        <w:rPr>
          <w:color w:val="000000"/>
        </w:rPr>
        <w:t> </w:t>
      </w:r>
      <w:r w:rsidRPr="00AB6157">
        <w:rPr>
          <w:color w:val="000000"/>
        </w:rPr>
        <w:t>sportowej historii Miasta.</w:t>
      </w:r>
    </w:p>
    <w:p w:rsidR="00AB6157" w:rsidRDefault="00AB6157" w:rsidP="00AB6157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AB6157">
        <w:rPr>
          <w:color w:val="000000"/>
        </w:rPr>
        <w:t xml:space="preserve">        Przyznanie przez Radę Miasta Poznania tytułu „Zasłużony dla Miasta Poznania” KKS Lech Poznań w 100. rocznicę istnienia, stanowi wyraz uznania i podkreślenia zasług w</w:t>
      </w:r>
      <w:r w:rsidR="00D4166A">
        <w:rPr>
          <w:color w:val="000000"/>
        </w:rPr>
        <w:t> </w:t>
      </w:r>
      <w:r w:rsidRPr="00AB6157">
        <w:rPr>
          <w:color w:val="000000"/>
        </w:rPr>
        <w:t>dziedzinie krzewienia kultury fizycznej i sportu wśród mieszkańców Poznania oraz w</w:t>
      </w:r>
      <w:r w:rsidR="00D4166A">
        <w:rPr>
          <w:color w:val="000000"/>
        </w:rPr>
        <w:t> </w:t>
      </w:r>
      <w:r w:rsidRPr="00AB6157">
        <w:rPr>
          <w:color w:val="000000"/>
        </w:rPr>
        <w:t>promocji naszego Miasta, regionu i kraju.</w:t>
      </w:r>
    </w:p>
    <w:p w:rsidR="00AB6157" w:rsidRDefault="00AB6157" w:rsidP="00AB6157">
      <w:pPr>
        <w:tabs>
          <w:tab w:val="left" w:leader="dot" w:pos="8505"/>
        </w:tabs>
        <w:spacing w:line="360" w:lineRule="auto"/>
        <w:jc w:val="both"/>
      </w:pPr>
    </w:p>
    <w:p w:rsidR="00CA49F5" w:rsidRDefault="00CA49F5" w:rsidP="00CA49F5">
      <w:pPr>
        <w:keepNext/>
        <w:spacing w:line="360" w:lineRule="auto"/>
        <w:jc w:val="center"/>
        <w:rPr>
          <w:color w:val="000000"/>
        </w:rPr>
      </w:pPr>
      <w:r>
        <w:rPr>
          <w:color w:val="000000"/>
        </w:rPr>
        <w:t>Przewodniczący Rady Miasta Poznania</w:t>
      </w:r>
    </w:p>
    <w:p w:rsidR="00CA49F5" w:rsidRDefault="00CA49F5" w:rsidP="00CA49F5">
      <w:pPr>
        <w:keepNext/>
        <w:spacing w:line="360" w:lineRule="auto"/>
        <w:jc w:val="center"/>
        <w:rPr>
          <w:color w:val="000000"/>
        </w:rPr>
      </w:pPr>
      <w:r>
        <w:rPr>
          <w:color w:val="000000"/>
        </w:rPr>
        <w:t>(-) Grzegorz Ganowicz</w:t>
      </w:r>
    </w:p>
    <w:p w:rsidR="00AB6157" w:rsidRDefault="00AB6157" w:rsidP="00AB6157">
      <w:pPr>
        <w:tabs>
          <w:tab w:val="left" w:leader="dot" w:pos="8505"/>
        </w:tabs>
        <w:spacing w:line="360" w:lineRule="auto"/>
        <w:jc w:val="both"/>
      </w:pPr>
    </w:p>
    <w:sectPr w:rsidR="00AB6157" w:rsidSect="00AB6157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1E" w:rsidRDefault="0067301E">
      <w:r>
        <w:separator/>
      </w:r>
    </w:p>
  </w:endnote>
  <w:endnote w:type="continuationSeparator" w:id="0">
    <w:p w:rsidR="0067301E" w:rsidRDefault="0067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1E" w:rsidRDefault="0067301E">
      <w:r>
        <w:separator/>
      </w:r>
    </w:p>
  </w:footnote>
  <w:footnote w:type="continuationSeparator" w:id="0">
    <w:p w:rsidR="0067301E" w:rsidRDefault="0067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awa" w:val="nadania tytułu &quot;Zasłużony dla Miasta Poznania&quot; KKS Lech Poznań."/>
    <w:docVar w:name="UchwałaData" w:val=" "/>
    <w:docVar w:name="UchwałaNr" w:val="DO PROJEKTU UCHWAŁY"/>
  </w:docVars>
  <w:rsids>
    <w:rsidRoot w:val="00AB6157"/>
    <w:rsid w:val="000369DD"/>
    <w:rsid w:val="001429C1"/>
    <w:rsid w:val="002B56EF"/>
    <w:rsid w:val="00464839"/>
    <w:rsid w:val="004842BA"/>
    <w:rsid w:val="00604FD7"/>
    <w:rsid w:val="006603CD"/>
    <w:rsid w:val="0067301E"/>
    <w:rsid w:val="006C4C2A"/>
    <w:rsid w:val="0071679F"/>
    <w:rsid w:val="007256F3"/>
    <w:rsid w:val="007B7606"/>
    <w:rsid w:val="008521CC"/>
    <w:rsid w:val="009A1BA5"/>
    <w:rsid w:val="00A65D96"/>
    <w:rsid w:val="00AB6157"/>
    <w:rsid w:val="00B07B94"/>
    <w:rsid w:val="00BE1F81"/>
    <w:rsid w:val="00BF6A82"/>
    <w:rsid w:val="00C428D9"/>
    <w:rsid w:val="00C8790D"/>
    <w:rsid w:val="00CA49F5"/>
    <w:rsid w:val="00CB1A17"/>
    <w:rsid w:val="00CC5CCF"/>
    <w:rsid w:val="00D01844"/>
    <w:rsid w:val="00D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37EF3-7BAB-495B-A00C-124B790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D01844"/>
    <w:rPr>
      <w:sz w:val="28"/>
    </w:rPr>
  </w:style>
  <w:style w:type="character" w:customStyle="1" w:styleId="Nagwek2Znak">
    <w:name w:val="Nagłówek 2 Znak"/>
    <w:basedOn w:val="Domylnaczcionkaakapitu"/>
    <w:link w:val="Nagwek2"/>
    <w:rsid w:val="00D0184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ml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1</TotalTime>
  <Pages>2</Pages>
  <Words>607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UM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Natalia Młodzik-Jarka</dc:creator>
  <cp:keywords/>
  <dc:description/>
  <cp:lastModifiedBy>Alicja Krupa</cp:lastModifiedBy>
  <cp:revision>2</cp:revision>
  <cp:lastPrinted>2008-07-17T12:23:00Z</cp:lastPrinted>
  <dcterms:created xsi:type="dcterms:W3CDTF">2022-06-14T08:23:00Z</dcterms:created>
  <dcterms:modified xsi:type="dcterms:W3CDTF">2022-06-14T08:23:00Z</dcterms:modified>
</cp:coreProperties>
</file>