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A5" w:rsidRDefault="009A1BA5">
      <w:pPr>
        <w:pStyle w:val="Nagwek2"/>
        <w:spacing w:line="360" w:lineRule="auto"/>
      </w:pPr>
      <w:bookmarkStart w:id="0" w:name="z0"/>
      <w:bookmarkEnd w:id="0"/>
      <w:r>
        <w:t>UZASADNIENIE</w:t>
      </w:r>
    </w:p>
    <w:p w:rsidR="009A1BA5" w:rsidRDefault="006603CD">
      <w:pPr>
        <w:pStyle w:val="Nagwek2"/>
        <w:spacing w:line="360" w:lineRule="auto"/>
      </w:pPr>
      <w:fldSimple w:instr=" DOCVARIABLE  UchwałaNr  \* MERGEFORMAT ">
        <w:r w:rsidR="005908FE">
          <w:t>DO PROJEKTU UCHWAŁY</w:t>
        </w:r>
      </w:fldSimple>
    </w:p>
    <w:p w:rsidR="009A1BA5" w:rsidRDefault="009A1BA5">
      <w:pPr>
        <w:pStyle w:val="Nagwek1"/>
        <w:spacing w:line="360" w:lineRule="auto"/>
        <w:rPr>
          <w:b/>
        </w:rPr>
      </w:pPr>
      <w:r>
        <w:rPr>
          <w:b/>
        </w:rPr>
        <w:t>RADY MIASTA POZNANIA</w:t>
      </w:r>
    </w:p>
    <w:p w:rsidR="006603CD" w:rsidRPr="008521CC" w:rsidRDefault="006603CD" w:rsidP="006603CD">
      <w:pPr>
        <w:spacing w:line="360" w:lineRule="auto"/>
        <w:jc w:val="center"/>
        <w:rPr>
          <w:b/>
          <w:sz w:val="28"/>
          <w:szCs w:val="28"/>
        </w:rPr>
      </w:pPr>
      <w:fldSimple w:instr=" DOCVARIABLE  UchwałaData  \* MERGEFORMAT ">
        <w:r w:rsidR="005908FE">
          <w:rPr>
            <w:b/>
            <w:sz w:val="28"/>
            <w:szCs w:val="28"/>
          </w:rPr>
          <w:t xml:space="preserve"> </w:t>
        </w:r>
      </w:fldSimple>
    </w:p>
    <w:p w:rsidR="009A1BA5" w:rsidRDefault="009A1BA5" w:rsidP="002B56EF">
      <w:pPr>
        <w:spacing w:line="360" w:lineRule="auto"/>
        <w:jc w:val="both"/>
      </w:pPr>
    </w:p>
    <w:p w:rsidR="002B56EF" w:rsidRDefault="002B56EF" w:rsidP="002B56E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7256F3">
        <w:tc>
          <w:tcPr>
            <w:tcW w:w="1368" w:type="dxa"/>
          </w:tcPr>
          <w:p w:rsidR="007256F3" w:rsidRDefault="007256F3" w:rsidP="007B7606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7256F3" w:rsidRDefault="007256F3" w:rsidP="007256F3">
            <w:pPr>
              <w:spacing w:line="360" w:lineRule="auto"/>
              <w:jc w:val="both"/>
            </w:pPr>
            <w:fldSimple w:instr=" DOCVARIABLE  Sprawa  \* MERGEFORMAT ">
              <w:r w:rsidR="005908FE">
                <w:rPr>
                  <w:b/>
                </w:rPr>
                <w:t>przyjęcia „Programu opieki nad zwierzętami bezdomnymi oraz zapobiegania bezdomności zwierząt w Poznaniu na rok 2023”.</w:t>
              </w:r>
            </w:fldSimple>
          </w:p>
        </w:tc>
      </w:tr>
    </w:tbl>
    <w:p w:rsidR="005908FE" w:rsidRPr="005908FE" w:rsidRDefault="005908FE" w:rsidP="005908FE">
      <w:pPr>
        <w:tabs>
          <w:tab w:val="left" w:leader="dot" w:pos="8505"/>
        </w:tabs>
        <w:spacing w:line="360" w:lineRule="auto"/>
        <w:jc w:val="both"/>
      </w:pPr>
      <w:bookmarkStart w:id="1" w:name="z1"/>
      <w:bookmarkEnd w:id="1"/>
    </w:p>
    <w:p w:rsidR="005908FE" w:rsidRPr="005908FE" w:rsidRDefault="005908FE" w:rsidP="005908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08FE">
        <w:rPr>
          <w:color w:val="000000"/>
        </w:rPr>
        <w:t>Określenie w drodze uchwały programu opieki nad zwierzętami bezdomnymi oraz zapobiegania bezdomności zwierząt na dany rok stanowi wypełnienie obowiązku ustawowego wynikającego z art. 11a ustawy o ochronie zwierząt. Program określa w perspektywie rocznej cele, zadania i zasady zapewnienia opieki nad zwierzętami bezdomnymi oraz zapobiegania bezdomności zwierząt w obszarach ustanowionych ustawą o ochronie zwierząt jako obligatoryjne.</w:t>
      </w:r>
    </w:p>
    <w:p w:rsidR="005908FE" w:rsidRPr="005908FE" w:rsidRDefault="005908FE" w:rsidP="005908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908FE" w:rsidRPr="005908FE" w:rsidRDefault="005908FE" w:rsidP="005908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08FE">
        <w:rPr>
          <w:color w:val="000000"/>
        </w:rPr>
        <w:t>Tegoroczny program jest wynikiem prac zespołów „</w:t>
      </w:r>
      <w:proofErr w:type="spellStart"/>
      <w:r w:rsidRPr="005908FE">
        <w:rPr>
          <w:color w:val="000000"/>
        </w:rPr>
        <w:t>Kejter</w:t>
      </w:r>
      <w:proofErr w:type="spellEnd"/>
      <w:r w:rsidRPr="005908FE">
        <w:rPr>
          <w:color w:val="000000"/>
        </w:rPr>
        <w:t xml:space="preserve"> też Poznaniak” oraz „Koci okrągły stół”, łączących stronę społeczną – organizacje zajmujące się ochroną zwierząt, mieszkańców Poznania – z radnymi i przedstawicielami Urzędu Miasta Poznania, Usług Komunalnych oraz Schroniska dla Zwierząt w Poznaniu. Dzięki nim opracowano dokument, który mimo znacznie zmniejszonych środków budżetowych przeznaczonych na jego realizację, ma szansę utrzymać kierunek obrany w latach wcześniejszych. Kontynuowane są działania mające na celu zapobieganie bezdomności zwierząt czy ograniczenie populacji oraz poprawę warunków bytowania kotów wolno żyjących w mieście. Choć istotnie ograniczono fundusze na realizację programu, udało się wspólnie wypracować kompromis w podziale środków oraz precyzyjnie zidentyfikować grupy docelowe odbiorców w taki sposób, by uzyskać najbardziej miarodajne efekty w tej sytuacji. </w:t>
      </w:r>
    </w:p>
    <w:p w:rsidR="005908FE" w:rsidRPr="005908FE" w:rsidRDefault="005908FE" w:rsidP="005908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08FE">
        <w:rPr>
          <w:color w:val="000000"/>
        </w:rPr>
        <w:t>Planowane jest podejmowanie działań edukacyjno-informacyjnych, których głównym założeniem będzie zwiększenie świadomości mieszkańców Poznania – przede wszystkim w</w:t>
      </w:r>
      <w:r w:rsidR="00CC5A2C">
        <w:rPr>
          <w:color w:val="000000"/>
        </w:rPr>
        <w:t> </w:t>
      </w:r>
      <w:r w:rsidRPr="005908FE">
        <w:rPr>
          <w:color w:val="000000"/>
        </w:rPr>
        <w:t xml:space="preserve">zakresie konieczności sterylizacji albo kastracji psów i kotów właścicielskich, ich </w:t>
      </w:r>
      <w:proofErr w:type="spellStart"/>
      <w:r w:rsidRPr="005908FE">
        <w:rPr>
          <w:color w:val="000000"/>
        </w:rPr>
        <w:t>czipowania</w:t>
      </w:r>
      <w:proofErr w:type="spellEnd"/>
      <w:r w:rsidRPr="005908FE">
        <w:rPr>
          <w:color w:val="000000"/>
        </w:rPr>
        <w:t xml:space="preserve"> oraz adopcji. Tegoroczny projekt kontynuuje prowadzenie działań w kierunku poprawy warunków bytowania kotów wolno żyjących w mieście – poprzez finansowanie ich dokarmiania, zakupu domków oraz kastracji i sterylizacji. Rozwojowi będzie podlegała </w:t>
      </w:r>
      <w:r w:rsidRPr="005908FE">
        <w:rPr>
          <w:color w:val="000000"/>
        </w:rPr>
        <w:lastRenderedPageBreak/>
        <w:t>również sieć Kociej Opieki Terenowej, zrzeszająca osoby społecznie zajmujące się kotami wolno żyjącymi. W kwestii zwierząt domowych także pożądana jest dalsza pomoc mieszkańcom Poznania poprzez finansowanie kastracji i sterylizacji zwierząt właścicielskich. Finalnie ustalono, iż najbardziej istotne w walce z bezdomnością zwierząt będzie utrzymanie finansowania zabiegów dla kotów. Zdecydowano o kierowaniu akcji najpierw do emerytów i</w:t>
      </w:r>
      <w:r w:rsidR="00CC5A2C">
        <w:rPr>
          <w:color w:val="000000"/>
        </w:rPr>
        <w:t> </w:t>
      </w:r>
      <w:r w:rsidRPr="005908FE">
        <w:rPr>
          <w:color w:val="000000"/>
        </w:rPr>
        <w:t xml:space="preserve">rencistów, a następnie do osób pobierających świadczenia socjalne. Dopiero w przypadku niewykorzystania środków przeznaczonych na ten cel w programie zostaną uruchomione zapisy w formie otwartej. </w:t>
      </w:r>
    </w:p>
    <w:p w:rsidR="005908FE" w:rsidRPr="005908FE" w:rsidRDefault="005908FE" w:rsidP="005908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08FE">
        <w:rPr>
          <w:color w:val="000000"/>
        </w:rPr>
        <w:t>Program uzyskał pozytywną opinię Powiatowego Lekarza Weterynarii w Poznaniu. Na etapie opiniowania przez organizacje społeczne nie wpłynęła żadna uwaga.</w:t>
      </w:r>
    </w:p>
    <w:p w:rsidR="005908FE" w:rsidRPr="005908FE" w:rsidRDefault="005908FE" w:rsidP="005908F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08FE">
        <w:rPr>
          <w:color w:val="000000"/>
        </w:rPr>
        <w:t xml:space="preserve">W tegorocznym programie uwzględnia się główne zamierzenia i idee z poprzednich lat, tj. przeciwdziałanie bezdomności zwierząt i troska o ich dobrostan w mieście, w związku z czym podjęcie uchwały w proponowanym kształcie uważa się za celowe. </w:t>
      </w:r>
    </w:p>
    <w:p w:rsidR="005908FE" w:rsidRPr="005908FE" w:rsidRDefault="005908FE" w:rsidP="005908F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908FE" w:rsidRDefault="005908FE" w:rsidP="005908FE">
      <w:pPr>
        <w:tabs>
          <w:tab w:val="left" w:leader="dot" w:pos="8505"/>
        </w:tabs>
        <w:spacing w:line="360" w:lineRule="auto"/>
        <w:jc w:val="both"/>
      </w:pPr>
    </w:p>
    <w:p w:rsidR="005908FE" w:rsidRDefault="005908FE" w:rsidP="005908FE">
      <w:pPr>
        <w:tabs>
          <w:tab w:val="left" w:leader="dot" w:pos="8505"/>
        </w:tabs>
        <w:spacing w:line="360" w:lineRule="auto"/>
        <w:jc w:val="both"/>
      </w:pPr>
    </w:p>
    <w:p w:rsidR="005908FE" w:rsidRDefault="005908FE" w:rsidP="005908FE">
      <w:pPr>
        <w:keepNext/>
        <w:tabs>
          <w:tab w:val="left" w:leader="dot" w:pos="8505"/>
        </w:tabs>
        <w:spacing w:line="360" w:lineRule="auto"/>
        <w:jc w:val="center"/>
      </w:pPr>
      <w:r>
        <w:t xml:space="preserve">ZASTĘPCA PREZYDENTA </w:t>
      </w:r>
    </w:p>
    <w:p w:rsidR="005908FE" w:rsidRDefault="005908FE" w:rsidP="005908FE">
      <w:pPr>
        <w:keepNext/>
        <w:tabs>
          <w:tab w:val="left" w:leader="dot" w:pos="8505"/>
        </w:tabs>
        <w:spacing w:line="360" w:lineRule="auto"/>
        <w:jc w:val="center"/>
      </w:pPr>
      <w:r>
        <w:t>MIASTA POZNANIA</w:t>
      </w:r>
    </w:p>
    <w:p w:rsidR="005908FE" w:rsidRDefault="005908FE" w:rsidP="005908FE">
      <w:pPr>
        <w:keepNext/>
        <w:tabs>
          <w:tab w:val="left" w:leader="dot" w:pos="8505"/>
        </w:tabs>
        <w:spacing w:line="360" w:lineRule="auto"/>
        <w:jc w:val="center"/>
      </w:pPr>
      <w:r>
        <w:t>(-) Mariusz Wiśniewski</w:t>
      </w:r>
    </w:p>
    <w:p w:rsidR="005908FE" w:rsidRDefault="005908FE" w:rsidP="005908FE">
      <w:pPr>
        <w:keepNext/>
        <w:tabs>
          <w:tab w:val="left" w:leader="dot" w:pos="8505"/>
        </w:tabs>
        <w:spacing w:line="360" w:lineRule="auto"/>
        <w:jc w:val="center"/>
      </w:pPr>
    </w:p>
    <w:p w:rsidR="005908FE" w:rsidRDefault="005908FE" w:rsidP="005908FE">
      <w:pPr>
        <w:keepNext/>
        <w:tabs>
          <w:tab w:val="left" w:leader="dot" w:pos="8505"/>
        </w:tabs>
        <w:spacing w:line="360" w:lineRule="auto"/>
        <w:jc w:val="center"/>
      </w:pPr>
    </w:p>
    <w:p w:rsidR="00CC5CCF" w:rsidRPr="005908FE" w:rsidRDefault="005908FE" w:rsidP="005908FE">
      <w:pPr>
        <w:keepNext/>
        <w:tabs>
          <w:tab w:val="left" w:leader="dot" w:pos="8505"/>
        </w:tabs>
        <w:spacing w:line="360" w:lineRule="auto"/>
      </w:pPr>
      <w:r>
        <w:rPr>
          <w:b/>
        </w:rPr>
        <w:t>na sesji RMP referuje: Monika Nowotna – Zastępca Dyrektora Wydziału Gospodarki Komunalnej</w:t>
      </w:r>
    </w:p>
    <w:sectPr w:rsidR="00CC5CCF" w:rsidRPr="005908FE" w:rsidSect="005908FE"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FE" w:rsidRDefault="005908FE">
      <w:r>
        <w:separator/>
      </w:r>
    </w:p>
  </w:endnote>
  <w:endnote w:type="continuationSeparator" w:id="0">
    <w:p w:rsidR="005908FE" w:rsidRDefault="0059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FE" w:rsidRPr="005908FE" w:rsidRDefault="005908FE" w:rsidP="005908FE">
    <w:pPr>
      <w:pStyle w:val="Stopka"/>
      <w:rPr>
        <w:sz w:val="18"/>
      </w:rPr>
    </w:pPr>
    <w:r>
      <w:rPr>
        <w:sz w:val="18"/>
      </w:rPr>
      <w:t>dokument poprawny pod względem językowym 13.03.2023 Monika Kujawa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FE" w:rsidRDefault="005908FE">
      <w:r>
        <w:separator/>
      </w:r>
    </w:p>
  </w:footnote>
  <w:footnote w:type="continuationSeparator" w:id="0">
    <w:p w:rsidR="005908FE" w:rsidRDefault="00590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FE" w:rsidRPr="005908FE" w:rsidRDefault="005908FE" w:rsidP="005908FE">
    <w:pPr>
      <w:pStyle w:val="Nagwek"/>
      <w:jc w:val="right"/>
      <w:rPr>
        <w:sz w:val="18"/>
      </w:rPr>
    </w:pPr>
    <w:r>
      <w:rPr>
        <w:sz w:val="18"/>
      </w:rPr>
      <w:t>PU_1571_23_U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rawa" w:val="przyjęcia „Programu opieki nad zwierzętami bezdomnymi oraz zapobiegania bezdomności zwierząt w Poznaniu na rok 2023”."/>
    <w:docVar w:name="UchwałaData" w:val=" "/>
    <w:docVar w:name="UchwałaNr" w:val="DO PROJEKTU UCHWAŁY"/>
  </w:docVars>
  <w:rsids>
    <w:rsidRoot w:val="00CC5A2C"/>
    <w:rsid w:val="000369DD"/>
    <w:rsid w:val="002B56EF"/>
    <w:rsid w:val="00464839"/>
    <w:rsid w:val="005908FE"/>
    <w:rsid w:val="00604FD7"/>
    <w:rsid w:val="006603CD"/>
    <w:rsid w:val="0071679F"/>
    <w:rsid w:val="007256F3"/>
    <w:rsid w:val="007B7606"/>
    <w:rsid w:val="008521CC"/>
    <w:rsid w:val="009A1BA5"/>
    <w:rsid w:val="00B07B94"/>
    <w:rsid w:val="00C428D9"/>
    <w:rsid w:val="00C8790D"/>
    <w:rsid w:val="00CB1A17"/>
    <w:rsid w:val="00CC5A2C"/>
    <w:rsid w:val="00CC5CCF"/>
    <w:rsid w:val="00E9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72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46483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KRU\AppData\Local\Temp\Uzasadnienie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Uzasadnienie_PURM</Template>
  <TotalTime>1</TotalTime>
  <Pages>2</Pages>
  <Words>421</Words>
  <Characters>2919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ALIKRU</dc:creator>
  <cp:lastModifiedBy>ALIKRU</cp:lastModifiedBy>
  <cp:revision>2</cp:revision>
  <cp:lastPrinted>2008-07-17T13:23:00Z</cp:lastPrinted>
  <dcterms:created xsi:type="dcterms:W3CDTF">2023-03-16T07:36:00Z</dcterms:created>
  <dcterms:modified xsi:type="dcterms:W3CDTF">2023-03-16T07:36:00Z</dcterms:modified>
</cp:coreProperties>
</file>