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A" w:rsidRPr="008A3EF8" w:rsidRDefault="00F24B8A" w:rsidP="00E83AE0">
      <w:pPr>
        <w:pStyle w:val="Heading4"/>
        <w:spacing w:line="276" w:lineRule="auto"/>
        <w:jc w:val="right"/>
        <w:rPr>
          <w:rFonts w:cs="Arial"/>
          <w:b w:val="0"/>
          <w:bCs w:val="0"/>
        </w:rPr>
      </w:pPr>
      <w:r w:rsidRPr="008A3EF8">
        <w:rPr>
          <w:rFonts w:cs="Arial"/>
          <w:b w:val="0"/>
          <w:bCs w:val="0"/>
        </w:rPr>
        <w:t xml:space="preserve">Załącznik nr 1 do </w:t>
      </w:r>
    </w:p>
    <w:p w:rsidR="00F24B8A" w:rsidRPr="008A3EF8" w:rsidRDefault="00F24B8A" w:rsidP="00E83AE0">
      <w:pPr>
        <w:pStyle w:val="Heading4"/>
        <w:spacing w:line="276" w:lineRule="auto"/>
        <w:jc w:val="righ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uchwały Rady Miasta Poznania N</w:t>
      </w:r>
      <w:r w:rsidRPr="008A3EF8">
        <w:rPr>
          <w:rFonts w:cs="Arial"/>
          <w:b w:val="0"/>
          <w:bCs w:val="0"/>
        </w:rPr>
        <w:t>r …</w:t>
      </w:r>
    </w:p>
    <w:p w:rsidR="00F24B8A" w:rsidRPr="008A3EF8" w:rsidRDefault="00F24B8A" w:rsidP="00E83AE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EF8">
        <w:rPr>
          <w:rFonts w:ascii="Times New Roman" w:hAnsi="Times New Roman" w:cs="Times New Roman"/>
          <w:sz w:val="20"/>
          <w:szCs w:val="20"/>
        </w:rPr>
        <w:t>z dnia …</w:t>
      </w:r>
    </w:p>
    <w:p w:rsidR="00F24B8A" w:rsidRDefault="00F24B8A" w:rsidP="008D5798">
      <w:pPr>
        <w:pStyle w:val="Heading1"/>
        <w:suppressAutoHyphens/>
        <w:ind w:firstLine="0"/>
        <w:rPr>
          <w:rFonts w:ascii="Times New Roman" w:hAnsi="Times New Roman" w:cs="Times New Roman"/>
        </w:rPr>
      </w:pPr>
    </w:p>
    <w:p w:rsidR="00F24B8A" w:rsidRPr="000A07DD" w:rsidRDefault="00F24B8A" w:rsidP="008D5798">
      <w:pPr>
        <w:pStyle w:val="Heading1"/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NR …</w:t>
      </w:r>
    </w:p>
    <w:p w:rsidR="00F24B8A" w:rsidRPr="000A07DD" w:rsidRDefault="00F24B8A" w:rsidP="008D5798">
      <w:pPr>
        <w:pStyle w:val="BodyTextIndent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A07DD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A07D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F24B8A" w:rsidRDefault="00F24B8A" w:rsidP="008D5798">
      <w:pPr>
        <w:pStyle w:val="Heading1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Porozumienia m</w:t>
      </w:r>
      <w:r w:rsidRPr="000A07DD">
        <w:rPr>
          <w:rFonts w:ascii="Times New Roman" w:hAnsi="Times New Roman" w:cs="Times New Roman"/>
          <w:sz w:val="24"/>
          <w:szCs w:val="24"/>
        </w:rPr>
        <w:t>iędzygminnego w zakresie lokalnego transportu zbiorowego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8A" w:rsidRPr="000A07DD" w:rsidRDefault="00F24B8A" w:rsidP="008D5798">
      <w:pPr>
        <w:pStyle w:val="Heading1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 z dnia …</w:t>
      </w:r>
      <w:r w:rsidRPr="000A07D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4B8A" w:rsidRPr="000A07DD" w:rsidRDefault="00F24B8A" w:rsidP="008D5798">
      <w:pPr>
        <w:pStyle w:val="BodyTextIndent"/>
        <w:suppressAutoHyphens/>
        <w:ind w:firstLine="0"/>
        <w:rPr>
          <w:rFonts w:ascii="Times New Roman" w:hAnsi="Times New Roman" w:cs="Times New Roman"/>
          <w:b w:val="0"/>
          <w:bCs w:val="0"/>
        </w:rPr>
      </w:pPr>
    </w:p>
    <w:p w:rsidR="00F24B8A" w:rsidRPr="0005107C" w:rsidRDefault="00F24B8A" w:rsidP="008D5798">
      <w:pPr>
        <w:pStyle w:val="BodyTextIndent"/>
        <w:suppressAutoHyphens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t>pomiędzy:</w:t>
      </w:r>
    </w:p>
    <w:p w:rsidR="00F24B8A" w:rsidRPr="0005107C" w:rsidRDefault="00F24B8A" w:rsidP="008D5798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Miastem Poznań, reprezentowanym przez:</w:t>
      </w:r>
    </w:p>
    <w:p w:rsidR="00F24B8A" w:rsidRPr="0005107C" w:rsidRDefault="00F24B8A" w:rsidP="008D5798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24B8A" w:rsidRPr="0005107C" w:rsidRDefault="00F24B8A" w:rsidP="008D5798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24B8A" w:rsidRPr="0005107C" w:rsidRDefault="00F24B8A" w:rsidP="008D5798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Gminą Komorniki, reprezentowaną przez:</w:t>
      </w:r>
    </w:p>
    <w:p w:rsidR="00F24B8A" w:rsidRPr="0005107C" w:rsidRDefault="00F24B8A" w:rsidP="00E83AE0">
      <w:pPr>
        <w:pStyle w:val="Heading4"/>
        <w:rPr>
          <w:rFonts w:cs="Arial"/>
          <w:b w:val="0"/>
          <w:bCs w:val="0"/>
          <w:sz w:val="24"/>
          <w:szCs w:val="24"/>
        </w:rPr>
      </w:pPr>
      <w:r w:rsidRPr="0005107C">
        <w:rPr>
          <w:rFonts w:cs="Arial"/>
          <w:b w:val="0"/>
          <w:bCs w:val="0"/>
          <w:sz w:val="24"/>
          <w:szCs w:val="24"/>
        </w:rPr>
        <w:t>………………………………………………..</w:t>
      </w:r>
    </w:p>
    <w:p w:rsidR="00F24B8A" w:rsidRPr="0005107C" w:rsidRDefault="00F24B8A" w:rsidP="008D5798">
      <w:pPr>
        <w:rPr>
          <w:rFonts w:ascii="Times New Roman" w:hAnsi="Times New Roman" w:cs="Times New Roman"/>
        </w:rPr>
      </w:pPr>
      <w:r w:rsidRPr="0005107C">
        <w:rPr>
          <w:rFonts w:ascii="Times New Roman" w:hAnsi="Times New Roman" w:cs="Times New Roman"/>
        </w:rPr>
        <w:t>i</w:t>
      </w:r>
    </w:p>
    <w:p w:rsidR="00F24B8A" w:rsidRPr="0005107C" w:rsidRDefault="00F24B8A" w:rsidP="008D5798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Gminą Dopiewo, reprezentowaną przez:</w:t>
      </w:r>
    </w:p>
    <w:p w:rsidR="00F24B8A" w:rsidRPr="0005107C" w:rsidRDefault="00F24B8A" w:rsidP="008D5798">
      <w:pPr>
        <w:pStyle w:val="Heading4"/>
        <w:rPr>
          <w:rFonts w:cs="Arial"/>
          <w:b w:val="0"/>
          <w:bCs w:val="0"/>
          <w:sz w:val="24"/>
          <w:szCs w:val="24"/>
        </w:rPr>
      </w:pPr>
      <w:r w:rsidRPr="0005107C">
        <w:rPr>
          <w:rFonts w:cs="Arial"/>
          <w:b w:val="0"/>
          <w:bCs w:val="0"/>
          <w:sz w:val="24"/>
          <w:szCs w:val="24"/>
        </w:rPr>
        <w:t>……………………………………………….</w:t>
      </w:r>
    </w:p>
    <w:p w:rsidR="00F24B8A" w:rsidRPr="0005107C" w:rsidRDefault="00F24B8A" w:rsidP="008D579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24B8A" w:rsidRPr="0005107C" w:rsidRDefault="00F24B8A" w:rsidP="008D5798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8D5798">
      <w:pPr>
        <w:pStyle w:val="BodyTextIndent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07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24B8A" w:rsidRPr="0005107C" w:rsidRDefault="00F24B8A" w:rsidP="008D5798">
      <w:pPr>
        <w:pStyle w:val="BodyTextIndent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45573B">
      <w:pPr>
        <w:pStyle w:val="BodyTextInden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Uchyla się dotychczasowe brzmienie § 1 Porozumienia międzygminnego i nadaje mu się następującą, nową treść:</w:t>
      </w:r>
    </w:p>
    <w:p w:rsidR="00F24B8A" w:rsidRPr="0005107C" w:rsidRDefault="00F24B8A" w:rsidP="00E83AE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107C">
        <w:rPr>
          <w:rFonts w:ascii="Times New Roman" w:hAnsi="Times New Roman" w:cs="Times New Roman"/>
          <w:color w:val="000000"/>
        </w:rPr>
        <w:t>„Gmina Komorniki oraz Gmina Dopiewo powierzają, a Miasto Poznań przyjmuje do realizacji zadanie własne w zakresie lokalnego transportu zbiorowego (komunikacji miejskiej), polegające na przewozie osób autobusami na liniach komunikacyjnych:</w:t>
      </w:r>
    </w:p>
    <w:p w:rsidR="00F24B8A" w:rsidRPr="0005107C" w:rsidRDefault="00F24B8A" w:rsidP="00E83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107C">
        <w:rPr>
          <w:rFonts w:ascii="Times New Roman" w:hAnsi="Times New Roman" w:cs="Times New Roman"/>
          <w:color w:val="000000"/>
        </w:rPr>
        <w:t xml:space="preserve">nr 703 na trasie Poznań, Górczyn – Komorniki – Szreniawa – Rosnówko – Walerianowo – Rosnowo – Chomęcice – Konarzewo, </w:t>
      </w:r>
    </w:p>
    <w:p w:rsidR="00F24B8A" w:rsidRPr="0005107C" w:rsidRDefault="00F24B8A" w:rsidP="00691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107C">
        <w:rPr>
          <w:rFonts w:ascii="Times New Roman" w:hAnsi="Times New Roman" w:cs="Times New Roman"/>
          <w:color w:val="000000"/>
        </w:rPr>
        <w:t>nr 716 na trasie Poznań, Junikowo – Plewiska – Komorniki – Głuchowo – Gołuski – Chomęcice,</w:t>
      </w:r>
    </w:p>
    <w:p w:rsidR="00F24B8A" w:rsidRPr="0005107C" w:rsidRDefault="00F24B8A" w:rsidP="004A13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107C">
        <w:rPr>
          <w:rFonts w:ascii="Times New Roman" w:hAnsi="Times New Roman" w:cs="Times New Roman"/>
          <w:color w:val="000000"/>
        </w:rPr>
        <w:t>nr 728 na trasie Poznań, Ogrody – Skórzewo – Dąbrowa – Dąbrówka – Palędzie – Dopiewiec – Dopiewo – Konarzewo – Chomęcice,</w:t>
      </w:r>
    </w:p>
    <w:p w:rsidR="00F24B8A" w:rsidRPr="0005107C" w:rsidRDefault="00F24B8A" w:rsidP="004A13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107C">
        <w:rPr>
          <w:rFonts w:ascii="Times New Roman" w:hAnsi="Times New Roman" w:cs="Times New Roman"/>
          <w:color w:val="000000"/>
        </w:rPr>
        <w:t>nr 729 na trasie Poznań, Ogrody – Skórzewo – Dąbrowa – Zakrzewo – Dąbrówka – Palędzie – Dopiewiec – Dopiewo – Lisówki – Konarzewo – Chomęcice,</w:t>
      </w:r>
    </w:p>
    <w:p w:rsidR="00F24B8A" w:rsidRPr="0005107C" w:rsidRDefault="00F24B8A" w:rsidP="00E83AE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5107C">
        <w:rPr>
          <w:rFonts w:ascii="Times New Roman" w:hAnsi="Times New Roman" w:cs="Times New Roman"/>
          <w:color w:val="000000"/>
        </w:rPr>
        <w:t>w części dotyczącej Gminy Komorniki oraz Gminy Dopiewo”.</w:t>
      </w:r>
    </w:p>
    <w:p w:rsidR="00F24B8A" w:rsidRPr="0005107C" w:rsidRDefault="00F24B8A" w:rsidP="0045573B">
      <w:pPr>
        <w:pStyle w:val="BodyTextInden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Uchyla się dotychczasowe brzmienie § 3 ust. 2 Porozumienia międzygminnego i nadaje mu się następującą, nową treść:</w:t>
      </w:r>
    </w:p>
    <w:p w:rsidR="00F24B8A" w:rsidRPr="0005107C" w:rsidRDefault="00F24B8A" w:rsidP="0045573B">
      <w:pPr>
        <w:pStyle w:val="BodyTextIndent"/>
        <w:ind w:left="708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</w:t>
      </w: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t>Ustanowienie, w związku z realizacją zadania określonego w § 1, regulaminu przewozów lub innych regulacji, należy do Miasta Poznania”.</w:t>
      </w:r>
    </w:p>
    <w:p w:rsidR="00F24B8A" w:rsidRPr="0005107C" w:rsidRDefault="00F24B8A" w:rsidP="00AD62E4">
      <w:pPr>
        <w:pStyle w:val="BodyTextInden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Uchyla się dotychczasowe brzmienie § 5 Porozumienia międzygminnego i nadaje mu się następującą, nową treść:</w:t>
      </w:r>
    </w:p>
    <w:p w:rsidR="00F24B8A" w:rsidRPr="0005107C" w:rsidRDefault="00F24B8A" w:rsidP="00EF5656">
      <w:pPr>
        <w:pStyle w:val="BodyTextIndent"/>
        <w:suppressAutoHyphens/>
        <w:ind w:left="708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</w:t>
      </w: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Przewóz osób autobusami na liniach komunikacyjnych uruchamianych w ramach zadania określonego w § 1 będzie realizowany zgodnie z Regulaminem przewozów określającym warunki obsługi podróżnych, odpraw oraz przewozu osób i rzeczy </w:t>
      </w: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br/>
        <w:t>w lokalnym transporcie zbiorowym (komunikacji miejskiej), organizowanym przez Zarząd Transportu Miejskiego, o którym mowa w § 3 ust. 2”.</w:t>
      </w:r>
    </w:p>
    <w:p w:rsidR="00F24B8A" w:rsidRPr="0005107C" w:rsidRDefault="00F24B8A" w:rsidP="00AD62E4">
      <w:pPr>
        <w:pStyle w:val="BodyTextInden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Uchyla się dotychczasowe brzmienie § 6 Porozumienia międzygminnego i nadaje mu się następującą, nową treść:</w:t>
      </w:r>
    </w:p>
    <w:p w:rsidR="00F24B8A" w:rsidRPr="0005107C" w:rsidRDefault="00F24B8A" w:rsidP="00AD62E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 xml:space="preserve">„1. Rozkłady jazdy na liniach komunikacyjnych uruchamianych w ramach zadania określonego w § 1 ustala Zarząd Transportu Miejskiego w Poznaniu, </w:t>
      </w:r>
      <w:r w:rsidRPr="0005107C">
        <w:rPr>
          <w:rFonts w:ascii="Times New Roman" w:hAnsi="Times New Roman" w:cs="Times New Roman"/>
          <w:sz w:val="24"/>
          <w:szCs w:val="24"/>
        </w:rPr>
        <w:br/>
        <w:t xml:space="preserve">z uwzględnieniem opinii Gminy Komorniki i Gminy Dopiewo. </w:t>
      </w:r>
    </w:p>
    <w:p w:rsidR="00F24B8A" w:rsidRPr="0005107C" w:rsidRDefault="00F24B8A" w:rsidP="00AD62E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 xml:space="preserve">2. Miasto Poznań zobowiązuje się do umieszczania rozkładów jazdy oraz informacji dla pasażerów na przystankach, przez które przebiegają linie komunikacyjne uruchamiane w ramach zadania określonego w § 1”. </w:t>
      </w:r>
    </w:p>
    <w:p w:rsidR="00F24B8A" w:rsidRPr="0005107C" w:rsidRDefault="00F24B8A" w:rsidP="00AD62E4">
      <w:pPr>
        <w:pStyle w:val="BodyTextInden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Uchyla się dotychczasowe brzmienie § 9 ust. 2, 3, 4, 7 Porozumienia międzygminnego </w:t>
      </w: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i nadaje im się następującą, nową treść:</w:t>
      </w:r>
    </w:p>
    <w:p w:rsidR="00F24B8A" w:rsidRPr="0005107C" w:rsidRDefault="00F24B8A" w:rsidP="00AD62E4">
      <w:pPr>
        <w:pStyle w:val="BodyTextIndent"/>
        <w:ind w:left="709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„2. Roczna wysokość udziału w kosztach, o których mowa w ust. 1, będzie zależna od kosztów funkcjonowania linii komunikacyjnych uruchamianych w ramach zadania określonego w § 1, na terenie gminy Komorniki i gminy Dopiewo oraz wpływów ze sprzedaży biletów.</w:t>
      </w:r>
    </w:p>
    <w:p w:rsidR="00F24B8A" w:rsidRPr="0005107C" w:rsidRDefault="00F24B8A" w:rsidP="00AD62E4">
      <w:pPr>
        <w:pStyle w:val="BodyTextIndent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</w:t>
      </w: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t>W przypadku, kiedy linie komunikacyjne uruchamiane w ramach zadania określonego w § 1 będą w niewielkim stopniu wykorzystywane w podróżach wewnątrz miasta Poznania, Gmina Komorniki oraz Gmina Dopiewo zobowiązują się do pokrywania kosztów ich funkcjonowania na terenie miasta Poznania.</w:t>
      </w:r>
    </w:p>
    <w:p w:rsidR="00F24B8A" w:rsidRPr="0005107C" w:rsidRDefault="00F24B8A" w:rsidP="00653E16">
      <w:pPr>
        <w:pStyle w:val="BodyTextIndent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Najpóźniej do 31 października każdego roku Miasto Poznań przedstawi kalkulację kosztów na rok następny.</w:t>
      </w:r>
    </w:p>
    <w:p w:rsidR="00F24B8A" w:rsidRPr="0005107C" w:rsidRDefault="00F24B8A" w:rsidP="00653E16">
      <w:pPr>
        <w:pStyle w:val="BodyTextIndent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 Dotacja za każdy miesiąc w wysokości określonej w kalkulacji kosztów, o której mowa w ust. 4, będzie przekazywana Miastu Poznań przez Gminę Komorniki oraz Gminę Dopiewo najpóźniej do 10. dnia każdego miesiąca na rachunek bankowy Miasta Poznania o numerze określonym w umowach o udzielenie dotacji celowej zawieranych na każdy rok kalendarzowy”.</w:t>
      </w:r>
    </w:p>
    <w:p w:rsidR="00F24B8A" w:rsidRPr="0005107C" w:rsidRDefault="00F24B8A" w:rsidP="008D5798">
      <w:pPr>
        <w:pStyle w:val="BodyTextInden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§ 2</w:t>
      </w: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C00959">
      <w:pPr>
        <w:pStyle w:val="BodyTextInden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07C">
        <w:rPr>
          <w:rFonts w:ascii="Times New Roman" w:hAnsi="Times New Roman" w:cs="Times New Roman"/>
          <w:b w:val="0"/>
          <w:bCs w:val="0"/>
          <w:sz w:val="24"/>
          <w:szCs w:val="24"/>
        </w:rPr>
        <w:t>Pozostałe postanowienia Porozumienia nie ulegają zmianie.</w:t>
      </w: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§ 3</w:t>
      </w: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C0095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Aneks nr … sporządzony został w sześciu jednobrzmiących egzemplarzach, po dwa dla każdej ze Str</w:t>
      </w:r>
      <w:bookmarkStart w:id="0" w:name="_GoBack"/>
      <w:bookmarkEnd w:id="0"/>
      <w:r w:rsidRPr="0005107C">
        <w:rPr>
          <w:rFonts w:ascii="Times New Roman" w:hAnsi="Times New Roman" w:cs="Times New Roman"/>
          <w:sz w:val="24"/>
          <w:szCs w:val="24"/>
        </w:rPr>
        <w:t>on.</w:t>
      </w: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§ 4</w:t>
      </w: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C0095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Aneks nr … do Porozumienia wchodzi w życie z dniem podpisania.</w:t>
      </w:r>
    </w:p>
    <w:p w:rsidR="00F24B8A" w:rsidRPr="0005107C" w:rsidRDefault="00F24B8A" w:rsidP="00C00959">
      <w:pPr>
        <w:pStyle w:val="BodyTextIndent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§ 5</w:t>
      </w:r>
    </w:p>
    <w:p w:rsidR="00F24B8A" w:rsidRPr="0005107C" w:rsidRDefault="00F24B8A" w:rsidP="00C00959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C00959">
      <w:pPr>
        <w:pStyle w:val="BodyText"/>
        <w:suppressAutoHyphens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>Zawarty aneks nr … podlega publikacji w Dzienniku Urzędowym Województwa Wielkopolskiego.</w:t>
      </w:r>
    </w:p>
    <w:p w:rsidR="00F24B8A" w:rsidRPr="0005107C" w:rsidRDefault="00F24B8A" w:rsidP="008D579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8D5798">
      <w:pPr>
        <w:pStyle w:val="BodyTex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C00959">
      <w:pPr>
        <w:pStyle w:val="BodyTex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b/>
          <w:bCs/>
          <w:sz w:val="24"/>
          <w:szCs w:val="24"/>
        </w:rPr>
        <w:t>Gmina Komorniki                                          Miasto Poznań</w:t>
      </w:r>
    </w:p>
    <w:p w:rsidR="00F24B8A" w:rsidRPr="0005107C" w:rsidRDefault="00F24B8A" w:rsidP="008D579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24B8A" w:rsidRPr="0005107C" w:rsidRDefault="00F24B8A" w:rsidP="008D579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sz w:val="24"/>
          <w:szCs w:val="24"/>
        </w:rPr>
        <w:t xml:space="preserve">                         ..............................        </w:t>
      </w:r>
      <w:r w:rsidRPr="0005107C">
        <w:rPr>
          <w:rFonts w:ascii="Times New Roman" w:hAnsi="Times New Roman" w:cs="Times New Roman"/>
          <w:sz w:val="24"/>
          <w:szCs w:val="24"/>
        </w:rPr>
        <w:tab/>
      </w:r>
      <w:r w:rsidRPr="0005107C">
        <w:rPr>
          <w:rFonts w:ascii="Times New Roman" w:hAnsi="Times New Roman" w:cs="Times New Roman"/>
          <w:sz w:val="24"/>
          <w:szCs w:val="24"/>
        </w:rPr>
        <w:tab/>
        <w:t xml:space="preserve">                 .........................        </w:t>
      </w:r>
    </w:p>
    <w:p w:rsidR="00F24B8A" w:rsidRPr="0005107C" w:rsidRDefault="00F24B8A" w:rsidP="00F63FC3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8A" w:rsidRPr="0005107C" w:rsidRDefault="00F24B8A" w:rsidP="008D5798">
      <w:pPr>
        <w:pStyle w:val="BodyText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5107C">
        <w:rPr>
          <w:rFonts w:ascii="Times New Roman" w:hAnsi="Times New Roman" w:cs="Times New Roman"/>
          <w:b/>
          <w:bCs/>
          <w:sz w:val="24"/>
          <w:szCs w:val="24"/>
        </w:rPr>
        <w:t xml:space="preserve">Gmina Dopiewo  </w:t>
      </w:r>
    </w:p>
    <w:p w:rsidR="00F24B8A" w:rsidRPr="0005107C" w:rsidRDefault="00F24B8A" w:rsidP="008D5798"/>
    <w:p w:rsidR="00F24B8A" w:rsidRPr="0005107C" w:rsidRDefault="00F24B8A" w:rsidP="00F63FC3">
      <w:pPr>
        <w:jc w:val="both"/>
      </w:pPr>
      <w:r w:rsidRPr="0005107C">
        <w:tab/>
      </w:r>
      <w:r w:rsidRPr="0005107C">
        <w:tab/>
        <w:t>…………………</w:t>
      </w:r>
    </w:p>
    <w:sectPr w:rsidR="00F24B8A" w:rsidRPr="0005107C" w:rsidSect="0092501F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8F5"/>
    <w:multiLevelType w:val="hybridMultilevel"/>
    <w:tmpl w:val="F79C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FC9"/>
    <w:multiLevelType w:val="hybridMultilevel"/>
    <w:tmpl w:val="C43E24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AF0384"/>
    <w:multiLevelType w:val="hybridMultilevel"/>
    <w:tmpl w:val="64B27B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67671A9"/>
    <w:multiLevelType w:val="hybridMultilevel"/>
    <w:tmpl w:val="16D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98"/>
    <w:rsid w:val="00022DF2"/>
    <w:rsid w:val="0005107C"/>
    <w:rsid w:val="0008535F"/>
    <w:rsid w:val="000A07DD"/>
    <w:rsid w:val="000B55F2"/>
    <w:rsid w:val="000D5139"/>
    <w:rsid w:val="00140486"/>
    <w:rsid w:val="0017520A"/>
    <w:rsid w:val="001B42A6"/>
    <w:rsid w:val="001F575A"/>
    <w:rsid w:val="002202BC"/>
    <w:rsid w:val="002730BB"/>
    <w:rsid w:val="002F7BC0"/>
    <w:rsid w:val="003901F3"/>
    <w:rsid w:val="003B378A"/>
    <w:rsid w:val="00415F76"/>
    <w:rsid w:val="0045573B"/>
    <w:rsid w:val="00472BF8"/>
    <w:rsid w:val="004A13E1"/>
    <w:rsid w:val="004A44D6"/>
    <w:rsid w:val="0058465E"/>
    <w:rsid w:val="00653E16"/>
    <w:rsid w:val="00691F18"/>
    <w:rsid w:val="006A3199"/>
    <w:rsid w:val="006C6202"/>
    <w:rsid w:val="007441EF"/>
    <w:rsid w:val="007A5647"/>
    <w:rsid w:val="007C1138"/>
    <w:rsid w:val="008A3EF8"/>
    <w:rsid w:val="008D0DED"/>
    <w:rsid w:val="008D5798"/>
    <w:rsid w:val="0092501F"/>
    <w:rsid w:val="00977228"/>
    <w:rsid w:val="00996726"/>
    <w:rsid w:val="009F2BBD"/>
    <w:rsid w:val="00A73017"/>
    <w:rsid w:val="00A764F8"/>
    <w:rsid w:val="00A77556"/>
    <w:rsid w:val="00A833DB"/>
    <w:rsid w:val="00A93001"/>
    <w:rsid w:val="00AC743A"/>
    <w:rsid w:val="00AD62E4"/>
    <w:rsid w:val="00AE162D"/>
    <w:rsid w:val="00B01BFA"/>
    <w:rsid w:val="00B13C2B"/>
    <w:rsid w:val="00B30CE9"/>
    <w:rsid w:val="00B37027"/>
    <w:rsid w:val="00B5642F"/>
    <w:rsid w:val="00C00959"/>
    <w:rsid w:val="00C43F2A"/>
    <w:rsid w:val="00C45A36"/>
    <w:rsid w:val="00C85EDD"/>
    <w:rsid w:val="00D24F17"/>
    <w:rsid w:val="00D76400"/>
    <w:rsid w:val="00DC169B"/>
    <w:rsid w:val="00E83AE0"/>
    <w:rsid w:val="00E844D9"/>
    <w:rsid w:val="00EF5656"/>
    <w:rsid w:val="00F03312"/>
    <w:rsid w:val="00F22CD0"/>
    <w:rsid w:val="00F241E9"/>
    <w:rsid w:val="00F24B8A"/>
    <w:rsid w:val="00F36035"/>
    <w:rsid w:val="00F63FC3"/>
    <w:rsid w:val="00FB1906"/>
    <w:rsid w:val="00F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98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798"/>
    <w:pPr>
      <w:keepNext/>
      <w:spacing w:line="360" w:lineRule="auto"/>
      <w:ind w:firstLine="284"/>
      <w:jc w:val="center"/>
      <w:outlineLvl w:val="0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798"/>
    <w:pPr>
      <w:keepNext/>
      <w:suppressAutoHyphens/>
      <w:spacing w:line="360" w:lineRule="auto"/>
      <w:outlineLvl w:val="3"/>
    </w:pPr>
    <w:rPr>
      <w:rFonts w:eastAsia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5798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8D579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1"/>
    <w:uiPriority w:val="99"/>
    <w:rsid w:val="008D5798"/>
    <w:pPr>
      <w:spacing w:line="360" w:lineRule="auto"/>
      <w:ind w:firstLine="284"/>
      <w:jc w:val="center"/>
    </w:pPr>
    <w:rPr>
      <w:rFonts w:eastAsia="Calibri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rsid w:val="00F63FC3"/>
    <w:rPr>
      <w:rFonts w:ascii="Arial" w:hAnsi="Arial" w:cs="Arial"/>
      <w:b/>
      <w:bCs/>
      <w:sz w:val="24"/>
      <w:szCs w:val="24"/>
      <w:lang w:eastAsia="pl-PL"/>
    </w:rPr>
  </w:style>
  <w:style w:type="character" w:customStyle="1" w:styleId="BodyTextIndentChar1">
    <w:name w:val="Body Text Indent Char1"/>
    <w:link w:val="BodyTextIndent"/>
    <w:uiPriority w:val="99"/>
    <w:rsid w:val="008D5798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D5798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5798"/>
    <w:rPr>
      <w:rFonts w:ascii="Arial" w:hAnsi="Arial" w:cs="Arial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8D5798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5798"/>
    <w:rPr>
      <w:rFonts w:ascii="Arial" w:hAnsi="Arial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83AE0"/>
    <w:pPr>
      <w:ind w:left="720"/>
      <w:contextualSpacing/>
    </w:p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3FC3"/>
    <w:pPr>
      <w:spacing w:line="360" w:lineRule="auto"/>
      <w:ind w:firstLine="284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743A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595</Words>
  <Characters>3576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</dc:title>
  <dc:subject/>
  <dc:creator>Łogasz Joanna</dc:creator>
  <cp:keywords/>
  <dc:description/>
  <cp:lastModifiedBy>Anna Kołtek</cp:lastModifiedBy>
  <cp:revision>5</cp:revision>
  <dcterms:created xsi:type="dcterms:W3CDTF">2015-08-13T08:44:00Z</dcterms:created>
  <dcterms:modified xsi:type="dcterms:W3CDTF">2015-08-13T10:30:00Z</dcterms:modified>
</cp:coreProperties>
</file>