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D" w:rsidRDefault="00C43FBD" w:rsidP="0059648D">
      <w:pPr>
        <w:pStyle w:val="Heading2"/>
        <w:spacing w:line="360" w:lineRule="auto"/>
        <w:jc w:val="left"/>
      </w:pPr>
      <w:bookmarkStart w:id="0" w:name="z0"/>
      <w:bookmarkEnd w:id="0"/>
      <w:r>
        <w:t>Załącznik nr 1 do autopoprawki projektu uchwały Ray Miasta Poznania PU_325_19_T</w:t>
      </w:r>
      <w:bookmarkStart w:id="1" w:name="_GoBack"/>
      <w:bookmarkEnd w:id="1"/>
    </w:p>
    <w:p w:rsidR="00C43FBD" w:rsidRPr="009773E3" w:rsidRDefault="00C43FBD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......................./.......</w:t>
        </w:r>
      </w:fldSimple>
    </w:p>
    <w:p w:rsidR="00C43FBD" w:rsidRPr="009773E3" w:rsidRDefault="00C43FBD" w:rsidP="00701C48">
      <w:pPr>
        <w:pStyle w:val="Heading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43FBD" w:rsidRPr="0059648D" w:rsidRDefault="00C43FBD" w:rsidP="0059648D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>
          <w:rPr>
            <w:b/>
            <w:sz w:val="28"/>
          </w:rPr>
          <w:t>................... .......r.</w:t>
        </w:r>
      </w:fldSimple>
    </w:p>
    <w:p w:rsidR="00C43FBD" w:rsidRPr="00E24913" w:rsidRDefault="00C43FBD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C43FBD" w:rsidRPr="009773E3" w:rsidTr="00E22CB3">
        <w:tc>
          <w:tcPr>
            <w:tcW w:w="1368" w:type="dxa"/>
          </w:tcPr>
          <w:p w:rsidR="00C43FBD" w:rsidRPr="00E22CB3" w:rsidRDefault="00C43FBD" w:rsidP="00E22CB3">
            <w:pPr>
              <w:spacing w:line="360" w:lineRule="auto"/>
              <w:rPr>
                <w:sz w:val="24"/>
                <w:szCs w:val="24"/>
              </w:rPr>
            </w:pPr>
            <w:r w:rsidRPr="00E22CB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C43FBD" w:rsidRPr="00E22CB3" w:rsidRDefault="00C43FBD" w:rsidP="00E22CB3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E22CB3">
                <w:rPr>
                  <w:b/>
                  <w:sz w:val="24"/>
                  <w:szCs w:val="24"/>
                </w:rPr>
                <w:t xml:space="preserve">Rocznego Programu Współpracy Miasta Poznania z Organizacjami Pozarządowymi oraz podmiotami, o których mowa w art. 3 ust. 3 ustawy z dnia 24 kwietnia 2003 r. o działalności pożytku publicznego i o wolontariacie, na 2020 rok. </w:t>
              </w:r>
            </w:fldSimple>
          </w:p>
        </w:tc>
      </w:tr>
    </w:tbl>
    <w:p w:rsidR="00C43FBD" w:rsidRDefault="00C43FBD" w:rsidP="0039598D">
      <w:pPr>
        <w:spacing w:line="360" w:lineRule="auto"/>
        <w:rPr>
          <w:sz w:val="24"/>
        </w:rPr>
      </w:pPr>
    </w:p>
    <w:p w:rsidR="00C43FBD" w:rsidRPr="009773E3" w:rsidRDefault="00C43FBD" w:rsidP="0039598D">
      <w:pPr>
        <w:spacing w:line="360" w:lineRule="auto"/>
        <w:rPr>
          <w:sz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417D">
        <w:rPr>
          <w:color w:val="000000"/>
          <w:sz w:val="24"/>
        </w:rPr>
        <w:t xml:space="preserve">Na podstawie </w:t>
      </w:r>
      <w:r w:rsidRPr="0065417D">
        <w:rPr>
          <w:color w:val="000000"/>
          <w:sz w:val="24"/>
          <w:szCs w:val="24"/>
        </w:rPr>
        <w:t>art. 18 ust. 2 pkt 15 ustawy z dnia 8 marca 1990 r. o samorządzie gminnym (Dz. U. 2019 poz. 506, 1309, 1571 z późn. zm.), art. 12 pkt 11 i art. 92 ust. 1 pkt 1 ustawy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dnia 5 czerwca 1998 r. o samorządzie powiatowym (Dz. U. 2019 poz. 511, 1571 z późn. zm.) oraz art. 5a ustawy z dnia 24 kwietnia 2003 r. o działalności pożytku publicznego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wolontariacie (Dz. U. 2019 poz. 688, 1570 z późn. zm.)</w:t>
      </w:r>
      <w:r w:rsidRPr="0065417D">
        <w:rPr>
          <w:color w:val="000000"/>
          <w:sz w:val="24"/>
        </w:rPr>
        <w:t xml:space="preserve"> uchwala się, co następuje:</w:t>
      </w:r>
    </w:p>
    <w:p w:rsidR="00C43FBD" w:rsidRDefault="00C43FBD" w:rsidP="0065417D">
      <w:pPr>
        <w:spacing w:line="360" w:lineRule="auto"/>
        <w:jc w:val="both"/>
        <w:rPr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 w:rsidR="00C43FBD" w:rsidRDefault="00C43FBD" w:rsidP="0065417D">
      <w:pPr>
        <w:keepNext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43FBD" w:rsidRDefault="00C43FBD" w:rsidP="0065417D">
      <w:pPr>
        <w:keepNext/>
        <w:spacing w:line="360" w:lineRule="auto"/>
        <w:jc w:val="center"/>
        <w:rPr>
          <w:b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417D">
        <w:rPr>
          <w:color w:val="000000"/>
          <w:sz w:val="24"/>
          <w:szCs w:val="24"/>
        </w:rPr>
        <w:t xml:space="preserve"> Ilekroć w niniejszej uchwale jest mowa o: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ustawie – należy przez to rozumieć ustawę z dnia 24 kwietnia 2003 roku o działalności pożytku publicznego i o wolontariacie (Dz. U. 2019 poz. 688, 1570 z późn. zm.);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działalności pożytku publicznego – należy przez to rozumieć działalność określoną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art. 3 ust. 1 ustawy;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Mieście – należy przez to rozumieć Miasto Poznań;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organizacji pozarządowej - nalezy przez to rozumieć organizację w rozumieniu art. 3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ust. 2 i 3 ustawy;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Prezydencie – należy przez to rozumieć Prezydenta Miasta Poznania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Rocznym Programie – należy przez to rozumieć uchwałę Rady Miasta Poznania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ustawy, podjętą na podstawie art. 5a ustawy;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stronie internetowej Miasta – należy przez to rozumieć adres internetowy www.poznan.pl;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trybie pozakonkursowym – należy przez to rozumieć tryb zlecania realizacji zadań publicznych organizacjom pozarządowym poza konkursem ofert, określony w art. 19a ustawy;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9) regrantingu – należy przez to rozumieć tryb zlecania realizacji zadań publicznych organizacjom pozarządowym poprzez konkurs ofert określony w art. 16a ustawy;</w:t>
      </w:r>
    </w:p>
    <w:p w:rsidR="00C43FBD" w:rsidRDefault="00C43FBD" w:rsidP="006541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10) zadaniu priorytetowym – należy przez to rozumieć takie zadanie, które ma pierwszeństwo wśród innych zadań realizowanych przez Miasto i możliwe jest zlecenie jego realizacji organizacji pozarządowej.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2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 główny, cele szczegółowe i zasady wspołpracy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417D">
        <w:rPr>
          <w:color w:val="000000"/>
          <w:sz w:val="24"/>
          <w:szCs w:val="24"/>
        </w:rPr>
        <w:t xml:space="preserve"> Celem głównym Rocznego Programu jest budowanie partnerstwa Miasta z organizacjami pozarządowymi poprzez rozwój zakresu i form ich współpracy.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417D">
        <w:rPr>
          <w:color w:val="000000"/>
          <w:sz w:val="24"/>
          <w:szCs w:val="24"/>
        </w:rPr>
        <w:t>1. Cel, o którym mowa w § 2, realizowany będzie poprzez następujące cele szczegółowe: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zwiększanie roli organizacji pozarządowych w realizacji zadań publicznych Miasta;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zwiększanie udziału organizacji pozarządowych w konsultacjach ogłaszanych przez Miasto;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zwiększanie roli Miasta w promocji działań organizacji pozarządowych;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zwiększanie roli rad osiedli we współpracy z organizacjami pozarządowymi;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tworzenie warunków do społecznej aktywności;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tworzenie warunków do współpracy między organizacjami pozarządowymi oraz nawiązywania relacji międzysektorowych organizacji z samorządem, biznesem, jednostkami naukowymi i podmiotami działającymi w ich otoczeniu;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tworzenie infrastruktury na rzecz organizacji pozarządowych.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Realizacja Rocznego Programu jest jednym z elementów zmierzających do osiągania celów określonych w Strategii Rozwoju Miasta Poznania 2020+ oraz w miejskich programach operacyjnych.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Wskaźniki określające stopień realizacji celów wskazane zostały w załączniku nr 2.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417D">
        <w:rPr>
          <w:color w:val="000000"/>
          <w:sz w:val="24"/>
          <w:szCs w:val="24"/>
        </w:rPr>
        <w:t xml:space="preserve"> Współpraca Miasta z organizacjami pozarządowymi odbywa się na zasadach: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pomocniczości – dążenie do poszerzania zakresu zadań zlecanych organizacjom pozarządowym oraz wspieranie działania organizacji pozarządowych w zakresie, jaki jest niezbędny do efektywnej realizacji podejmowanych przez nie zadań publicznych;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suwerenności stron – zagwarantowanie niezależności, równości oraz autonomii podmiotów realizujących Program w granicach przyznanych przez prawo;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partnerstwa – podejmowanie działań we współpracy opartej na wzajemnym szacunku, rzetelności i zaufaniu oraz uznaniu równorzędności stron;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efektywności – realizowanie planowanych działań i dążenie do osiągania wspólnie określonych celów, podnoszenie efektów w zakresie wzajemnej współpracy oraz minimalizacji kosztów z tym związanych;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uczciwej konkurencji – podejmowanie działań opierających się na obiektywnych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równych dla wszystkich stron kryteriach, zasadach oraz prowadzenie działań (w szczególności dotyczących zlecania zadań publicznych) w sposób transparentny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przejrzysty;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jawności – zachowanie przejrzystości i transparentności podejmowanych działań oraz dostępu do informacji o działalności, realizowanych projektach, pozyskanych środkach finansowych, wewnętrznych zmianach itp.;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równości szans – określenie i uwzględnienie potrzeb grup, którym grozi wykluczenie społeczne;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zrównoważonego rozwoju – dążenie do integrowania w czasie i przestrzeni działań politycznych, gospodarczych i społecznych, gwarantujących zachowanie równowagi przyrodniczej oraz Agendy 2030.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3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Przedmiot, formy współpracy i sposób realizacji programu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417D">
        <w:rPr>
          <w:color w:val="000000"/>
          <w:sz w:val="24"/>
          <w:szCs w:val="24"/>
        </w:rPr>
        <w:t xml:space="preserve"> Przedmiotem współpracy Miasta i organizacji pozarządowych jest wspólne wykonywanie zadań publicznych wymienionych w art. 4 ust. 1 ustawy w celu rozwoju przestrzeni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społeczności Miasta oraz zaspokajania potrzeb społecznych mieszkańców Poznania.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417D">
        <w:rPr>
          <w:color w:val="000000"/>
          <w:sz w:val="24"/>
          <w:szCs w:val="24"/>
        </w:rPr>
        <w:t>1. Współpraca Miasta z organizacjami pozarządowymi może odbywać się w szczególności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następujących formach: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współpraca w zakresie tworzenia polityk publicznych: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a) współtworzenie i konsultowanie projektów aktów normatywnych z organizacjami pozarządowymi w dziedzinach dotyczących działalności statutowej danych organizacji pozarządowych na podstawie uchwały określającej szczegółowy sposób konsultowania,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b) funkcjonowanie ciał konsultacyjno-doradczych i inicjatywno-doradczych,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szczególności Poznańskiej Rady Działalności Pożytku Publicznego i Komisji Dialogu Obywatelskiego, oraz stałe rozwijanie współpracy pomiędzy nimi,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c) wzajemne informowanie się o planach, zamierzeniach i kierunkach działań,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szczególności: współprowadzenie wortalu Pozarządowy Poznań i profilu na Facebooku o tej samej nazwie, zapewnienie funkcjonowania portalu poświęconego wolontariatowi w Poznaniu, wykorzystanie istniejących Komisji Dialogu Obywatelskiego oraz forum Poznańskiej Rady Działalności Pożytku Publicznego,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d) doradztwo, szkolenia i udzielanie pomocy merytorycznej organizacjom pozarządowym ze szczególnym uwzględnieniem ich liderów;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współpraca w zakresie realizacji zadań publicznych: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a) zlecanie realizacji zadań publicznych organizacjom pozarządowym poprzez otwarte konkursy ofert, tryb pozakonkursowy, regranting, zakup usług (w tym wykorzystywanie społecznie odpowiedzialnych zamówień publicznych),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b) udział przedstawicieli organizacji pozarządowych w opiniowaniu ofert w ramach otwartych konkursów ofert,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c) usprawnianie procesu składania ofert i sprawozdań z realizacji zadań publicznych,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d) przygotowywanie i realizacja projektów partnerskich finansowanych ze środków zewnętrznych,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e) udzielanie rekomendacji i wydawanie listów intencyjnych organizacjom współpracującym z Urzędem Miasta Poznania,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f) realizacja przedsięwzięć z udziałem mieszkańców poprzez inicjatywę lokalną,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g) współpraca organizacji pozarządowych z Urzędem Miasta Poznania w procesie przygotowywania i realizacji innowacji społecznych;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infrastruktura współpracy i tworzenie warunków do społecznej aktywności: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a) stałe usprawnianie wzajemnej komunikacji między Urzędem Miasta a organizacjami pozarządowymi,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b) współrealizacja inicjatyw organizacji pozarządowych z jednostkami pomocniczymi Miasta – osiedlami,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c) zapewnienie ciągłości funkcjonowania Poznańskiego Centrum Wspierania Organizacji Pozarządowych i Wolontariatu oraz rozwijanie jego oferty doradczej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szkoleniowej,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d) zmacnianie kompetencji organizacji pozarządowych w zakresie realizacji zadań publicznych, zarządzania finansami i budowania stabilności finansowej,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e) promocja aktywności obywatelskiej, w tym zaangażowania w ramach organizacji pozarządowych,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f) udostępnianie/wynajmowanie wolnych lokali użytkowych, z uwzględnieniem różnej formy tytułu prawnego, w tym najmu na preferencyjnych warunkach, adekwatnie do zapisów obowiązującego programu skierowanego do organizacji pozarządowych lub zgodnie z procedurami wynajmu obowiązującymi u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dysponenta lokali i rozwój coworkingu, czyli wspólnego korzystania przez kilka organizacji pozarządowych z tej samej przestrzeni,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g) obejmowanie patronatem Prezydenta i Poznańskiej Rady Działalności Pożytku Publicznego przedsięwzięć podejmowanych przez organizacje pozarządowe,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h) umożliwienie nawiązywania partnerstw biznesu, organizacji pozarządowych, samorządu, jednostek naukowych i podmiotów działających w ich otoczeniu na rzecz Miasta i jego mieszkańców,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i) wsparcie organizacji pozarządowych w pozyskiwaniu wkładów własnych do projektów realizowanych ze źródeł zewnętrznych.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Spójność celów i form współpracy została wykazana w załączniku nr 1 do zarządzenia.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5417D">
        <w:rPr>
          <w:color w:val="000000"/>
          <w:sz w:val="24"/>
          <w:szCs w:val="24"/>
        </w:rPr>
        <w:t xml:space="preserve"> Podmiotami realizującymi postanowienia Rocznego Programu w zakresie współpracy Miasta z organizacjami pozarządowymi są w szczególności: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Rada Miasta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Prezydent;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jednostki pomocnicze Miasta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organizacje pozarządowe posiadające siedzibę w Poznaniu lub działające na rzecz mieszkańców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Poznańska Rada Działalności Pożytku Publicznego;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Komisje Dialogu Obywatelskiego.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4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Priorytetowe zadania publiczne oraz wysokość środków przeznaczonych na realizację Rocznego Programu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5417D">
        <w:rPr>
          <w:color w:val="000000"/>
          <w:sz w:val="24"/>
          <w:szCs w:val="24"/>
        </w:rPr>
        <w:t xml:space="preserve"> Określa się zadania priorytetowe w sferze pożytku publicznego „Pomoc społeczna, w tym pomoc rodzinom i osobom w trudnej sytuacji życiowej oraz wyrównywanie szans tych rodzin i osób”, a także planowaną wysokość środków finansowych przeznaczonych na ich realizację w wysokości 50.188.434,00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rozwój usług i aktywności na rzecz mieszkańców w środowisku lokalnym, w tym szczególnie zapewnienie usług socjalnych, np. opieki wytchnieniowej dla opiekunów faktycznych, wsparcia w mieszkaniach chronionych oraz możliwości pobytu w domu pomocy społecznej;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zapewnienie możliwości funkcjonowania ośrodków wsparcia i świadczenie usług opiekuńczych, specjalistycznych usług opiekuńczych dla mieszkańców Miasta;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reintegracja społeczna osób i rodzin bezdomnych, w tym budowa międzysektorowego partnerstwa lokalnego na rzecz przeciwdziałania i rozwiązywania problemu bezdomności;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program najmu socjalnego lokali ze wsparciem;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prowadzenie działań korekcyjno-edukacyjnych dla sprawców stosujących przemoc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rodzinie;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prowadzenie centrum usamodzielniania i świadczenie usług asystenckich w ramach realizacji projektu pt. „Usługi społeczne i opieka medyczna dla mieszkańców Poznania” (nr: RPWP.07.02.02-30-0065/18) w ramach Wielkopolskiego Regionalnego Programu Operacyjnego na lata 2014-2020, Działanie 7.2. Usługi społeczne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zdrowotne, Poddziałanie 7.2.2 Usługi społeczne i zdrowotne – projekty konkursowe, współfinansowanego ze środków Unii Europejskiej w ramach Europejskiego Funduszu Społecznego;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rozwój i promocja ekonomii społecznej w Poznaniu.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5417D">
        <w:rPr>
          <w:color w:val="000000"/>
          <w:sz w:val="24"/>
          <w:szCs w:val="24"/>
        </w:rPr>
        <w:t xml:space="preserve"> Określa się zadania priorytetowe w sferze pożytku publicznego „Wspieranie rodziny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systemu pieczy zastępczej” oraz planowaną wysokość środków finansowych przeznaczonych na ich realizację w wysokości 5.463.063,00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pomoc na rzecz rodzin i dzieci między innymi poprzez działania wolontaryjne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poznańskich rodzinach, rozwój i edukację małego dziecka;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pomoc w ośrodkach wsparcia dla rodzin i dzieci;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zapewnienie specjalistycznego poradnictwa i terapii rodzinnej dla rodzin mających trudności w wypełnianiu swoich zadań oraz osób wykonujących zadania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placówkach opiekuńczo-wychowawczych typu rodzinnego;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zapewnienie pomocy dzieciom w ramach placówek wsparcia w formie opiekuńczej, specjalistycznej i pracy podwórkowej;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zapewnienie wsparcia dzieciom poprzez prowadzenie na terenie miasta Poznania placówek opiekuńczo-wychowawczych łączących zadania placówek typu socjalizacyjnego i interwencyjnego;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kampania na rzecz profilaktyki krzywdzenia i zaniedbywania dzieci.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5417D">
        <w:rPr>
          <w:color w:val="000000"/>
          <w:sz w:val="24"/>
          <w:szCs w:val="24"/>
        </w:rPr>
        <w:t xml:space="preserve"> Określa się zadania priorytetowe w sferze pożytku publicznego „Udzielanie nieodpłatnej pomocy prawnej oraz zwiększanie świadomości prawnej społeczeństwa”, a także planowaną wysokość środków finansowych przeznaczonych na ich realizację w wysokości 702.240,00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udzielanie nieodpłatnej pomocy prawnej, nieodpłatnego poradnictwa obywatelskiego oraz zwiększenie świadomości prawnej społeczeństwa w 2020 r., zgodnie z zapisami ustawy z dnia 5 sierpnia 2015 r. o nieodpłatnej pomocy prawnej, nieodpłatnym poradnictwie obywatelskim oraz edukacji prawnej (Dz. U. z 2019 r. poz. 294).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65417D">
        <w:rPr>
          <w:color w:val="000000"/>
          <w:sz w:val="24"/>
          <w:szCs w:val="24"/>
        </w:rPr>
        <w:t xml:space="preserve"> Określa się zadania priorytetowe w sferze pożytku publicznego „Działalność na rzecz integracji cudzoziemców” oraz planowaną wysokość środków finansowych przeznaczonych na ich realizację w wysokości 370.000,00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prowadzenie działań informacyjno-doradczych dla cudzoziemców;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integracja cudzoziemców ze społecznościami lokalnymi;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wsparcie cudzoziemców i ich rodzin;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edukacja grup współpracujących z cudzoziemcami.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65417D">
        <w:rPr>
          <w:color w:val="000000"/>
          <w:sz w:val="24"/>
          <w:szCs w:val="24"/>
        </w:rPr>
        <w:t xml:space="preserve"> Określa się zadania priorytetowe w sferze pożytku publicznego „Ochrona i promocja zdrowia, w tym działalność lecznicza w rozumieniu ustawy z dnia 15 kwietnia 2011 r. o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działalności leczniczej (Dz. U. z 2018 r. poz. 2190 z późn. zm.)” oraz planowaną wysokość środków finansowych przeznaczonych na ich realizację w wysokości 2.356.000,00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profilaktyka oraz wczesne wykrywanie chorób nowotworowych, w szczególności rozpowszechnienie wiedzy o czynnikach ryzyka i samokontroli;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profilaktyka oraz wczesne wykrywanie chorób układu krążenia, w szczególności rozpowszechnienie wiedzy o czynnikach ryzyka;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profilaktyka oraz wczesne wykrywanie chorób wzroku mieszkańców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promocja zdrowia psychicznego i zapobieganie zaburzeniom psychicznym;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promocja zdrowego odżywiania i zapobieganie zaburzeniom odżywiania;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działania mające na celu poprawę jakości życia i poczucia bezpieczeństwa zdrowotnego osób 60+;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wadzenie ośrodków geriatryczno-gerontologicznych;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opieka nad osobami przewlekle i nieuleczalnie chorymi oraz wsparcie rodzin sprawujących opiekę nad chorymi;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9) opieka medyczna nad osobami wykluczonymi społecznie lub zagrożonymi wykluczeniem ze względu na ubóstwo (bezdomni, seniorzy) – mobilny punkt pomocy medycznej;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10) prowadzenie miejskiej wypożyczalni sprzętu rehabilitacyjnego;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11) prowadzenie Punktu Profilaktyki Intymnej – 24h;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12) powszechna edukacja w zakresie udzielania pierwszej pomocy przedmedycznej oraz rozwój i działalność wolontariatu ratowniczego w ramach kwalifikowanej pierwszej pomocy;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13) profilaktyka oraz wczesne wykrywanie chorób mieszkańców Poznania.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65417D">
        <w:rPr>
          <w:color w:val="000000"/>
          <w:sz w:val="24"/>
          <w:szCs w:val="24"/>
        </w:rPr>
        <w:t xml:space="preserve"> Określa się zadania priorytetowe w sferze pożytku publicznego „Działalność na rzecz osób niepełnosprawnych” oraz planowaną wysokość środków finansowych przeznaczonych na ich realizację w wysokości 5.356.929,00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prowadzenie ośrodków wspierających i rehabilitacji społecznej;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poprawa stanu fizycznego i psychicznego osób z niepełnosprawnościami;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rozwój zawodowy i integracja społeczna osób z niepełnosprawnościami i ich rodzin;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poradnictwo dla osób z niepełnosprawnościami;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koordynowanie działań na rzecz osób z niepełnosprawnościami;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zachowanie trwałości projektu „Program mieszkalnictwa wspomaganego osób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niepełnosprawnością intelektualną z terenu miasta Poznania”;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rozwój usług asystenckich i wytchnieniowych;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rozwój innowacji społecznych na rzecz osób z niepełnosprawnościami.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65417D">
        <w:rPr>
          <w:color w:val="000000"/>
          <w:sz w:val="24"/>
          <w:szCs w:val="24"/>
        </w:rPr>
        <w:t xml:space="preserve"> Określa się zadania priorytetowe w sferze pożytku publicznego „Działalność na rzecz osób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wieku emerytalnym” oraz planowaną wysokość środków finansowych przeznaczonych na ich realizację w wysokości 3.402.571,00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poprawa stanu fizycznego i psychicznego seniorów między innymi poprzez warsztaty, grupy wsparcia, pomoc psychologiczną, działania profilaktyczne usprawniające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rehabilitacyjne oraz organizację różnorodnych form wypoczynku;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prowadzenie dziennych ośrodków wsparcia dla seniorów;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prowadzenie senioralnego dziennego domu krótkiego pobytu jako formy opieki wytchnieniowej dla opiekunów faktycznych osób starszych;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animator senioralny;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mikrogranty dla seniorów.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65417D">
        <w:rPr>
          <w:color w:val="000000"/>
          <w:sz w:val="24"/>
          <w:szCs w:val="24"/>
        </w:rPr>
        <w:t xml:space="preserve"> Określa się zadanie priorytetowe w sferze pożytku publicznego „Działalność wspomagająca rozwój gospodarczy, w tym rozwój przedsiębiorczości” oraz planowaną wysokość środków finansowych przeznaczonych na ich realizację w wysokości 100.000,00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doradztwo biznesowe adresowane do początkujących przedsiębiorców oraz prowadzących działalność gospodarczą.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65417D">
        <w:rPr>
          <w:color w:val="000000"/>
          <w:sz w:val="24"/>
          <w:szCs w:val="24"/>
        </w:rPr>
        <w:t xml:space="preserve"> Określa się zadanie priorytetowe w sferze pożytku publicznego „Działalność wspomagająca rozwój wspólnot i społeczności lokalnych” oraz planowaną wysokość środków finansowych przeznaczonych na ich realizację w wysokości 1.140.000,00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działania aktywizujące i integrujące społeczność miejską na rzecz rewitalizacji;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rozwijanie działalności kulturalnej, gospodarczej i partycypacji społecznej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koordynacja funkcjonowania Inkubatora Kultury Pireus w Poznaniu;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rozwijanie aktywności społecznej mieszkańców Śródmieścia;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tworzenie i wspieranie Centrów Inicjatyw Lokalnych.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65417D">
        <w:rPr>
          <w:color w:val="000000"/>
          <w:sz w:val="24"/>
          <w:szCs w:val="24"/>
        </w:rPr>
        <w:t xml:space="preserve"> Określa się zadania priorytetowe w sferze pożytku publicznego „Nauka, szkolnictwo wyższe, edukacja, oświata i wychowanie” oraz planowaną wysokość środków finansowych przeznaczonych na ich realizację w wysokości 230.000,00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działania edukacyjne wspierające szkolnictwo zawodowe;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doskonalenie kompetencji kadry pedagogicznej;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kształtowanie postaw obywatelskich z uwzględnieniem edukacji lokalnej i regionalnej;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rozwijanie zainteresowań i pasji oraz upowszechnianie wiedzy;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działania edukacyjne o charakterze profilaktycznym i wychowawczym oraz kształtowanie kompetencji społecznych.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65417D">
        <w:rPr>
          <w:color w:val="000000"/>
          <w:sz w:val="24"/>
          <w:szCs w:val="24"/>
        </w:rPr>
        <w:t xml:space="preserve"> Określa się zadania priorytetowe w sferze pożytku publicznego „Działalność na rzecz dzieci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młodzieży, w tym wypoczynek dzieci i młodzieży” oraz planowaną wysokość środków finansowych przeznaczonych na ich realizację w wysokości 150.000,00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wsparcie działań integrujących i aktywizujących młodzież, w tym studentów poznańskich uczelni;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wspieranie organizacji wypoczynku i działań edukacyjnych dla dzieci i młodzieży,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szczególności z rodzin będących w trudnej sytuacji materialnej, podczas wakacji letnich i ferii zimowych.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65417D">
        <w:rPr>
          <w:color w:val="000000"/>
          <w:sz w:val="24"/>
          <w:szCs w:val="24"/>
        </w:rPr>
        <w:t xml:space="preserve"> Określa się zadania priorytetowe w sferze pożytku publicznego „Kultura, sztuka, ochrona dóbr kultury i dziedzictwa narodowego” oraz planowaną wysokość środków finansowych przeznaczonych na ich realizację w wysokości 11.365.000,00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poprawa jakości przestrzeni publicznej poprzez działania integrujące społeczność lokalną i wzbogacające życie kulturalne dzielnic oraz centrum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działania z zakresu edukacji kulturalnej oraz promocji czytelnictwa;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projekty wydawnicze związane z Poznaniem tematem lub osobą twórcy;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wspieranie udziału lokalnych artystów i animatorów w wydarzeniach o randze ogólnopolskiej i międzynarodowej, w kraju i zagranicą;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wzbogacanie życia kulturalnego Poznania poprzez działania artystyczne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uwzględnieniem międzynarodowych i ogólnopolskich przedsięwzięć interdyscyplinarnych;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kultywowanie pamięci o zasłużonych dla miasta, regionu i kraju wybitnych postaciach, miejscach i wydarzeniach historycznych oraz ochrona i popularyzowanie tradycji kulturowych Poznania i jego mieszkańców;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ratowanie sieci fortów poznańskich.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20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65417D">
        <w:rPr>
          <w:color w:val="000000"/>
          <w:sz w:val="24"/>
          <w:szCs w:val="24"/>
        </w:rPr>
        <w:t xml:space="preserve"> Określa się zadania priorytetowe w sferze pożytku publicznego „Wspieranie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upowszechnianie kultury fizycznej” oraz planowaną wysokość środków finansowych przeznaczonych na ich realizację w wysokości 10.650.000,00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szkolenie młodzieży uzdolnionej sportowo, uczestniczącej we współzawodnictwie sportowym organizowanym przez okręgowe lub polskie związki sportowe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dyscyplinach objętych Systemem Sportu Młodzieżowego – Młodzieżowe Centra Sportu;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udział czołowych zespołów poznańskich w grach zespołowych w rozgrywkach ligowych;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zajęcia sportowe dla osób z niepełnosprawnościami;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organizacja imprez sportowych o zasięgu międzynarodowym;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organizacja imprez sportowych o zasięgu krajowym i lokalnym.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65417D">
        <w:rPr>
          <w:color w:val="000000"/>
          <w:sz w:val="24"/>
          <w:szCs w:val="24"/>
        </w:rPr>
        <w:t xml:space="preserve"> Określa się zadania priorytetowe w sferze pożytku publicznego „Ekologia i ochrona zwierząt oraz ochrona dziedzictwa przyrodniczego”, a także planowaną wysokość środków finansowych przeznaczonych na ich realizację w wysokości 120.000,00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edukacja ekologiczna – ochrona przyrody (programy radiowe, telewizyjne, wydawnictwa cykliczne wysokonakładowe, prelekcje itp.);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edukacja ekologiczna – kształtowanie postaw przyjaznych środowisku (warsztaty, konkursy, prelekcje, happeningi, programy radiowe, telewizyjne, wydawnictwa cykliczne wysokonakładowe itp.);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ochrona i odtwarzanie siedlisk organizmów naturalnie dziko występujących na terenie miasta Poznania;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przedsięwzięcia związane z ochroną przyrody w zakresie pielęgnacji terenów prawnie chronionych.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65417D">
        <w:rPr>
          <w:color w:val="000000"/>
          <w:sz w:val="24"/>
          <w:szCs w:val="24"/>
        </w:rPr>
        <w:t xml:space="preserve"> Określa się zadanie priorytetowe w sferze pożytku publicznego „Turystyka i krajoznawstwo” oraz planowaną wysokość środków finansowych przeznaczonych na jego realizację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wysokości 100.000,00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imprezy krajoznawcze w Poznaniu i Wielkopolsce dla mieszkańców miasta Poznania.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23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65417D">
        <w:rPr>
          <w:color w:val="000000"/>
          <w:sz w:val="24"/>
          <w:szCs w:val="24"/>
        </w:rPr>
        <w:t xml:space="preserve"> Określa się zadania priorytetowe w sferze pożytku publicznego „Upowszechnianie i ochrona wolności i praw człowieka oraz swobód obywatelskich, a także działań wspomagających rozwój demokracji” oraz planowaną wysokość środków finansowych przeznaczonych na ich realizację w wysokości 275.000,00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działania edukacyjne i/lub zwiększające świadomość w zakresie równości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różnorodności;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pilotażowe systemy wsparcia osób i grup narażonych na łamanie praw człowieka;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działania na rzecz przeciwdziałania przemocy motywowanej stereotypami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uprzedzeniami.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65417D">
        <w:rPr>
          <w:color w:val="000000"/>
          <w:sz w:val="24"/>
          <w:szCs w:val="24"/>
        </w:rPr>
        <w:t xml:space="preserve"> Określa się zadanie priorytetowe w sferze pożytku publicznego „Działalność na rzecz integracji europejskiej oraz rozwijania kontaktów i współpracy między społeczeństwami”, a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także planowaną wysokość środków finansowych przeznaczonych na jego realizację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wysokości 90.000,00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promocja współpracy organizacji pozarządowych z instytucjami miast partnerskich.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25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65417D">
        <w:rPr>
          <w:color w:val="000000"/>
          <w:sz w:val="24"/>
          <w:szCs w:val="24"/>
        </w:rPr>
        <w:t xml:space="preserve"> Określa się zadanie priorytetowe w sferze pożytku publicznego „Promocja i organizacja wolontariatu” oraz planowaną wysokość środków finansowych przeznaczonych na jego realizację w wysokości 100.000,00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inicjowanie, wspieranie i promocja wolontariatu w Poznaniu.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8" w:name="z26"/>
      <w:bookmarkEnd w:id="28"/>
      <w:r w:rsidRPr="0065417D">
        <w:rPr>
          <w:color w:val="000000"/>
          <w:sz w:val="24"/>
          <w:szCs w:val="24"/>
        </w:rPr>
        <w:t xml:space="preserve"> Określa się zadania priorytetowe w sferze pożytku publicznego „Działalność na rzecz rodziny, macierzyństwa, rodzicielstwa, upowszechniania i ochrony praw dziecka” oraz planowaną wysokość środków finansowych przeznaczonych na ich realizację w wysokości 1.843.800,00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poradnictwo dla rodzin oraz wsparcie rodziców samodzielnie wychowujących dzieci;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wsparcie rodziców poprzez dofinansowanie żłobków niepublicznych z terenu Poznania w zakresie odpłatności za pobyt w tych placówkach dzieci w wieku od ukończenia 20 tygodnia do 3 lat;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wsparcie rodziców poprzez dofinansowanie różnych form opieki nad dziećmi zagrożonymi niepełnosprawnością w wieku od ukończenia 20 tygodnia do 3 lat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ramach utrzymania trwałości projektu: poprawa dostępu do usług opieki nad dziećmi zagrożonymi niepełnosprawnością do lat 3 na terenie Poznania (dla organizacji pozarządowych);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wsparcie rodziców wieloraczków;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integracja międzypokoleniowa;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warsztaty przygotowujące do roli rodziców oraz wspierające kompetencje rodzicielskie realizowane w Centrum Inicjatyw Rodzinnych;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integracja i edukacja, działania międzypokoleniowe – kluby dla rodziców;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korepetycje dla uczniów szkół podstawowych i ponadpodstawowych, wsparcie rodziców w procesie edukacji dziecka.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27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9" w:name="z27"/>
      <w:bookmarkEnd w:id="29"/>
      <w:r w:rsidRPr="0065417D">
        <w:rPr>
          <w:color w:val="000000"/>
          <w:sz w:val="24"/>
          <w:szCs w:val="24"/>
        </w:rPr>
        <w:t xml:space="preserve"> Określa się zadania priorytetowe w sferze pożytku publicznego „Przeciwdziałanie uzależnieniom i patologiom społecznym” oraz planowaną wysokość środków finansowych przeznaczonych na ich realizację w wysokości 8.636.500,00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realizacja działań integrujących psychoprofilaktykę z aktywnością sportową poprzez prowadzenie zajęć sportowo-rekreacyjnych dla dzieci i młodzieży miasta Poznania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ramach profilaktyki i rozwiązywania problemów alkoholowych (w tym m.in. nauka pływania i poznańskie igrzyska młodzieży szkolnej);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realizacja działań integrujących psychoprofilaktykę z aktywnością sportową poprzez prowadzenie zajęć sportowo-rekreacyjnych dla dzieci i młodzieży miasta Poznania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ramach przeciwdziałania narkomanii;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program informacyjno-edukacyjny dla rodziców dzieci i młodzieży zagrożonej uzależnieniem od narkotyków i innych substancji psychoaktywnych;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grupa wsparcia dla rodziców dzieci i młodzieży z grup ryzyka, eksperymentujących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narkotykami i innymi substancjami psychoaktywnymi oraz uzależnionych;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prowadzenie Punktu Informacyjno-Konsultacyjnego dla osób z problemem uzależnienia od narkotyków i innych substancji psychoaktywnych;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organizacja szkoleń edukacyjnych lub kampanii z zakresu przeciwdziałania uzależnieniom od narkotyków i innych substancji psychoaktywnych;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prowadzenie punktu ukierunkowanego na diagnostykę i konsultację HIV/AIDS;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program wczesnej interwencji adresowany do osób zażywających narkotyki i inne substancje psychoaktywne;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9) prowadzenie innych działań profilaktycznych, edukacyjnych, informacyjnych lub interwencyjnych, skierowanych do osób zagrożonych zażywaniem narkotyków i/lub środków psychoaktywnych, osób eksperymentujących z narkotykami i/lub środkami psychoaktywnymi oraz osób uzależnionych;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10) prowadzenie ośrodka dla osób nietrzeźwych;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11) socjoterapia dla dzieci i młodzieży z rodzin z problemem alkoholowym w placówce wsparcia dziennego prowadzonej w formie świetlicy socjoterapeutycznej;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12) socjoterapia dla dzieci i młodzieży z rodzin z problemem alkoholowym w placówce wsparcia dziennego prowadzonej w formie pracy podwórkowej realizowanej przez wychowawcę;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13) organizacja wypoczynku zimowego dla dzieci i młodzieży z rodzin z problemem alkoholowym z elementami profilaktyki uzależnień, przeciwdziałania przemocy oraz terapii wspomagającej rozwój dziecka (kolonie, półkolonie, obozy);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14) organizacja wypoczynku letniego dla dzieci i młodzieży z rodzin z problemem alkoholowym z elementami profilaktyki uzależnień, przeciwdziałania przemocy oraz terapii wspomagającej rozwój dziecka (kolonie, półkolonie, obozy);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15) wspieranie programów ograniczania szkód społecznych i zdrowotnych dla osób bezdomnych uzależnionych;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16) udzielanie wsparcia środowiskom abstynenckim poprzez prowadzenie klubu abstynenta;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17) program oddziaływań korekcyjnych i edukacyjnych adresowany do osób stosujących przemoc w rodzinie;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18) zmniejszenie negatywnych następstw dla ofiar i świadków przemocy domowej oraz ograniczenie zaburzeń życia rodzinnego spowodowanych występowaniem przemocy;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19) udzielanie nieodpłatnej pomocy prawnej oraz zwiększanie świadomości prawnej społeczeństwa w zakresie przeciwdziałania przemocy w rodzinie;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20) realizacja innowacyjnych działań profilaktycznych ze szczególnym uwzględnieniem zajęć integrujących psychoprofilaktykę z działaniami artystycznymi w ramach realizacji projektu „Poznań Uzależniony od Profilaktyki”;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21) realizacja zadań związanych z funkcjonowaniem Centrum Profilaktyki i Leczenia Uzależnień;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22) wspieranie zatrudnienia socjalnego poprzez organizowanie i finansowanie centrów integracji społecznej (zadanie realizowane w trybie ustawy z dnia 13 czerwca 2003 roku o zatrudnieniu socjalnym).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28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0" w:name="z28"/>
      <w:bookmarkEnd w:id="30"/>
      <w:r w:rsidRPr="0065417D">
        <w:rPr>
          <w:color w:val="000000"/>
          <w:sz w:val="24"/>
          <w:szCs w:val="24"/>
        </w:rPr>
        <w:t xml:space="preserve"> Określa się zadanie priorytetowe w sferze pożytku publicznego „Działalność na rzecz organizacji pozarządowych oraz podmiotów wymienionych w art. 3 ust. 3 ustawy, w zakresie określonym w pkt. 1-32” oraz planowaną wysokość środków finansowych przeznaczonych na jego realizację w wysokości 206.000,00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wspieranie funkcjonowania organizacji pozarządowych i lokalnego społeczeństwa obywatelskiego, w tym prowadzenie Poznańskiego Centrum Wspierania Organizacji Pozarządowych i Wolontariatu oraz wzmacnianie kompetencji organizacji pozarządowych.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29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1" w:name="z29"/>
      <w:bookmarkEnd w:id="31"/>
      <w:r w:rsidRPr="0065417D">
        <w:rPr>
          <w:color w:val="000000"/>
          <w:sz w:val="24"/>
          <w:szCs w:val="24"/>
        </w:rPr>
        <w:t xml:space="preserve"> Określa się zadania priorytetowe realizowane w ramach inicjatywy lokalnej oraz planowaną wysokość środków finansowych przeznaczonych na ich realizację w wysokości 3.000.000,00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budowa sieci wodociągowych i kanalizacji sanitarnej;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budowa dróg, oświetlenia drogowego i kanalizacji deszczowej.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30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2" w:name="z30"/>
      <w:bookmarkEnd w:id="32"/>
      <w:r w:rsidRPr="0065417D">
        <w:rPr>
          <w:color w:val="000000"/>
          <w:sz w:val="24"/>
          <w:szCs w:val="24"/>
        </w:rPr>
        <w:t xml:space="preserve"> Określa się zadania priorytetowe w sferach pożytku publicznego, realizowane we współpracy jednostek pomocniczych Miasta – osiedli z lokalnymi organizacjami pozarządowymi oraz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podmiotami, o których mowa w art. 3 ust. 3 ustawy – oraz planowaną wysokość środków finansowych przeznaczonych na ich realizację w wysokości 1.134.165,00 zł: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działania na rzecz osób starszych z terenu Osiedla – Osiedle Krzyżowniki-Smochowice;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warsztaty wspierające rodziców i dzieci – Osiedle Krzyżowniki-Smochowice;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zapewnienie środowiskowego wsparcia dla osób starszych poprzez organizację spotkania wielkanocnego i Wigilii dla seniorów z Osiedla Winiary;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działania na rzecz osób starszych z terenu Osiedla – Osiedle Wola;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5) organizacja Dnia Seniora w Dziennym Domu Pomocy Społecznej nr 2 – Osiedle Ogrody;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6) organizacja cyklicznych spotkań z seniorami – Osiedle Kiekrz;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7) zajęcia dla dzieci, młodzieży i seniorów – Osiedle Sołacz;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8) organizacja zajęć nordic walking dla seniorów Chartowa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9) organizacja czasu wolnego seniorów Chartowa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10) zakup materiałów do zajęć plastycznych i scenograficznych dla osób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11) organizacja warsztatów ceramicznych dla osób z 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12) organizacja warsztatów rehabilitacyjnych „Golf bez granic” dla osób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13) organizacja warsztatów fotograficznych dla osób z 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14) organizacja imprezy integracyjnej dla osób z 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15) organizacja górskiego obozu przetrwania dla osób z niepełnosprawnościami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16) organizacja Senioralnego Przeglądu Biesiadnego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17) organizacja pikniku na os. Lecha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18) organizacja Dni Fortecznych w Forcie IIa – Osiedle Chartowo;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19) organizacja imprez sportowych – Osiedle Antoninek-Zieliniec-Kobylepole;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20) organizacja festynów – Osiedle Antoninek-Zieliniec-Kobylepole;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21) organizacja letniego wypoczynku dla dzieci i młodzieży – Osiedle Antoninek-Zieliniec-Kobylepole;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22) organizacja imprez sportowych dla mieszkańców Osiedla Umultowo – Osiedle Umultowo;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23) zadania na rzecz aktywizacji seniorów z terenu Osiedla – Osiedle Starołęka-Minikowo-Marlewo;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24) wsparcie i aktywizacja seniorów z terenu Osiedla – Osiedle Warszawskie-Pomet-Maltańskie;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25) organizacja czasu wolnego dla seniorów z terenu Osiedla – Osiedle Żegrze;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26) organizacja festynów sportowych dla mieszkańców Osiedla – Osiedle Żegrze;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27) zajęcia promujące zdrowy styl życia oraz z zakresu profilaktyki zdrowotnej dla seniorów z terenu Osiedla – Osiedle Szczepankowo-Spławie-Krzesinki;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28) organizacja festynów sportowo-rekreacyjnych dla mieszkańców Osiedla – Osiedle Szczepankowo-Spławie-Krzesinki;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29) organizacja integracyjnego Dnia Dziecka i spotkania wigilijnego – Osiedle Rataje;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30) organizacja wydarzeń o charakterze kulturalnym – Osiedle Rataje;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31) dofinansowanie działania Klubu Seniora „Razem dla Głównej” – Osiedle Główna;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32) dofinansowanie Centrum Inicjatyw Lokalnych – Osiedle Główna;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33) organizacja zajęć sportowych dla dzieci i młodzieży – Osiedle Główna;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34) poprawa zdrowia psychicznego i fizycznego seniorów – Osiedle Głuszyna;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35) dofinansowanie inicjatyw oddolnych realizowanych za pośrednictwem Centrum Inicjatyw Lokalnych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36) Centrum Inicjatyw Lokalnych na Wildzie;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37) działania profilaktyczne prozdrowotne dla seniorów i rodzin – Osiedle Naramowice;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38) działania kulturalne dla mieszkańców w obszarze kultura, sztuka, ochrona dóbr kultury i dziedzictwa narodowego w trybie art. 19a – Osiedle Naramowice;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39) działania integrujące i aktywizujące społeczność senioralną z terenu Osiedla Stare Winogrady – Osiedle Stare Winogrady;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40) działania kulturalno-integracyjne na terenie Szeląga – Osiedle Stare Winogrady;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41) wspieranie integracji międzypokoleniowej na obszarze Osiedla – Osiedle Nowe Winogrady Wschód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42) aktywizacja seniorów z terenu Osiedla Morasko-Radojewo – warsztaty, spotkania, wycieczki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43) organizacja konsultacji medycznych dla mieszkańców – „Biała Sobota”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44) organizacja zajęć nordic walking z instruktorem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45) organizacja spływu kajakowego rzeką Wartą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46) aktywizacja i integracja mieszkańców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47) aktywizacja dzieci i młodzieży – Osiedle Morasko-Radojewo;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48) poprawa stanu fizycznego i psychicznego seniorów z terenu Osiedla Nowe Winogrady Południe poprzez organizację różnorodnych form wypoczynku oraz wspomaganie rodzin – Osiedle Nowe Winogrady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49) działalność na rzecz dzieci i młodzieży – wypoczynek dzieci i młodzieży z terenu Osiedla Nowe Winogrady Południe – Osiedle Nowe Winogrady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50) organizacja zajęć i imprez sportowych dla dzieci i młodzieży z terenu Osiedla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Jana III Sobieskiego i Marysieńki;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51) projekt „Edukacja sportowa – Szkolna Liga Piłki Ręcznej” w ramach programu „Sportowy Poznań” – „Małe szkraby grają w rękę dla zabawy” – Osiedle Jana III Sobieskiego i Marysieńki;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52) projekt „Edukacja sportowa - Szkolna Liga Piłki Ręcznej” w ramach programu „Sportowy Poznań” – „Małe szkraby grają w rękę dla zabawy” – Osiedle Umultowo;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53) działania integrujące i aktywizujące społeczność senioralną z terenu Osiedla Umultowo – Osiedle Umultowo;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54) prowadzenie Placówki Wsparcia Dziennego „Piątkowo” – Osiedle Piątkowo;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55) zajęcia dla seniorów na terenie Piątkowa – Osiedle Piątkowo;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56) działalność Centrum Inicjatyw Lokalnych na terenie Piątkowa – Osiedle Piątkowo;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57) integracja międzypokoleniowa mieszkańców poprzez organizację warsztatów krytycznego myślenia dla młodych i starszych przez organizacje niezaliczane do sektora finansów publicznych – Osiedle Jeżyce;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58) działania aktywizujące społeczność senioralną poprzez organizację cyklu wycieczek integracyjno-krajoznawczych przez organizacje niezaliczane do sektora finansów publicznych – Osiedle Jeżyce;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59) zapewnienie środowiskowego wsparcia dla osób starszych i samotnych poprzez organizację spotkania wigilijnego z warsztatami oraz spotkań świątecznych przez organizacje niezaliczane do sektora finansów publicznych – Osiedle Jeżyce;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60) Teatr Forum – teatr współtworzony dzieci i młodzież z Jeżyc dotyczący ich codzienności – Osiedle Jeżyce;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61) zapewnienie środowiskowego wsparcia dla osób niepełnosprawnych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62) zapewnienie środowiskowego wsparcia dla osób starszych, emerytów, rencistów, poprzez organizację spotkań okolicznościowych i integracyjnych na terenie Osiedla Św. Łazarz, połączonych z rekreacją ruchową itp., organizowanychprzez podmioty niezaliczane do sektora finansów publicznych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63) organizacja imprez, wydarzeń, przedsięwzięć kulturalnych na terenie Osiedla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Stare Miasto;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64) konkurs grantowy na wydarzenia kulturalne na terenie Osiedla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65) organizacja obchodów 120. rocznicy włączenia Łazarza do Poznania (projekt „Włącz Łazarz”)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66) „Tropy bamberskie na Łazarzu” – organizacja spaceru na terenie Osiedla oraz towarzysząca temu minipublikacja lub folder podsumowujący poszukiwania z tego zakresu (projekt „Włącz Łazarz”)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67) współorganizacja wydarzeń dla mieszkańców - Osiedle Stare Miasto;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68) wiosenno-letnie spacery fotograficzne (projekt „Włącz Łazarz”)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69) warsztaty dla młodzieży (projekt „Włącz Łazarz”)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70) spotkania sieciujące łazarskie inicjatywy kulturalno-społeczne, będące częścią Otwartej Strefy Kultury Łazarz (projekt „Włącz Łazarz”)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71) łazarskie koncerty w Parku Wilsona – Osiedle Św. Łazarz;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72) integracja społeczności senioralnej Osiedla poprzez organizację czasu wolnego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Wilda;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73) działania aktywizujące społeczność senioralną z terenu Osiedla poprzez organizację zajęć ruchowych – Osiedle Wilda;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74) cja półkolonii letnich dla dzieci – Osiedle Wilda;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75) tworzenie nowych inicjatyw kulturalnych, działań służących rozwojowi i promocji kultury, sztuki i edukacji na terenie Osiedla – Osiedle Wilda;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76) zapewnienie środowiskowego wsparcia dla osób starszych, emerytów i rencistów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organizacja spotkań przez podmioty niezaliczane do sektora finansów publicznych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Kwiatowe;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77) zapewnienie środowiskowego wsparcia dla osób starszych, emerytów i rencistów poprzez organizację spotkań świątecznych oraz wyjazdów rekreacyjno-integracyjnych na pływalnie itp. przez podmioty niezaliczane do sektora finansów publicznych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78) zapewnienie wsparcia osobom niepełnosprawnym w ośrodkach przez podmioty niezaliczane do sektora finansów publicznych – 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79) zapewnienie wsparcia osobom starszym między innymi poprzez organizację śniadania wielkanocnego i kolacji wigilijnej przez podmioty niezaliczane do sektora finansów publicznych – 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80) organizacja wypoczynku wiosenno-letniego dla dzieci i młodzieży z rodzin w trudnej sytuacji życiowej przez podmioty niezaliczane do sektora finansów publicznych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81) zapewnienie środowiskowego wsparcia rodzinom poprzez organizację spotkań świątecznych przez podmioty niezaliczane do sektora finansów publicznych – 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82) projekt „Edukacja sportowa – Szkolna Liga Piłki Ręcznej” w ramach programu „Sportowy Poznań” – „Małe szkraby grają w rękę dla zabawy” – 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83) Centrum Inicjatyw Lokalnych – Osiedle Grunwald Południe;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84) zapewnienie środowiskowego wsparcia dla seniorów, emerytów i rencistów poprzez organizację wyjazdów rekreacyjno-integracyjnych, zajęć usprawniających sprawność ruchową seniorów oraz spotkań okolicznościowych przez podmioty niezaliczane do sektora finansów publicznych – Osiedle Fabianowo-Kotowo;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85) organizacja warsztatów kulturalno-artystycznych dla mieszkańców Osiedla – Osiedle Fabianowo-Kotowo;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86) zapewnienie środowiskowego wsparcia dla osób starszych, emerytów i rencistów poprzez organizowanie wyjazdów rekreacyjno-integracyjnych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87) działalność na rzecz osób w wieku emerytalnym poprzez działania mające na celu poprawę stanu fizycznego i psychicznego seniorów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88) zapewnienie wsparcia dzieciom i młodzieży z rodzin w trudnej sytuacji życiowej poprzez organizowanie wypoczynku letniego i zimowego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89) projekt „Edukacja sportowa – Szkolna Liga Piłki Ręcznej” w ramach programu „Sportowy Poznań” – „Małe szkraby grają w rękę dla zabawy”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90) organizacja koncertów dla mieszkańców Osiedla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91) dofinansowanie warsztatów muzycznych dla mieszkańców Osiedla – Osiedle Grunwald Północ;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92) organizacja imprez okolicznościowych dla społeczności senioralnej Osiedla – Osiedle Zielony Dębiec;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93) integracja społeczności senioralnej Osiedla poprzez organizację czasu wolnego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Zielony Dębiec;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94) organizacja zajęć dla seniorów – Klub Seniora 82 - Osiedle Stare Miasto;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95) projekt „Edukacja sportowa – Szkolna Liga Piłki Ręcznej” w ramach programu „Sportowy Poznań” – „Małe szkraby grają w rękę dla zabawy” – Osiedle Zielony Dębiec;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96) integracja społeczności senioralnej Osiedla poprzez organizację czasu wolnego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97) organizacja i zapewnienie środowiskowego wsparcia na działania Klubów Seniora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terenu Osiedla – 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98) zapewnienie środowiskowego wsparcia dzieciom i młodzieży z rodzin o trudnej sytuacji życiowej poprzez organizację wypoczynku letniego przez podmioty niezaliczane do sektora finansów publicznych – 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99) integracja międzypokoleniowa mieszkańców poprzez organizację „Dnia Sąsiada”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cyklu spotkań w różnych miejscach Osiedla przez organizacje niezaliczane do sektora finansów publicznych – 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100) organizacja festynu osiedlowego o charakterze kulturalno-usługowym – 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101) organizacja turnieju koszykówki i piłki nożnej dla mieszkańców Osiedla – Osiedle Ławica;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102) zapewnienie środowiskowego wsparcia dla dzieci i młodzieży w trudnej sytuacji życiowej przez podmioty niezaliczane do sektora finansów publicznych – Osiedle Świerczewo;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103) Centrum Inicjatyw Lokalnych – Osiedle Świerczewo;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104) działania na rzecz osób w wieku emerytalnym – Osiedle Świerczewo;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105) organizacja zajęć rekreacyjno-sportowych – Osiedle Świerczewo;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106) zapewnienie środowiskowego wsparcia dla osób starszych, emerytów i rencistów poprzez organizację wyjazdów rekreacyjno-integracyjnych na pływalnie itp., przez podmioty niezaliczane do sektora finansów publicznych – Osiedle Górczyn;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107) projekt „Edukacja sportowa – Szkolna Ligi Piłki Ręcznej” w ramach programu „Sportowy Poznań” – „Małe szkraby grają w rękę dla zabawy” – Osiedle Górczyn;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108) organizacja imprez sportowych przez Stowarzyszenia Piłkarsko-Sportowe – Osiedle Junikowo;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109) zapewnienie środowiskowego wsparcia dla osób starszych, emerytów i rencistów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organizacja spotkań przez podmioty niezaliczane do sektora finansów publicznych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Junikowo;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110) organizacja zajęć dla seniorów – Klub Seniora „Przystań” - Osiedle Stare Miasto;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111) Zapewnienie środowiskowego wsparcia dla osób starszych emerytów i rencistów poprzez organizację spotkań świątecznych oraz wyjazdów rekracyjno-integracyjnych, na pływalnię, itp. przez podmioty niezaliczane do sektora finansów publicznych -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Osiedle Stary Grunwald;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112) Działania służące poprawie stanu fizycznego i psychicznego osób niepełnosprawnych między innymi poprzez warsztaty, spotkania terapeutyczne, działania profilaktyczne, usprawniające i rehabilitacyjne – Osiedle Stary Grunwald;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113) Zapewnienie środowiskowego wsparcia rodzinom i osobom samotnym poprzez organizację spotkań świątecznych przez podmioty niezaliczane do sektora finansów publicznych – Osiedle Stary Grunwald;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114) Centrum Inicjatyw Lokalnych – Osiedle Zielony Dębiec.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5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Okres obowiązywania Rocznego Programu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31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3" w:name="z31"/>
      <w:bookmarkEnd w:id="33"/>
      <w:r w:rsidRPr="0065417D">
        <w:rPr>
          <w:color w:val="000000"/>
          <w:sz w:val="24"/>
          <w:szCs w:val="24"/>
        </w:rPr>
        <w:t xml:space="preserve"> Roczny Program obowiązuje w okresie od 1 stycznia 2020 roku do 31 grudnia 2020 roku.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32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4" w:name="z32"/>
      <w:bookmarkEnd w:id="34"/>
      <w:r w:rsidRPr="0065417D">
        <w:rPr>
          <w:color w:val="000000"/>
          <w:sz w:val="24"/>
          <w:szCs w:val="24"/>
        </w:rPr>
        <w:t>1. Określa się planowaną wysokość środków finansowych przeznaczonych na realizację Rocznego Programu w kwocie 106.979.702,00 zł.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Szczegółowe określenie wysokości środków przeznaczonych na realizację Rocznego Programu zawierać będzie uchwała budżetowa Rady Miasta Poznania na 2020 rok.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6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Sposób realizacji Rocznego Programu 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33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5" w:name="z33"/>
      <w:bookmarkEnd w:id="35"/>
      <w:r w:rsidRPr="0065417D">
        <w:rPr>
          <w:color w:val="000000"/>
          <w:sz w:val="24"/>
          <w:szCs w:val="24"/>
        </w:rPr>
        <w:t xml:space="preserve"> Szczegółowy sposób realizacji Rocznego Programu, uwzględniający postanowienia uchwał Rady Miasta Poznania, określa Prezydent.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7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oceny realizacji Rocznego Programu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34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6" w:name="z34"/>
      <w:bookmarkEnd w:id="36"/>
      <w:r w:rsidRPr="0065417D">
        <w:rPr>
          <w:color w:val="000000"/>
          <w:sz w:val="24"/>
          <w:szCs w:val="24"/>
        </w:rPr>
        <w:t>1. Ocena realizacji Rocznego Programu dokonywana będzie na podstawie wskaźników zdefiniowanych w załączniku nr 2 do niniejszej uchwały oraz odwoływać się będzie do wskaźników założonych w Strategii Rozwoju Miasta Poznania 2020+.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Ocena realizacji Rocznego Programu dokonywana będzie wspólnie przez przedstawicieli Prezydenta Miasta Poznania i organizacji pozarządowych w ramach posiedzeń Poznańskiej Rady Działalności Pożytku Publicznego oraz Komisji Dialogu Obywatelskiego, funkcjonujących przy Urzędzie Miasta Poznania.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Ocena realizacji Rocznego Programu oraz wnioski z niej wynikające zawarte będą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sprawozdaniu z realizacji Rocznego Programu Współpracy Miasta Poznania z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Organizacjami Pozarządowymi, które przedłożone będzie Radzie Miasta Poznania do 31 maja 2020 roku.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4. Wnioski z oceny Rocznego Programu oraz sprawozdanie z jego realizacji stanowić będą wytyczne do tworzenia kolejnych programów współpracy Miasta z organizacjami pozarządowymi.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8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tworzenia Rocznego Programu oraz przebieg konsultacji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35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7" w:name="z35"/>
      <w:bookmarkEnd w:id="37"/>
      <w:r w:rsidRPr="0065417D">
        <w:rPr>
          <w:color w:val="000000"/>
          <w:sz w:val="24"/>
          <w:szCs w:val="24"/>
        </w:rPr>
        <w:t>1. W wypracowanie Rocznego Programu włączyły się organizacje pozarządowe poprzez udział w spotkaniach dedykowanych temu zagadnieniu, zrealizowanych w następujących terminach: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warsztaty dla przedstawicieli Komisji Dialogu Obywatelskiego działających przy Urzędzie Miasta Poznania poświęcone ewaluacji działalności Komisji Dialogu Obywatelskiego oraz omówienie prac nad zapisami do Rocznego Programu (6 czerwca 2019 roku);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spotkanie poświęcone wprowadzeniu do prac nad Rocznym Programem i omówieniu jego elementów oraz sposobu formułowania zapisów, zebranie potrzeb organizacji pozarządowych (13 czerwca 2019 roku);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3) spotkanie poświęcone wprowadzeniu do prac nad Rocznym Programem i omówieniu jego elementów oraz sposobu formułowania zapisów, zebranie potrzeb organizacji pozarządowych (11 lipca 2019 roku);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4) spotkanie poświęcone wprowadzeniu do prac nad Rocznym Programem i omówieniu jego elementów oraz sposobu formułowania zapisów, zebranie potrzeb organizacji pozarządowych (18 lipca 2019 roku).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W okresie od 1 lipca do 29 lipca 2019 roku organizacje pozarządowe miały możliwość nadsyłania proponowanych zadań priorytetowych.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Propozycje zebrane od organizacji pozarządowych zostały przekazane wydziałom merytorycznym.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4. Poszczególne wydziały Urzędu Miasta Poznania odnosiły się do propozycji priorytetowych zadań publicznych oraz przedstawiały priorytetowe zadania publiczne planowane do realizacji w 2020 roku.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5. Od 30 września do 13 października 2019 roku trwały konsultacje społeczne projektu Rocznego Programu na stronie internetowej Miasta Poznania zgodnie z uchwałą Nr LXXX/1201/V/2010 Rady Miasta Poznania z dnia 9 listopada 2010 roku w sprawie określenia szczegółowego sposobu konsultowania z Poznańską Radą Działalności Pożytku Publicznego lub z organizacjami pozarządowymi i podmiotami wymienionymi w art. 3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ust. 3 ustawy z dnia 24 kwietnia 2003 roku o działalności pożytku publicznego i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wolontariacie projektów aktów prawa miejscowego w dziedzinach dotyczących działalności statutowej tych organizacji. Konsultacje prowadzone były w formie: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1) zgłaszania uwag i opinii drogą elektroniczną na wskazany w ogłoszeniu adres;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2) przekazania projektu Programu do konsultacji ciałom doradczym i konsultacyjnym.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9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Tryb powoływania i zasady działania komisji konkursowych do opiniowania ofert w otwartych konkursach ofert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36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8" w:name="z36"/>
      <w:bookmarkEnd w:id="38"/>
      <w:r w:rsidRPr="0065417D">
        <w:rPr>
          <w:color w:val="000000"/>
          <w:sz w:val="24"/>
          <w:szCs w:val="24"/>
        </w:rPr>
        <w:t>1. Komunikaty zapraszające do zgłaszania kandydatur na członków komisji konkursowych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wybranych sferach pożytku publicznego na 2020 rok zamieszczane są na stronie internetowej Miasta co najmniej raz w roku.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W komunikacie określa się wymogi dla kandydatów na członków komisji konkursowych.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Informacje dotyczące naboru kandydatów do komisji konkursowych rozpowszechnia się również w ramach Komisji Dialogu Obywatelskiego. Komisje Dialogu Obywatelskiego mogą przedstawić rekomendacje kandydatów na członków komisji konkursowych reprezentujących organizacje pozarządowe.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4. Prezydent w formie zarządzenia powołuje komisję konkursową do ogłoszonego konkursu w celu opiniowania ofert złożonych przez organizacje pozarządowe.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5. W skład komisji konkursowej wchodzą minimum dwie osoby wskazane przez organizacje pozarządowe oraz minimum dwóch przedstawicieli Prezydenta.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6. Dopuszcza się możliwość wprowadzenia odpłatności za pracę w komisji konkursowej osób wskazanych przez organizacje pozarządowe.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7. Komisja konkursowa może działać bez udziału osób wskazanych przez organizacje pozarządowe lub podmioty wymienione w art. 3 ust. 3, w przypadkach określonych w art. 15 ust. 2 ustawy o działalności pożytku publicznego i o wolontariacie.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8. W pracach komisji konkursowych mogą uczestniczyć z głosem doradczym tzw. eksperci –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osoby posiadające specjalistyczną wiedzę w sferze pożytku publicznego, której konkurs dotyczy.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37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9" w:name="z37"/>
      <w:bookmarkEnd w:id="39"/>
      <w:r w:rsidRPr="0065417D">
        <w:rPr>
          <w:color w:val="000000"/>
          <w:sz w:val="24"/>
          <w:szCs w:val="24"/>
        </w:rPr>
        <w:t>1. Członek komisji konkursowej przed zapoznaniem się z ofertami zobowiązany jest do oświadczenia o braku przesłanek dla jego wyłączenia ze składu komisji konkursowej.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Brak powyższego oświadczenia lub oświadczenie potwierdzające istnienie wymienionych w nim przesłanek (m.in. powiązanie z którymkolwiek z oferentów) skutkuje całkowitym wyłączeniem członka z prac komisji konkursowej.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Każdy z członków komisji konkursowej ma obowiązek zapoznania się z ofertami przed posiedzeniem komisji, do której został powołany.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38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0" w:name="z38"/>
      <w:bookmarkEnd w:id="40"/>
      <w:r w:rsidRPr="0065417D">
        <w:rPr>
          <w:color w:val="000000"/>
          <w:sz w:val="24"/>
          <w:szCs w:val="24"/>
        </w:rPr>
        <w:t>1. Posiedzenie komisji konkursowej jest protokołowane, ze szczególnym uwzględnieniem zapisów dotyczących ustaleń przez nią podjętych.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Protokoły posiedzeń, oświadczenia oraz inne dokumenty powstające w czasie prac komisji konkursowych przechowywane są w prowadzonych zbiorach akt.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Udostępnianie indywidualnej karty opinii ofert może następować bez ujawnienia danych identyfikujących osobę oceniającą.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4. Wszyscy członkowie komisji konkursowej mają prawo do wglądu w dokumentację stanowiącą podstawę jej pracy – zarówno podczas trwania posiedzeń, w okresie między posiedzeniami, jak i po zakończeniu procedury konkursowej.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5. W przypadku komisji konkursowych składających się z parzystej liczby członków kworum stanowi połowa składu komisji plus jedna osoba. Natomiast w przypadku nieparzystej liczby członków kworum stanowi połowa składu komisji, po zaokrągleniu liczby osób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górę.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39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1" w:name="z39"/>
      <w:bookmarkEnd w:id="41"/>
      <w:r w:rsidRPr="0065417D">
        <w:rPr>
          <w:color w:val="000000"/>
          <w:sz w:val="24"/>
          <w:szCs w:val="24"/>
        </w:rPr>
        <w:t>1. Za pracę każdej komisji konkursowej odpowiedzialny jest Przewodniczący, którym jest wskazany przez Prezydenta przedstawiciel Urzędu Miasta Poznania lub równorzędnej komórki o innej nazwie, działającej w strukturze organizacyjnej Urzędu Miasta.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przypadku nieobecności Przewodniczącego zastępcą zostaje inny przedstawiciel Prezydenta, wskazany wcześniej przez Przewodniczącego.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2. Każda oferta podlega indywidualnemu opiniowaniu przez członków komisji konkursowej, ujawnionemu w indywidualnej karcie oceny lub w postaci uwspólnionej oceny zbiorczej.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3. Przewodniczący lub zastępca Przewodniczącego każdej komisji konkursowej zobowiązany jest do podpisania stanowiska komisji konkursowej.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4. Przy opiniowaniu ofert uwzględnia się kryteria określone w ustawie i ogłoszeniu konkursowym.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5. Za ofertę zaopiniowaną pozytywnie uważa się każdą, która uzyska średnią liczbę punktów powyżej 51 punktów. Nie wszystkie oferty zaopiniowane pozytywnie przez komisję konkursową muszą uzyskać środki finansowe z budżetu Miasta.</w:t>
      </w: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417D">
        <w:rPr>
          <w:color w:val="000000"/>
          <w:sz w:val="24"/>
          <w:szCs w:val="24"/>
        </w:rPr>
        <w:t>6. Członek komisji konkursowej zobowiązuje się do niepodejmowania współpracy finansowej z oferentem, który otrzymał dotację w wyniku rozstrzygnięcia danego konkursu. Zobowiązanie to jest ważne przez czas realizacji zadania publicznego.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40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2" w:name="z40"/>
      <w:bookmarkEnd w:id="42"/>
      <w:r w:rsidRPr="0065417D">
        <w:rPr>
          <w:color w:val="000000"/>
          <w:sz w:val="24"/>
          <w:szCs w:val="24"/>
        </w:rPr>
        <w:t xml:space="preserve"> Dokumenty dotyczące prac komisji konkursowej oraz zasady jej obsługi określono w</w:t>
      </w:r>
      <w:r>
        <w:rPr>
          <w:color w:val="000000"/>
          <w:sz w:val="24"/>
          <w:szCs w:val="24"/>
        </w:rPr>
        <w:t> </w:t>
      </w:r>
      <w:r w:rsidRPr="0065417D">
        <w:rPr>
          <w:color w:val="000000"/>
          <w:sz w:val="24"/>
          <w:szCs w:val="24"/>
        </w:rPr>
        <w:t>zarządzeniu Prezydenta Miasta Poznania w sprawie procedowania przy zlecaniu zadań publicznych w trybie ustawy z dnia 24 kwietnia 2003 roku o działalności pożytku publicznego i o wolontariacie.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10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Przepisy końcowe</w:t>
      </w: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41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3" w:name="z41"/>
      <w:bookmarkEnd w:id="43"/>
      <w:r w:rsidRPr="0065417D">
        <w:rPr>
          <w:color w:val="000000"/>
          <w:sz w:val="24"/>
          <w:szCs w:val="24"/>
        </w:rPr>
        <w:t xml:space="preserve"> Wykonanie uchwały powierza się Prezydentowi Miasta Poznania.</w:t>
      </w: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p w:rsidR="00C43FBD" w:rsidRDefault="00C43FBD" w:rsidP="006541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42</w:t>
      </w:r>
    </w:p>
    <w:p w:rsidR="00C43FBD" w:rsidRDefault="00C43FBD" w:rsidP="0065417D">
      <w:pPr>
        <w:keepNext/>
        <w:spacing w:line="360" w:lineRule="auto"/>
        <w:rPr>
          <w:color w:val="000000"/>
          <w:sz w:val="24"/>
          <w:szCs w:val="24"/>
        </w:rPr>
      </w:pPr>
    </w:p>
    <w:p w:rsidR="00C43FBD" w:rsidRPr="0065417D" w:rsidRDefault="00C43FBD" w:rsidP="0065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4" w:name="z42"/>
      <w:bookmarkEnd w:id="44"/>
      <w:r w:rsidRPr="0065417D">
        <w:rPr>
          <w:color w:val="000000"/>
          <w:sz w:val="24"/>
          <w:szCs w:val="24"/>
        </w:rPr>
        <w:t xml:space="preserve"> Uchwała wchodzi w życie z dniem podjęcia.</w:t>
      </w:r>
    </w:p>
    <w:p w:rsidR="00C43FBD" w:rsidRPr="0065417D" w:rsidRDefault="00C43FBD" w:rsidP="0065417D">
      <w:pPr>
        <w:spacing w:line="360" w:lineRule="auto"/>
        <w:jc w:val="both"/>
        <w:rPr>
          <w:color w:val="000000"/>
          <w:sz w:val="24"/>
          <w:szCs w:val="24"/>
        </w:rPr>
      </w:pPr>
    </w:p>
    <w:sectPr w:rsidR="00C43FBD" w:rsidRPr="0065417D" w:rsidSect="006541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BD" w:rsidRDefault="00C43FBD">
      <w:r>
        <w:separator/>
      </w:r>
    </w:p>
  </w:endnote>
  <w:endnote w:type="continuationSeparator" w:id="0">
    <w:p w:rsidR="00C43FBD" w:rsidRDefault="00C4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BD" w:rsidRDefault="00C43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FBD" w:rsidRDefault="00C43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BD" w:rsidRDefault="00C43FBD">
      <w:r>
        <w:separator/>
      </w:r>
    </w:p>
  </w:footnote>
  <w:footnote w:type="continuationSeparator" w:id="0">
    <w:p w:rsidR="00C43FBD" w:rsidRDefault="00C4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................... .......r."/>
    <w:docVar w:name="AktNr" w:val="......................./......."/>
    <w:docVar w:name="Sprawa" w:val="Rocznego Programu Współpracy Miasta Poznania z Organizacjami Pozarządowymi oraz podmiotami, o których mowa w art. 3 ust. 3 ustawy z dnia 24 kwietnia 2003 r. o działalności pożytku publicznego i o wolontariacie, na 2020 rok. "/>
  </w:docVars>
  <w:rsids>
    <w:rsidRoot w:val="0065417D"/>
    <w:rsid w:val="00004BA1"/>
    <w:rsid w:val="00021F69"/>
    <w:rsid w:val="000309E6"/>
    <w:rsid w:val="00072485"/>
    <w:rsid w:val="000E2E12"/>
    <w:rsid w:val="00167A3B"/>
    <w:rsid w:val="001F3096"/>
    <w:rsid w:val="00246D03"/>
    <w:rsid w:val="00257639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9648D"/>
    <w:rsid w:val="005B6DD0"/>
    <w:rsid w:val="005C6BB7"/>
    <w:rsid w:val="005E453F"/>
    <w:rsid w:val="0065417D"/>
    <w:rsid w:val="0065477E"/>
    <w:rsid w:val="006C3DFF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4C74"/>
    <w:rsid w:val="00B020FA"/>
    <w:rsid w:val="00B35CA5"/>
    <w:rsid w:val="00B617BB"/>
    <w:rsid w:val="00BA113A"/>
    <w:rsid w:val="00BB3401"/>
    <w:rsid w:val="00BF281F"/>
    <w:rsid w:val="00C0551A"/>
    <w:rsid w:val="00C43FBD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2CB3"/>
    <w:rsid w:val="00E24913"/>
    <w:rsid w:val="00E30060"/>
    <w:rsid w:val="00E33454"/>
    <w:rsid w:val="00E72BC5"/>
    <w:rsid w:val="00ED0AD3"/>
    <w:rsid w:val="00EF5521"/>
    <w:rsid w:val="00F61F3F"/>
    <w:rsid w:val="00F71744"/>
    <w:rsid w:val="00F73F66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B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B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B1E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7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E4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0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E4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70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4B1E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70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E4B1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E4B1E"/>
    <w:pPr>
      <w:ind w:left="48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C47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nap\AppData\Local\Temp\Projekt_PU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30</Pages>
  <Words>7300</Words>
  <Characters>-32766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Zuzanna Kwiatkowska</dc:creator>
  <cp:keywords/>
  <dc:description/>
  <cp:lastModifiedBy>darfor</cp:lastModifiedBy>
  <cp:revision>2</cp:revision>
  <cp:lastPrinted>2019-11-08T08:22:00Z</cp:lastPrinted>
  <dcterms:created xsi:type="dcterms:W3CDTF">2019-11-08T13:59:00Z</dcterms:created>
  <dcterms:modified xsi:type="dcterms:W3CDTF">2019-11-08T13:59:00Z</dcterms:modified>
</cp:coreProperties>
</file>