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759B2" w14:textId="77777777" w:rsidR="00CD7D18" w:rsidRPr="005560D7" w:rsidRDefault="00CD7D18" w:rsidP="005560D7">
      <w:bookmarkStart w:id="0" w:name="_GoBack"/>
      <w:bookmarkEnd w:id="0"/>
      <w:r w:rsidRPr="005560D7">
        <w:t>RM-V.0012.8.9.2021</w:t>
      </w:r>
    </w:p>
    <w:p w14:paraId="172A9C92" w14:textId="308B7B10" w:rsidR="00CD7D18" w:rsidRPr="005560D7" w:rsidRDefault="00CD7D18" w:rsidP="005560D7">
      <w:pPr>
        <w:pStyle w:val="Nagwek1"/>
      </w:pPr>
      <w:r w:rsidRPr="005560D7">
        <w:t>PROTOKÓŁ NR 38/2021</w:t>
      </w:r>
      <w:r w:rsidR="005560D7" w:rsidRPr="005560D7">
        <w:t xml:space="preserve"> </w:t>
      </w:r>
      <w:r w:rsidRPr="005560D7">
        <w:t>z posiedzenia Komisji Kultury i Nauki</w:t>
      </w:r>
      <w:r w:rsidR="005560D7" w:rsidRPr="005560D7">
        <w:t xml:space="preserve"> </w:t>
      </w:r>
      <w:r w:rsidRPr="005560D7">
        <w:t>w dniu 2 września 2021 r.</w:t>
      </w:r>
    </w:p>
    <w:p w14:paraId="58C5465C" w14:textId="77777777" w:rsidR="00CD7D18" w:rsidRPr="005560D7" w:rsidRDefault="00CD7D18" w:rsidP="005560D7">
      <w:r w:rsidRPr="005560D7">
        <w:t xml:space="preserve">Posiedzenie Komisji Kultury i Nauki któremu przewodniczył radny Grzegorz Jura miało charakter wyjazdowy. </w:t>
      </w:r>
    </w:p>
    <w:p w14:paraId="23290F8A" w14:textId="77777777" w:rsidR="00CD7D18" w:rsidRPr="005560D7" w:rsidRDefault="00CD7D18" w:rsidP="005560D7">
      <w:r w:rsidRPr="005560D7">
        <w:t xml:space="preserve">W posiedzeniu wzięło udział 11 z 16 członków Komisji Kultury i Nauki oraz zaproszeni goście. </w:t>
      </w:r>
    </w:p>
    <w:p w14:paraId="7945EBFC" w14:textId="77777777" w:rsidR="00CD7D18" w:rsidRPr="005560D7" w:rsidRDefault="00CD7D18" w:rsidP="005560D7">
      <w:pPr>
        <w:pStyle w:val="Nagwek2"/>
      </w:pPr>
      <w:r w:rsidRPr="005560D7">
        <w:t xml:space="preserve"> Załączniki do protokołu:</w:t>
      </w:r>
    </w:p>
    <w:p w14:paraId="0A7B0DFF" w14:textId="77777777" w:rsidR="00CD7D18" w:rsidRPr="005560D7" w:rsidRDefault="00CD7D18" w:rsidP="005560D7">
      <w:pPr>
        <w:pStyle w:val="Akapitzlist"/>
        <w:numPr>
          <w:ilvl w:val="0"/>
          <w:numId w:val="1"/>
        </w:numPr>
      </w:pPr>
      <w:r w:rsidRPr="005560D7">
        <w:t xml:space="preserve">Zaproszenie na posiedzenie Komisji stanowi </w:t>
      </w:r>
      <w:r w:rsidRPr="005560D7">
        <w:rPr>
          <w:b/>
          <w:bCs/>
        </w:rPr>
        <w:t>załącznik nr 1</w:t>
      </w:r>
    </w:p>
    <w:p w14:paraId="2DD4B565" w14:textId="77777777" w:rsidR="00CD7D18" w:rsidRPr="005560D7" w:rsidRDefault="00CD7D18" w:rsidP="005560D7">
      <w:pPr>
        <w:pStyle w:val="Akapitzlist"/>
        <w:numPr>
          <w:ilvl w:val="0"/>
          <w:numId w:val="1"/>
        </w:numPr>
      </w:pPr>
      <w:r w:rsidRPr="005560D7">
        <w:t xml:space="preserve">Lista obecności członków Komisji stanowi </w:t>
      </w:r>
      <w:r w:rsidRPr="005560D7">
        <w:rPr>
          <w:b/>
          <w:bCs/>
        </w:rPr>
        <w:t>załącznik nr 2</w:t>
      </w:r>
    </w:p>
    <w:p w14:paraId="543FC1A7" w14:textId="77777777" w:rsidR="00CD7D18" w:rsidRPr="005560D7" w:rsidRDefault="00CD7D18" w:rsidP="005560D7">
      <w:pPr>
        <w:pStyle w:val="Akapitzlist"/>
        <w:numPr>
          <w:ilvl w:val="0"/>
          <w:numId w:val="1"/>
        </w:numPr>
      </w:pPr>
      <w:r w:rsidRPr="005560D7">
        <w:t xml:space="preserve">Lista obecności gości stanowi </w:t>
      </w:r>
      <w:r w:rsidRPr="005560D7">
        <w:rPr>
          <w:b/>
        </w:rPr>
        <w:t>załącznik nr 3</w:t>
      </w:r>
    </w:p>
    <w:p w14:paraId="2CF4F4F7" w14:textId="77777777" w:rsidR="003C1D14" w:rsidRPr="005560D7" w:rsidRDefault="003C1D14" w:rsidP="005560D7">
      <w:pPr>
        <w:pStyle w:val="Akapitzlist"/>
        <w:numPr>
          <w:ilvl w:val="0"/>
          <w:numId w:val="1"/>
        </w:numPr>
      </w:pPr>
      <w:r w:rsidRPr="005560D7">
        <w:t xml:space="preserve">Prezentacja Centrum Szyfrów Enigma Poznańskie Centrum Dziedzictwa stanowi </w:t>
      </w:r>
      <w:r w:rsidRPr="005560D7">
        <w:rPr>
          <w:b/>
        </w:rPr>
        <w:t>załącznik nr 4</w:t>
      </w:r>
    </w:p>
    <w:p w14:paraId="4C6684A4" w14:textId="77777777" w:rsidR="00CD7D18" w:rsidRPr="005560D7" w:rsidRDefault="00CD7D18" w:rsidP="005560D7">
      <w:pPr>
        <w:pStyle w:val="Nagwek2"/>
      </w:pPr>
      <w:r w:rsidRPr="005560D7">
        <w:t>Porządek obrad:</w:t>
      </w:r>
    </w:p>
    <w:p w14:paraId="13FB6A69" w14:textId="77777777" w:rsidR="00CD7D18" w:rsidRPr="005560D7" w:rsidRDefault="00CD7D18" w:rsidP="005560D7">
      <w:pPr>
        <w:pStyle w:val="Akapitzlist"/>
        <w:numPr>
          <w:ilvl w:val="0"/>
          <w:numId w:val="2"/>
        </w:numPr>
      </w:pPr>
      <w:r w:rsidRPr="005560D7">
        <w:t>Centrum Szyfrów Enigma - zwiedzanie wystawy oraz prezentacja nt. działalności programowej Centrum.</w:t>
      </w:r>
    </w:p>
    <w:p w14:paraId="2F2E0806" w14:textId="77777777" w:rsidR="00CD7D18" w:rsidRPr="005560D7" w:rsidRDefault="00CD7D18" w:rsidP="005560D7">
      <w:pPr>
        <w:pStyle w:val="Akapitzlist"/>
        <w:numPr>
          <w:ilvl w:val="0"/>
          <w:numId w:val="2"/>
        </w:numPr>
      </w:pPr>
      <w:r w:rsidRPr="005560D7">
        <w:t>Wolne głosy i wnioski.</w:t>
      </w:r>
    </w:p>
    <w:p w14:paraId="13F6ABC5" w14:textId="77777777" w:rsidR="00CD7D18" w:rsidRPr="005560D7" w:rsidRDefault="00CD7D18" w:rsidP="005560D7">
      <w:r w:rsidRPr="005560D7">
        <w:t>Przewodniczący Komisji Kultury i Nauki Grzegorz Jura przywitał gospodarzy Centrum Szyfrów Enigma, radnych oraz przybyłych gości.</w:t>
      </w:r>
    </w:p>
    <w:p w14:paraId="79285305" w14:textId="77777777" w:rsidR="00CD7D18" w:rsidRPr="005560D7" w:rsidRDefault="00CD7D18" w:rsidP="005560D7">
      <w:pPr>
        <w:pStyle w:val="Nagwek2"/>
      </w:pPr>
      <w:r w:rsidRPr="005560D7">
        <w:t>Ad.1. Centrum Szyfrów Enigma - zwiedzanie wystawy oraz prezentacja nt. działalności programowej Centrum.</w:t>
      </w:r>
    </w:p>
    <w:p w14:paraId="1B05D856" w14:textId="77777777" w:rsidR="00CD7D18" w:rsidRPr="005560D7" w:rsidRDefault="00CD7D18" w:rsidP="005560D7">
      <w:r w:rsidRPr="005560D7">
        <w:rPr>
          <w:b/>
        </w:rPr>
        <w:t xml:space="preserve">Dyrektor </w:t>
      </w:r>
      <w:r w:rsidR="003C1D14" w:rsidRPr="005560D7">
        <w:rPr>
          <w:b/>
        </w:rPr>
        <w:t>Poznańskiego Centrum Dziedzictwa Pani Monika Herkt</w:t>
      </w:r>
      <w:r w:rsidR="003C1D14" w:rsidRPr="005560D7">
        <w:t xml:space="preserve"> opowiedziała o powstaniu Centrum Szyfrów Enigma. Przedstawiła prezentację, która stanowi załącznik nr 4 do niniejszego protokołu. </w:t>
      </w:r>
    </w:p>
    <w:p w14:paraId="4A4915E9" w14:textId="77777777" w:rsidR="003C1D14" w:rsidRPr="005560D7" w:rsidRDefault="003C1D14" w:rsidP="005560D7">
      <w:r w:rsidRPr="005560D7">
        <w:rPr>
          <w:b/>
        </w:rPr>
        <w:t>Zastępca Dyrektora Poznańskiego Centrum Dziedzictwa Pan Bartosz Małolepszy</w:t>
      </w:r>
      <w:r w:rsidRPr="005560D7">
        <w:t xml:space="preserve"> opowiedział o otwarciu Centrum Szyfrów Enigma oraz o działaniach promocyjnych. </w:t>
      </w:r>
    </w:p>
    <w:p w14:paraId="70DA6E19" w14:textId="77777777" w:rsidR="003C1D14" w:rsidRPr="005560D7" w:rsidRDefault="003C1D14" w:rsidP="005560D7">
      <w:r w:rsidRPr="005560D7">
        <w:rPr>
          <w:b/>
        </w:rPr>
        <w:t xml:space="preserve">Pierwszy Zastępca Prezydenta Pan Mariusz Wiśniewski </w:t>
      </w:r>
      <w:r w:rsidR="00C8011F" w:rsidRPr="005560D7">
        <w:t xml:space="preserve">przywołał osobę z sali, która była inicjatorem powstania Centrum Szyfrów Enigma i we wcześniejszych latach składał wnioski o stworzenie Muzeum Enigmy. </w:t>
      </w:r>
      <w:r w:rsidR="001B13E4" w:rsidRPr="005560D7">
        <w:t>Niestety w latach 2012-2014 projekt przepadł. Teraz</w:t>
      </w:r>
      <w:r w:rsidR="00DE2FAE" w:rsidRPr="005560D7">
        <w:t>,</w:t>
      </w:r>
      <w:r w:rsidR="001B13E4" w:rsidRPr="005560D7">
        <w:t xml:space="preserve"> było wiele </w:t>
      </w:r>
      <w:r w:rsidR="001B13E4" w:rsidRPr="005560D7">
        <w:lastRenderedPageBreak/>
        <w:t>osób zaangażowanych, żeby temat powrócił. Przypomniał, że nie łatwo by</w:t>
      </w:r>
      <w:r w:rsidR="00AD55A1" w:rsidRPr="005560D7">
        <w:t>ło pozyskać środki finansowe. Opowiedział, że</w:t>
      </w:r>
      <w:r w:rsidR="00C8011F" w:rsidRPr="005560D7">
        <w:t xml:space="preserve"> w</w:t>
      </w:r>
      <w:r w:rsidR="00AD55A1" w:rsidRPr="005560D7">
        <w:t xml:space="preserve"> miejscu budynku UAM, gdzie teraz mieści się Centrum Szyfrów Enigma, przed wojną w podziemiach pracowali poznańscy matematycy. Chciał podziękować wszystkim zaangażowanym </w:t>
      </w:r>
      <w:r w:rsidR="00C8011F" w:rsidRPr="005560D7">
        <w:t>oraz</w:t>
      </w:r>
      <w:r w:rsidR="00AD55A1" w:rsidRPr="005560D7">
        <w:t xml:space="preserve"> za wsparcie ze strony radnych. </w:t>
      </w:r>
    </w:p>
    <w:p w14:paraId="06BEA8DA" w14:textId="77777777" w:rsidR="00F91BE5" w:rsidRPr="005560D7" w:rsidRDefault="00AD55A1" w:rsidP="005560D7">
      <w:r w:rsidRPr="005560D7">
        <w:rPr>
          <w:b/>
        </w:rPr>
        <w:t>Radna Lidia Dudziak</w:t>
      </w:r>
      <w:r w:rsidRPr="005560D7">
        <w:t xml:space="preserve"> przypomniała, że podczas końca kadencji Prezydenta Ryszarda Grobelnego zwróciła się z interpelacjami dotyczącymi maszyny enigmy. Niestety temat się zakończy</w:t>
      </w:r>
      <w:r w:rsidR="002B7B4C" w:rsidRPr="005560D7">
        <w:t>ł</w:t>
      </w:r>
      <w:r w:rsidRPr="005560D7">
        <w:t xml:space="preserve">, więc tym bardziej cieszy się, że teraz powstało </w:t>
      </w:r>
      <w:r w:rsidR="002B7B4C" w:rsidRPr="005560D7">
        <w:t>C</w:t>
      </w:r>
      <w:r w:rsidRPr="005560D7">
        <w:t xml:space="preserve">entrum. Przypomniała też, że pierwszy krok </w:t>
      </w:r>
      <w:r w:rsidR="002B7B4C" w:rsidRPr="005560D7">
        <w:t>został</w:t>
      </w:r>
      <w:r w:rsidR="00DE2FAE" w:rsidRPr="005560D7">
        <w:t xml:space="preserve"> zrobiony</w:t>
      </w:r>
      <w:r w:rsidRPr="005560D7">
        <w:t xml:space="preserve"> </w:t>
      </w:r>
      <w:r w:rsidR="002B7B4C" w:rsidRPr="005560D7">
        <w:t>w kwestii upamiętnienia</w:t>
      </w:r>
      <w:r w:rsidRPr="005560D7">
        <w:t xml:space="preserve"> poznańskich matematyków, zostały na Świerczewie nazwane ulice ich nazwiskami. </w:t>
      </w:r>
    </w:p>
    <w:p w14:paraId="5B6058BC" w14:textId="3966718D" w:rsidR="00AD55A1" w:rsidRPr="005560D7" w:rsidRDefault="00F91BE5" w:rsidP="005560D7">
      <w:r w:rsidRPr="005560D7">
        <w:rPr>
          <w:b/>
        </w:rPr>
        <w:t xml:space="preserve">Przewodniczący Rady Miasta Poznania Grzegorz Ganowicz </w:t>
      </w:r>
      <w:r w:rsidR="005560D7" w:rsidRPr="005560D7">
        <w:t>zapytał,</w:t>
      </w:r>
      <w:r w:rsidRPr="005560D7">
        <w:t xml:space="preserve"> czy będą prowadzone badania poświęcone kryptologii w Centrum Szyfrów Enigma. </w:t>
      </w:r>
    </w:p>
    <w:p w14:paraId="1A38FE37" w14:textId="77777777" w:rsidR="00F91BE5" w:rsidRPr="005560D7" w:rsidRDefault="00F91BE5" w:rsidP="005560D7">
      <w:r w:rsidRPr="005560D7">
        <w:rPr>
          <w:b/>
        </w:rPr>
        <w:t xml:space="preserve">Dyrektor Poznańskiego Centrum Dziedzictwa Pani Monika Herkt </w:t>
      </w:r>
      <w:r w:rsidRPr="005560D7">
        <w:t xml:space="preserve">odpowiedziała, że są takie plany w przyszłości. Mają zamiar takie działania realizować we współpracy z Uniwersytetem Adama Mickiewicza. W perspektywie długoterminowej jest planowany rozwój mediateki i ekspozycji. </w:t>
      </w:r>
    </w:p>
    <w:p w14:paraId="177D3643" w14:textId="77777777" w:rsidR="00F91BE5" w:rsidRPr="005560D7" w:rsidRDefault="00F91BE5" w:rsidP="005560D7">
      <w:r w:rsidRPr="005560D7">
        <w:rPr>
          <w:b/>
        </w:rPr>
        <w:t>Przewodniczący KKiN Grzegorz Jura</w:t>
      </w:r>
      <w:r w:rsidRPr="005560D7">
        <w:t xml:space="preserve"> zapytał kto jest właścicielem budynku.</w:t>
      </w:r>
    </w:p>
    <w:p w14:paraId="3997573F" w14:textId="77777777" w:rsidR="00F91BE5" w:rsidRPr="005560D7" w:rsidRDefault="00F91BE5" w:rsidP="005560D7">
      <w:r w:rsidRPr="005560D7">
        <w:rPr>
          <w:b/>
        </w:rPr>
        <w:t xml:space="preserve">Pierwszy Zastępca Prezydenta Pan Mariusz Wiśniewski </w:t>
      </w:r>
      <w:r w:rsidRPr="005560D7">
        <w:t>odpowiedział, że właścicielem budynku jest Uniwersytet Adama Mickiewicza. Część</w:t>
      </w:r>
      <w:r w:rsidR="002B7B4C" w:rsidRPr="005560D7">
        <w:t xml:space="preserve"> budynku, w którym</w:t>
      </w:r>
      <w:r w:rsidRPr="005560D7">
        <w:t xml:space="preserve"> znajduje się Cent</w:t>
      </w:r>
      <w:r w:rsidR="002B7B4C" w:rsidRPr="005560D7">
        <w:t>rum Szyfrów Enigma jest użyczona</w:t>
      </w:r>
      <w:r w:rsidRPr="005560D7">
        <w:t xml:space="preserve"> na 20 lat. </w:t>
      </w:r>
    </w:p>
    <w:p w14:paraId="7DFADA7C" w14:textId="77777777" w:rsidR="00F91BE5" w:rsidRPr="005560D7" w:rsidRDefault="00F91BE5" w:rsidP="005560D7">
      <w:r w:rsidRPr="005560D7">
        <w:rPr>
          <w:b/>
        </w:rPr>
        <w:t xml:space="preserve">Radna Klaudia Strzelecka </w:t>
      </w:r>
      <w:r w:rsidRPr="005560D7">
        <w:t>zapytała jaki był koszt wypożyczenia Enigmy z Kołobrzegu oraz na jak długo została wypożyczona.</w:t>
      </w:r>
    </w:p>
    <w:p w14:paraId="1B9CB5A5" w14:textId="77777777" w:rsidR="00F91BE5" w:rsidRPr="005560D7" w:rsidRDefault="00F91BE5" w:rsidP="005560D7">
      <w:r w:rsidRPr="005560D7">
        <w:rPr>
          <w:b/>
        </w:rPr>
        <w:t xml:space="preserve">Dyrektor Poznańskiego Centrum Dziedzictwa Pani Monika Herkt </w:t>
      </w:r>
      <w:r w:rsidRPr="005560D7">
        <w:t xml:space="preserve">odpowiedziała, że użyczenie jest bezpłatne. Natomiast koszt ubezpieczenia na 3 miesiące to ok. 13 tys. zł oraz za profesjonalny transport muzealiów to jest koszt ok. 12 tys. zł. </w:t>
      </w:r>
    </w:p>
    <w:p w14:paraId="65F13250" w14:textId="77777777" w:rsidR="00230961" w:rsidRPr="005560D7" w:rsidRDefault="00230961" w:rsidP="005560D7">
      <w:pPr>
        <w:pStyle w:val="Nagwek2"/>
      </w:pPr>
      <w:r w:rsidRPr="005560D7">
        <w:t xml:space="preserve">Ad. 2. Wole głosy i wnioski. </w:t>
      </w:r>
    </w:p>
    <w:p w14:paraId="31D8064F" w14:textId="2A1EF5C8" w:rsidR="00DE2FAE" w:rsidRPr="005560D7" w:rsidRDefault="00230961" w:rsidP="005560D7">
      <w:r w:rsidRPr="005560D7">
        <w:t xml:space="preserve">Wobec braku głosów Przewodniczący KKiN Grzegorz Jura zakończył </w:t>
      </w:r>
      <w:r w:rsidR="002B7B4C" w:rsidRPr="005560D7">
        <w:t xml:space="preserve">część merytoryczną posiedzenia komisji. Następnie wszyscy obecni, zostali zaproszeni do zwiedzania ekspozycji. </w:t>
      </w:r>
    </w:p>
    <w:p w14:paraId="7B31D8ED" w14:textId="27887271" w:rsidR="00DE2FAE" w:rsidRPr="005560D7" w:rsidRDefault="00DE2FAE" w:rsidP="005560D7">
      <w:pPr>
        <w:ind w:left="6804"/>
        <w:jc w:val="center"/>
      </w:pPr>
      <w:r w:rsidRPr="005560D7">
        <w:t>Przewodniczący Komisji</w:t>
      </w:r>
      <w:r w:rsidR="005560D7">
        <w:t xml:space="preserve"> </w:t>
      </w:r>
      <w:r w:rsidRPr="005560D7">
        <w:t>Kultury i Nauki</w:t>
      </w:r>
    </w:p>
    <w:p w14:paraId="0E07AFAC" w14:textId="389B193A" w:rsidR="00DE2FAE" w:rsidRPr="005560D7" w:rsidRDefault="00DE2FAE" w:rsidP="005560D7">
      <w:pPr>
        <w:spacing w:line="720" w:lineRule="auto"/>
        <w:ind w:left="6804"/>
        <w:jc w:val="center"/>
      </w:pPr>
      <w:r w:rsidRPr="005560D7">
        <w:t>Grzegorz Jura</w:t>
      </w:r>
    </w:p>
    <w:p w14:paraId="57EB10DB" w14:textId="77777777" w:rsidR="00DE2FAE" w:rsidRPr="005560D7" w:rsidRDefault="00DE2FAE" w:rsidP="005560D7">
      <w:r w:rsidRPr="005560D7">
        <w:lastRenderedPageBreak/>
        <w:t>Sporządziła:</w:t>
      </w:r>
    </w:p>
    <w:p w14:paraId="6FF28450" w14:textId="77777777" w:rsidR="00DE2FAE" w:rsidRPr="005560D7" w:rsidRDefault="00DE2FAE" w:rsidP="005560D7">
      <w:r w:rsidRPr="005560D7">
        <w:t xml:space="preserve">Monika Zemlak BRM </w:t>
      </w:r>
    </w:p>
    <w:p w14:paraId="45CADA56" w14:textId="77777777" w:rsidR="00DE2FAE" w:rsidRPr="005560D7" w:rsidRDefault="00DE2FAE" w:rsidP="005560D7">
      <w:r w:rsidRPr="005560D7">
        <w:t>W dn.</w:t>
      </w:r>
      <w:r w:rsidR="00DE6E04" w:rsidRPr="005560D7">
        <w:t xml:space="preserve"> 13.09</w:t>
      </w:r>
      <w:r w:rsidRPr="005560D7">
        <w:t>.2021</w:t>
      </w:r>
    </w:p>
    <w:p w14:paraId="1226F707" w14:textId="77777777" w:rsidR="00610CF5" w:rsidRPr="005560D7" w:rsidRDefault="00610CF5" w:rsidP="005560D7"/>
    <w:sectPr w:rsidR="00610CF5" w:rsidRPr="005560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8A9F9" w14:textId="77777777" w:rsidR="00E8430D" w:rsidRDefault="00E8430D" w:rsidP="005560D7">
      <w:r>
        <w:separator/>
      </w:r>
    </w:p>
  </w:endnote>
  <w:endnote w:type="continuationSeparator" w:id="0">
    <w:p w14:paraId="23D7B757" w14:textId="77777777" w:rsidR="00E8430D" w:rsidRDefault="00E8430D" w:rsidP="0055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623407"/>
      <w:docPartObj>
        <w:docPartGallery w:val="Page Numbers (Bottom of Page)"/>
        <w:docPartUnique/>
      </w:docPartObj>
    </w:sdtPr>
    <w:sdtEndPr/>
    <w:sdtContent>
      <w:p w14:paraId="4191806F" w14:textId="3DF751CF" w:rsidR="00DE2FAE" w:rsidRDefault="00DE2FAE" w:rsidP="005560D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26D">
          <w:rPr>
            <w:noProof/>
          </w:rPr>
          <w:t>2</w:t>
        </w:r>
        <w:r>
          <w:fldChar w:fldCharType="end"/>
        </w:r>
      </w:p>
    </w:sdtContent>
  </w:sdt>
  <w:p w14:paraId="05F8EE15" w14:textId="77777777" w:rsidR="00DE2FAE" w:rsidRDefault="00DE2FAE" w:rsidP="00556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8AA83" w14:textId="77777777" w:rsidR="00E8430D" w:rsidRDefault="00E8430D" w:rsidP="005560D7">
      <w:r>
        <w:separator/>
      </w:r>
    </w:p>
  </w:footnote>
  <w:footnote w:type="continuationSeparator" w:id="0">
    <w:p w14:paraId="4D76D6E8" w14:textId="77777777" w:rsidR="00E8430D" w:rsidRDefault="00E8430D" w:rsidP="0055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662"/>
    <w:multiLevelType w:val="multilevel"/>
    <w:tmpl w:val="4F90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48130B"/>
    <w:multiLevelType w:val="hybridMultilevel"/>
    <w:tmpl w:val="4B905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18"/>
    <w:rsid w:val="001B13E4"/>
    <w:rsid w:val="00230961"/>
    <w:rsid w:val="002B7B4C"/>
    <w:rsid w:val="003C1D14"/>
    <w:rsid w:val="005560D7"/>
    <w:rsid w:val="00610CF5"/>
    <w:rsid w:val="008C3754"/>
    <w:rsid w:val="00906BEF"/>
    <w:rsid w:val="00AD55A1"/>
    <w:rsid w:val="00C8011F"/>
    <w:rsid w:val="00CD7D18"/>
    <w:rsid w:val="00DE2FAE"/>
    <w:rsid w:val="00DE6E04"/>
    <w:rsid w:val="00E6326D"/>
    <w:rsid w:val="00E8430D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E99D"/>
  <w15:chartTrackingRefBased/>
  <w15:docId w15:val="{F1940DCF-756F-4BF9-8542-3ECA5BD7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0D7"/>
    <w:pPr>
      <w:spacing w:before="240" w:line="276" w:lineRule="auto"/>
    </w:pPr>
    <w:rPr>
      <w:rFonts w:eastAsia="Calibri" w:cs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60D7"/>
    <w:pPr>
      <w:spacing w:line="360" w:lineRule="auto"/>
      <w:ind w:left="2552" w:right="2551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Web"/>
    <w:next w:val="Normalny"/>
    <w:link w:val="Nagwek2Znak"/>
    <w:uiPriority w:val="9"/>
    <w:unhideWhenUsed/>
    <w:qFormat/>
    <w:rsid w:val="005560D7"/>
    <w:pPr>
      <w:spacing w:beforeAutospacing="0" w:after="240" w:afterAutospacing="0" w:line="276" w:lineRule="auto"/>
      <w:outlineLvl w:val="1"/>
    </w:pPr>
    <w:rPr>
      <w:rFonts w:asciiTheme="minorHAnsi" w:hAnsiTheme="minorHAnsi" w:cstheme="minorHAns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CD7D18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D7D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FAE"/>
  </w:style>
  <w:style w:type="paragraph" w:styleId="Stopka">
    <w:name w:val="footer"/>
    <w:basedOn w:val="Normalny"/>
    <w:link w:val="StopkaZnak"/>
    <w:uiPriority w:val="99"/>
    <w:unhideWhenUsed/>
    <w:rsid w:val="00DE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FAE"/>
  </w:style>
  <w:style w:type="paragraph" w:styleId="Tekstdymka">
    <w:name w:val="Balloon Text"/>
    <w:basedOn w:val="Normalny"/>
    <w:link w:val="TekstdymkaZnak"/>
    <w:uiPriority w:val="99"/>
    <w:semiHidden/>
    <w:unhideWhenUsed/>
    <w:rsid w:val="00DE6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E0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560D7"/>
    <w:rPr>
      <w:rFonts w:cstheme="minorHAnsi"/>
      <w:b/>
      <w:bCs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60D7"/>
    <w:rPr>
      <w:rFonts w:eastAsia="Times New Roman" w:cstheme="minorHAnsi"/>
      <w:b/>
      <w:bCs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1A89-3349-407B-88C1-B950E53F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Zemlak</dc:creator>
  <cp:keywords/>
  <dc:description/>
  <cp:lastModifiedBy>Monika Zemlak</cp:lastModifiedBy>
  <cp:revision>2</cp:revision>
  <cp:lastPrinted>2021-09-13T07:44:00Z</cp:lastPrinted>
  <dcterms:created xsi:type="dcterms:W3CDTF">2022-03-30T10:15:00Z</dcterms:created>
  <dcterms:modified xsi:type="dcterms:W3CDTF">2022-03-30T10:15:00Z</dcterms:modified>
</cp:coreProperties>
</file>