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C9" w:rsidRPr="006A1FFB" w:rsidRDefault="00131D01" w:rsidP="006A1FFB">
      <w:pPr>
        <w:pStyle w:val="Nagwek1"/>
      </w:pPr>
      <w:r w:rsidRPr="006A1FFB">
        <w:t xml:space="preserve">PROTOKÓŁ NR </w:t>
      </w:r>
      <w:r w:rsidR="00B231B1" w:rsidRPr="006A1FFB">
        <w:t>35</w:t>
      </w:r>
      <w:r w:rsidR="00F16ABA" w:rsidRPr="006A1FFB">
        <w:t>/202</w:t>
      </w:r>
      <w:r w:rsidR="00286265" w:rsidRPr="006A1FFB">
        <w:t>1</w:t>
      </w:r>
      <w:r w:rsidR="00D52A9D">
        <w:t xml:space="preserve"> </w:t>
      </w:r>
      <w:r w:rsidR="00A41050" w:rsidRPr="006A1FFB">
        <w:t>ze zdalnego</w:t>
      </w:r>
      <w:r w:rsidR="007E07C9" w:rsidRPr="006A1FFB">
        <w:t xml:space="preserve"> posiedzenia Komisji Skarg, Wniosków i Petycji Rady Miasta Poznania</w:t>
      </w:r>
      <w:r w:rsidR="00286265" w:rsidRPr="006A1FFB">
        <w:t xml:space="preserve"> w dniu </w:t>
      </w:r>
      <w:r w:rsidR="00B231B1" w:rsidRPr="006A1FFB">
        <w:t xml:space="preserve">30 września </w:t>
      </w:r>
      <w:r w:rsidR="00286265" w:rsidRPr="006A1FFB">
        <w:t>2021</w:t>
      </w:r>
      <w:r w:rsidR="007E07C9" w:rsidRPr="006A1FFB">
        <w:t xml:space="preserve">r. </w:t>
      </w:r>
    </w:p>
    <w:p w:rsidR="00423513" w:rsidRPr="00097118" w:rsidRDefault="00423513" w:rsidP="006A1FFB">
      <w:r w:rsidRPr="00097118">
        <w:t>Zaproszenie na</w:t>
      </w:r>
      <w:r w:rsidR="00A41050" w:rsidRPr="00097118">
        <w:t xml:space="preserve"> zdalne</w:t>
      </w:r>
      <w:r w:rsidRPr="00097118">
        <w:t xml:space="preserve"> posiedzenie Komisji wraz z proponowanym porządkiem obrad stanowi załącznik nr 1 do protokołu.</w:t>
      </w:r>
    </w:p>
    <w:p w:rsidR="00C70413" w:rsidRPr="00097118" w:rsidRDefault="00E97D3F" w:rsidP="006A1FFB">
      <w:r w:rsidRPr="00097118">
        <w:t xml:space="preserve">W </w:t>
      </w:r>
      <w:r w:rsidR="00A41050" w:rsidRPr="00097118">
        <w:t xml:space="preserve">zdalnym </w:t>
      </w:r>
      <w:r w:rsidRPr="00097118">
        <w:t>posie</w:t>
      </w:r>
      <w:r w:rsidR="00962FCE" w:rsidRPr="00097118">
        <w:t xml:space="preserve">dzeniu Komisji, które </w:t>
      </w:r>
      <w:r w:rsidR="00DB4D07" w:rsidRPr="00097118">
        <w:t>rozpoczęła</w:t>
      </w:r>
      <w:r w:rsidR="00D52A9D">
        <w:t xml:space="preserve"> </w:t>
      </w:r>
      <w:r w:rsidR="00DB4D07" w:rsidRPr="00097118">
        <w:t>Przewodnicząca</w:t>
      </w:r>
      <w:r w:rsidR="00D52A9D">
        <w:t xml:space="preserve"> </w:t>
      </w:r>
      <w:r w:rsidR="00E6559A" w:rsidRPr="00097118">
        <w:t>KSWiP –</w:t>
      </w:r>
      <w:r w:rsidR="00DB4D07" w:rsidRPr="00097118">
        <w:t>Małgorzata</w:t>
      </w:r>
      <w:r w:rsidR="00D52A9D">
        <w:t xml:space="preserve"> </w:t>
      </w:r>
      <w:r w:rsidR="00DB4D07" w:rsidRPr="00097118">
        <w:t>Woźniak</w:t>
      </w:r>
      <w:r w:rsidR="00AD73BF" w:rsidRPr="00097118">
        <w:t xml:space="preserve"> – </w:t>
      </w:r>
      <w:r w:rsidR="00423513" w:rsidRPr="00097118">
        <w:t>uczestniczyli:</w:t>
      </w:r>
    </w:p>
    <w:p w:rsidR="0050586A" w:rsidRPr="00097118" w:rsidRDefault="008F1DA1" w:rsidP="006A1FFB">
      <w:r w:rsidRPr="00097118">
        <w:t>• 5</w:t>
      </w:r>
      <w:r w:rsidR="00FD42C8" w:rsidRPr="00097118">
        <w:t xml:space="preserve"> z 5</w:t>
      </w:r>
      <w:r w:rsidR="00423513" w:rsidRPr="00097118">
        <w:t xml:space="preserve"> członków komisji – lista obecności wraz z kartą do głosowań stanowi załącznik </w:t>
      </w:r>
      <w:r w:rsidR="007F1270" w:rsidRPr="00097118">
        <w:t>nr 2 do protokołu</w:t>
      </w:r>
      <w:r w:rsidR="0050586A" w:rsidRPr="00097118">
        <w:t>,</w:t>
      </w:r>
    </w:p>
    <w:p w:rsidR="0050586A" w:rsidRPr="00097118" w:rsidRDefault="00530536" w:rsidP="006A1FFB">
      <w:r w:rsidRPr="00097118">
        <w:t>• goście.</w:t>
      </w:r>
    </w:p>
    <w:p w:rsidR="00B20C83" w:rsidRPr="006A1FFB" w:rsidRDefault="00A41050" w:rsidP="006A1FFB">
      <w:r w:rsidRPr="00097118">
        <w:t>P</w:t>
      </w:r>
      <w:r w:rsidR="00442D5C" w:rsidRPr="00097118">
        <w:t>os</w:t>
      </w:r>
      <w:r w:rsidRPr="00097118">
        <w:t xml:space="preserve">iedzenie Komisji odbyło się w trybie zdalnym </w:t>
      </w:r>
      <w:r w:rsidR="00286265" w:rsidRPr="00097118">
        <w:t>za pośrednictwem programu ZOOM</w:t>
      </w:r>
      <w:r w:rsidR="00423513" w:rsidRPr="00097118">
        <w:t>.</w:t>
      </w:r>
    </w:p>
    <w:p w:rsidR="008A389B" w:rsidRPr="00B231B1" w:rsidRDefault="008A389B" w:rsidP="006A1FFB">
      <w:pPr>
        <w:pStyle w:val="nagwek20"/>
      </w:pPr>
      <w:r w:rsidRPr="00B231B1">
        <w:t>Porządek obrad:</w:t>
      </w:r>
    </w:p>
    <w:p w:rsidR="00B231B1" w:rsidRPr="006A1FFB" w:rsidRDefault="00B231B1" w:rsidP="006A1FFB">
      <w:pPr>
        <w:pStyle w:val="Akapitzlist"/>
      </w:pPr>
      <w:r w:rsidRPr="006A1FFB">
        <w:t xml:space="preserve">Rozpatrzenie Petycji Rady Rodziców Poznańskiej Ogólnokształcącej Szkoły Muzycznej I stopnia nr 2 w Poznaniu. </w:t>
      </w:r>
    </w:p>
    <w:p w:rsidR="00B231B1" w:rsidRPr="006A1FFB" w:rsidRDefault="00B231B1" w:rsidP="006A1FFB">
      <w:pPr>
        <w:pStyle w:val="Akapitzlist"/>
      </w:pPr>
      <w:r w:rsidRPr="006A1FFB">
        <w:t xml:space="preserve">Rozpatrzenie skargi I.Z. na Komendanta Straży Miejskiej Miasta Poznania. </w:t>
      </w:r>
    </w:p>
    <w:p w:rsidR="00B231B1" w:rsidRPr="006A1FFB" w:rsidRDefault="00B231B1" w:rsidP="006A1FFB">
      <w:pPr>
        <w:pStyle w:val="Akapitzlist"/>
      </w:pPr>
      <w:r w:rsidRPr="006A1FFB">
        <w:t>Rozpatrzenie Skargi H.T. na Dyrektora Zarządu Dróg Miejskich w Poznaniu.</w:t>
      </w:r>
    </w:p>
    <w:p w:rsidR="00B231B1" w:rsidRPr="006A1FFB" w:rsidRDefault="00B231B1" w:rsidP="006A1FFB">
      <w:pPr>
        <w:pStyle w:val="Akapitzlist"/>
      </w:pPr>
      <w:r w:rsidRPr="006A1FFB">
        <w:t>Rozpatrzenie Skargi S.B. na Dyrektora Zarządu Dróg Miejskich w Poznaniu.</w:t>
      </w:r>
    </w:p>
    <w:p w:rsidR="00B231B1" w:rsidRPr="006A1FFB" w:rsidRDefault="00B231B1" w:rsidP="006A1FFB">
      <w:pPr>
        <w:pStyle w:val="Akapitzlist"/>
      </w:pPr>
      <w:r w:rsidRPr="006A1FFB">
        <w:t>Rozpatrzenie Skargi A.B., G.B. oraz L.S. na Dyrektora Zarządu Dróg Miejskich w Poznaniu.</w:t>
      </w:r>
    </w:p>
    <w:p w:rsidR="00B231B1" w:rsidRPr="006A1FFB" w:rsidRDefault="00B231B1" w:rsidP="006A1FFB">
      <w:pPr>
        <w:pStyle w:val="Akapitzlist"/>
      </w:pPr>
      <w:r w:rsidRPr="006A1FFB">
        <w:t>Rozpatrzenie Skargi M.L. na Prezydenta Miasta Poznania.</w:t>
      </w:r>
    </w:p>
    <w:p w:rsidR="001A6002" w:rsidRPr="006A1FFB" w:rsidRDefault="00B231B1" w:rsidP="006A1FFB">
      <w:pPr>
        <w:pStyle w:val="Akapitzlist"/>
      </w:pPr>
      <w:r w:rsidRPr="006A1FFB">
        <w:t>Sprawy wniesione. Wolne głosy i wnioski.</w:t>
      </w:r>
    </w:p>
    <w:p w:rsidR="0033179E" w:rsidRDefault="00DB4D07" w:rsidP="006A1FFB">
      <w:r w:rsidRPr="00097118">
        <w:rPr>
          <w:b/>
        </w:rPr>
        <w:t>Przewodnicząca</w:t>
      </w:r>
      <w:r w:rsidR="00D12A28" w:rsidRPr="00097118">
        <w:rPr>
          <w:b/>
        </w:rPr>
        <w:t>KSWiP</w:t>
      </w:r>
      <w:r w:rsidR="00D12A28" w:rsidRPr="00097118">
        <w:t xml:space="preserve"> –</w:t>
      </w:r>
      <w:r w:rsidRPr="00097118">
        <w:rPr>
          <w:b/>
        </w:rPr>
        <w:t>Małgorzata Woźniak</w:t>
      </w:r>
      <w:r w:rsidR="00B20C83" w:rsidRPr="00097118">
        <w:t>otworzył</w:t>
      </w:r>
      <w:r w:rsidRPr="00097118">
        <w:t>a</w:t>
      </w:r>
      <w:r w:rsidR="00D12A28" w:rsidRPr="00097118">
        <w:t xml:space="preserve"> posiedzenie Komisji</w:t>
      </w:r>
      <w:r w:rsidR="00C70413" w:rsidRPr="00097118">
        <w:t>, przywitał</w:t>
      </w:r>
      <w:r w:rsidRPr="00097118">
        <w:t>a</w:t>
      </w:r>
      <w:r w:rsidR="00C70413" w:rsidRPr="00097118">
        <w:t xml:space="preserve"> zebranych, </w:t>
      </w:r>
      <w:r w:rsidR="00CE3F94" w:rsidRPr="00097118">
        <w:t>przedstawiła</w:t>
      </w:r>
      <w:r w:rsidR="002E2E7D" w:rsidRPr="00097118">
        <w:t xml:space="preserve"> porządek obrad, </w:t>
      </w:r>
      <w:r w:rsidR="00C70413" w:rsidRPr="00097118">
        <w:t>a także poinformował</w:t>
      </w:r>
      <w:r w:rsidRPr="00097118">
        <w:t>a</w:t>
      </w:r>
      <w:r w:rsidR="00C70413" w:rsidRPr="00097118">
        <w:t xml:space="preserve">, iż posiedzenie </w:t>
      </w:r>
      <w:r w:rsidR="006E38C8" w:rsidRPr="00097118">
        <w:t xml:space="preserve">jest nagrywane w formie audio. </w:t>
      </w:r>
    </w:p>
    <w:p w:rsidR="00D02DE5" w:rsidRPr="006F027D" w:rsidRDefault="0033179E" w:rsidP="006A1FFB">
      <w:r>
        <w:t xml:space="preserve">Radny </w:t>
      </w:r>
      <w:r w:rsidRPr="0033179E">
        <w:rPr>
          <w:b/>
        </w:rPr>
        <w:t>Krzysztof Rosenkiewicz</w:t>
      </w:r>
      <w:r>
        <w:t xml:space="preserve"> wniósł o zmianę porządku obrad w taki sposób, by skargi związane z Zarządem Dróg Miejskich omówione zostały na początku.</w:t>
      </w:r>
      <w:r w:rsidR="006F027D">
        <w:t xml:space="preserve"> W związku z brakiem sprzeciwu ze strony członków komisji, rozpoczęto procedowanie w zmienionej </w:t>
      </w:r>
      <w:r w:rsidR="00386A29">
        <w:t>kolejności</w:t>
      </w:r>
      <w:r w:rsidR="006F027D">
        <w:t xml:space="preserve"> porządku obrad.</w:t>
      </w:r>
    </w:p>
    <w:p w:rsidR="00F02879" w:rsidRPr="006F027D" w:rsidRDefault="006F027D" w:rsidP="006A1FFB">
      <w:pPr>
        <w:pStyle w:val="nagwek20"/>
        <w:rPr>
          <w:i/>
        </w:rPr>
      </w:pPr>
      <w:r>
        <w:lastRenderedPageBreak/>
        <w:t>Ad. 3</w:t>
      </w:r>
      <w:r w:rsidR="00797DA7" w:rsidRPr="00097118">
        <w:t xml:space="preserve">. </w:t>
      </w:r>
      <w:r w:rsidRPr="006F027D">
        <w:t>Rozpatrzenie Skargi H.T. na Dyrektora Zarządu Dróg Miejskich w Poznaniu.</w:t>
      </w:r>
    </w:p>
    <w:p w:rsidR="00DB45BC" w:rsidRDefault="00F02879" w:rsidP="006A1FFB">
      <w:r w:rsidRPr="00097118">
        <w:t xml:space="preserve">Przewodnicząca KSWiP- Radna Małgorzata Woźniak oddała głos </w:t>
      </w:r>
      <w:r w:rsidR="00DB45BC">
        <w:t>Dyrektorowi Zarządu Dróg Miejskich.</w:t>
      </w:r>
    </w:p>
    <w:p w:rsidR="00355323" w:rsidRDefault="00DB45BC" w:rsidP="006A1FFB">
      <w:r w:rsidRPr="00DB45BC">
        <w:rPr>
          <w:b/>
        </w:rPr>
        <w:t>Pan Krzysztof Olejniczak – Dyrektor Zarządu Dróg Miejskich</w:t>
      </w:r>
      <w:r>
        <w:t xml:space="preserve"> wyjaśnił, że skarga dotyczy ul. Wschowskiej</w:t>
      </w:r>
      <w:r w:rsidR="001F05B0">
        <w:t xml:space="preserve"> i cała treść </w:t>
      </w:r>
      <w:r w:rsidR="00674A43">
        <w:t xml:space="preserve">zarzutów wraz z odpowiedzią ZDM </w:t>
      </w:r>
      <w:r w:rsidR="001F05B0">
        <w:t xml:space="preserve">zawarta jest w piśmie. Przyznał, że korespondencja ze Skarżącym </w:t>
      </w:r>
      <w:r w:rsidR="00674A43">
        <w:t>trwała bardzo długo</w:t>
      </w:r>
      <w:r w:rsidR="003419C7">
        <w:t xml:space="preserve"> i w jego odczuciu nie wystąpiło </w:t>
      </w:r>
      <w:r w:rsidR="003D32CB">
        <w:t xml:space="preserve">względem niego </w:t>
      </w:r>
      <w:r w:rsidR="003419C7">
        <w:t>ni</w:t>
      </w:r>
      <w:r w:rsidR="003D32CB">
        <w:t>ekulturalne zachowanie</w:t>
      </w:r>
      <w:r w:rsidR="003419C7">
        <w:t>.</w:t>
      </w:r>
      <w:r w:rsidR="000643C1">
        <w:t xml:space="preserve"> Dyrektor dodał, że odbyło się również spotkanie w siedzibie ZDM, gdzie przedstawiono argumenty, które Skarżący odrzuca.</w:t>
      </w:r>
    </w:p>
    <w:p w:rsidR="00DB23B6" w:rsidRDefault="00355323" w:rsidP="006A1FFB">
      <w:r>
        <w:t xml:space="preserve">Do sprawy odniosła się </w:t>
      </w:r>
      <w:r w:rsidRPr="00355323">
        <w:rPr>
          <w:b/>
        </w:rPr>
        <w:t>Przewodnicząca KSWiP</w:t>
      </w:r>
      <w:r>
        <w:t>, mówiąc że przeglądała dokumentację</w:t>
      </w:r>
      <w:r w:rsidR="00DB23B6">
        <w:t>, jednak nie rozumie w którym momencie ulica miała być zamknięta.</w:t>
      </w:r>
    </w:p>
    <w:p w:rsidR="008A01F7" w:rsidRDefault="00DB23B6" w:rsidP="006A1FFB">
      <w:r w:rsidRPr="00DB45BC">
        <w:rPr>
          <w:b/>
        </w:rPr>
        <w:t>Dyrektor Zarządu Dróg Miejskich</w:t>
      </w:r>
      <w:r>
        <w:t xml:space="preserve">przedstawił </w:t>
      </w:r>
      <w:r w:rsidR="00FE23AC">
        <w:t>pokrótce merytorykę sprawy. Powiedział, że ulica jest w zasobach ZDM jako droga publiczna, czyli ogólnodostępna.</w:t>
      </w:r>
      <w:r w:rsidR="00316FEB">
        <w:t xml:space="preserve"> Przez pewien okres czasu na ulicy funkcjonował szlaban, który uprawniał do przejeżdżania przez nią tylko osoby uposażone.</w:t>
      </w:r>
      <w:r w:rsidR="000500B3">
        <w:t xml:space="preserve"> W związku z tym, że d</w:t>
      </w:r>
      <w:r w:rsidR="003D32CB">
        <w:t>r</w:t>
      </w:r>
      <w:r w:rsidR="000500B3">
        <w:t>oga zaliczona została do dróg publicznych, a te nie mogą być przegradzane, szlaban został usunięty.</w:t>
      </w:r>
    </w:p>
    <w:p w:rsidR="00AA7C3E" w:rsidRDefault="008A01F7" w:rsidP="006A1FFB">
      <w:r w:rsidRPr="00355323">
        <w:rPr>
          <w:b/>
        </w:rPr>
        <w:t>Przewodnicząca KSWiP</w:t>
      </w:r>
      <w:r>
        <w:t>przypomniała, że w maju 2021 r. rozpatrywana była skarga w tej sprawie, która została uznana za bezzasadną.</w:t>
      </w:r>
    </w:p>
    <w:p w:rsidR="00F7351C" w:rsidRDefault="00AA7C3E" w:rsidP="006A1FFB">
      <w:r>
        <w:t xml:space="preserve">Radny </w:t>
      </w:r>
      <w:r w:rsidRPr="00AA7C3E">
        <w:rPr>
          <w:b/>
        </w:rPr>
        <w:t>Krzysztof Rosenkiewicz</w:t>
      </w:r>
      <w:r>
        <w:t xml:space="preserve"> zapytał czy przedmiotem obecnej skargi są odpowiedzi na poprzednią skargę.</w:t>
      </w:r>
    </w:p>
    <w:p w:rsidR="00564022" w:rsidRDefault="00F7351C" w:rsidP="006A1FFB">
      <w:r w:rsidRPr="00DB45BC">
        <w:rPr>
          <w:b/>
        </w:rPr>
        <w:t>Dyrektor Zarządu Dróg Miejskich</w:t>
      </w:r>
      <w:r>
        <w:t>odpowiedział, że tak rozumie aktualną skargę.</w:t>
      </w:r>
      <w:r w:rsidR="0081626E">
        <w:t xml:space="preserve"> Dodał, że korespondencja ze Skarżącym trwała kilka lat i jeżeli nie ma nowych argumentów, które w jakikolwiek sposób zmieniałyby postępowanie, poinformowano Skarżącego o tym, że ZDM nie odnosi już się do kolejnej korespondencji. Dyrektor powiedział, że cała korespondencja została załączona w wyjaśnieniach ZDM, które wysyłano członkom Komisji.</w:t>
      </w:r>
    </w:p>
    <w:p w:rsidR="001A6002" w:rsidRDefault="00564022" w:rsidP="006A1FFB">
      <w:r w:rsidRPr="00564022">
        <w:rPr>
          <w:b/>
        </w:rPr>
        <w:t>Skarżący</w:t>
      </w:r>
      <w:r>
        <w:t xml:space="preserve"> opowiedział</w:t>
      </w:r>
      <w:r w:rsidR="006450A1">
        <w:t>o historii ulicy</w:t>
      </w:r>
      <w:r>
        <w:t>. P</w:t>
      </w:r>
      <w:r w:rsidR="006450A1">
        <w:t xml:space="preserve">onieważ wprowadzono na niej zakaz ruchu z wyłączeniem dojazdu do posesji, </w:t>
      </w:r>
      <w:r>
        <w:t xml:space="preserve">wystąpiono o zamontowanie </w:t>
      </w:r>
      <w:r w:rsidR="006D0327">
        <w:t xml:space="preserve">rozsuwanej </w:t>
      </w:r>
      <w:r w:rsidR="006450A1">
        <w:t>bramki z </w:t>
      </w:r>
      <w:r>
        <w:t>pozostawieniem pasa dla pieszych i rowerzystó</w:t>
      </w:r>
      <w:r w:rsidR="006450A1">
        <w:t>w. N</w:t>
      </w:r>
      <w:r w:rsidR="006D0327">
        <w:t xml:space="preserve">astępnie </w:t>
      </w:r>
      <w:r w:rsidR="006450A1">
        <w:t xml:space="preserve">Skarżący </w:t>
      </w:r>
      <w:r w:rsidR="006D0327">
        <w:t>przytoczył korespondencję z ZDM od 2002 r.</w:t>
      </w:r>
      <w:r w:rsidR="009955EA">
        <w:t xml:space="preserve"> P</w:t>
      </w:r>
      <w:r w:rsidR="006450A1">
        <w:t>owołał się na decyzję z 2006 r. o przegrodzeniu ulicy przesuwaną barierą</w:t>
      </w:r>
      <w:r w:rsidR="001722E9">
        <w:t xml:space="preserve"> oraz z 2015 r. o odwołaniu tej decyzji po 9</w:t>
      </w:r>
      <w:r w:rsidR="00A84C91">
        <w:t xml:space="preserve"> latach funkcjonowania barierki, ponieważ droga ma charakter drogi publicznej. Skarżący zapytał skąd taka zmiana w decyzji ZDM, jednak jak twierdzi nie otrzymał żadnej odpowiedzi merytorycznej w tym temacie.</w:t>
      </w:r>
      <w:r w:rsidR="00386A29">
        <w:t xml:space="preserve"> Jego </w:t>
      </w:r>
      <w:r w:rsidR="00F32209">
        <w:t>z</w:t>
      </w:r>
      <w:r w:rsidR="00386A29">
        <w:t xml:space="preserve">daniem dyrekcja Zarządu Dróg Miejskich udzielała lakonicznych, wręcz obrażających odpowiedzi w sprawie, a obecny dyrektor, Pan Krzysztof Olejniczak użył </w:t>
      </w:r>
      <w:r w:rsidR="00386A29">
        <w:lastRenderedPageBreak/>
        <w:t>stwierdzenia, jakoby barierka postawiona została bezprawnie. Skarżący uznał, że jedynym sposobem rozwiązania tej sprawy będzie skierowanie jej do Ministerstwa Infrastruktury.</w:t>
      </w:r>
      <w:r w:rsidR="00F32209">
        <w:t xml:space="preserve"> Następnie przytoczył inne problemy związane z funkcjonowaniem ulicy, takie jak niebezpieczne</w:t>
      </w:r>
      <w:r w:rsidR="00040719">
        <w:t xml:space="preserve"> ażurowe </w:t>
      </w:r>
      <w:r w:rsidR="00F32209">
        <w:t>kratki</w:t>
      </w:r>
      <w:r w:rsidR="00040719">
        <w:t xml:space="preserve"> stanowiące podłoże i zalegający na nich śnieg.</w:t>
      </w:r>
      <w:r w:rsidR="003B7191">
        <w:t xml:space="preserve"> Reasumując Skarżący powiedział, że domaga się przywrócenia stanu sprzed dnia 19 maja 2006 r.</w:t>
      </w:r>
    </w:p>
    <w:p w:rsidR="007334F4" w:rsidRDefault="003B7191" w:rsidP="006A1FFB">
      <w:r w:rsidRPr="00097118">
        <w:rPr>
          <w:b/>
        </w:rPr>
        <w:t>Przewodnicząca KSWiP - Radna Małgorzata Woźniak</w:t>
      </w:r>
      <w:r>
        <w:t>powiedziała, że w tej chwili Komisja odnosi się do przedmiotu skargi</w:t>
      </w:r>
      <w:r w:rsidR="006E52C2">
        <w:t>, czyli do pisma skierowanego do Ministra Infrastruktury.</w:t>
      </w:r>
      <w:r w:rsidR="00931846">
        <w:t xml:space="preserve"> Dodała, że z nadesłanych wyjaśnień wynika, iż wszystkie odpowiedzi wysłane zostały z zachowaniem terminu oraz szacunku do adresata.</w:t>
      </w:r>
    </w:p>
    <w:p w:rsidR="00B947BB" w:rsidRDefault="007334F4" w:rsidP="006A1FFB">
      <w:r>
        <w:t xml:space="preserve">Radny </w:t>
      </w:r>
      <w:r w:rsidRPr="00076830">
        <w:rPr>
          <w:b/>
        </w:rPr>
        <w:t>Krzysztof Rosenkiewicz</w:t>
      </w:r>
      <w:r w:rsidR="00076830">
        <w:t>zgodził się ze stwierdzeniem, że sprawa jest patowa, jednak tak jak powiedziała Przewodnicząca, Komisja bierze pod uwagę ostatnie kwestie sporu. Zaproponował, że skoro ulica jest nienormatywna, to może warto wnieść o zmianę jej statusu z drogi publicznej na drogę wewnętrzną.</w:t>
      </w:r>
    </w:p>
    <w:p w:rsidR="005A2A72" w:rsidRDefault="00B947BB" w:rsidP="006A1FFB">
      <w:r w:rsidRPr="00097118">
        <w:rPr>
          <w:b/>
        </w:rPr>
        <w:t>Przewodnicząca KSWiP</w:t>
      </w:r>
      <w:r>
        <w:t>zapytała dyrektora ZDM czy istnieje możliwość, by zmienić status ulicy na wewnętrzny</w:t>
      </w:r>
      <w:r w:rsidR="0092438D">
        <w:t>.</w:t>
      </w:r>
    </w:p>
    <w:p w:rsidR="00FE6262" w:rsidRDefault="005A2A72" w:rsidP="006A1FFB">
      <w:r w:rsidRPr="00DB45BC">
        <w:rPr>
          <w:b/>
        </w:rPr>
        <w:t>Pan Krzysztof Olejniczak – Dyrektor Zarządu Dróg Miejskich</w:t>
      </w:r>
      <w:r>
        <w:t xml:space="preserve"> powiedział, że jest to droga publiczna </w:t>
      </w:r>
      <w:r w:rsidR="00645853">
        <w:t>i nie ma wpływu na jej stan. Zdjęcie kategorii drogi publicznej jest</w:t>
      </w:r>
      <w:r w:rsidR="00A44A20">
        <w:t xml:space="preserve"> procesembardzo trudnym</w:t>
      </w:r>
      <w:r w:rsidR="00C5720F">
        <w:t xml:space="preserve">, </w:t>
      </w:r>
      <w:r w:rsidR="00A44A20">
        <w:t>długotrwałym, o</w:t>
      </w:r>
      <w:r w:rsidR="00C5720F">
        <w:t> </w:t>
      </w:r>
      <w:r w:rsidR="00645853">
        <w:t xml:space="preserve">ile w ogóle </w:t>
      </w:r>
      <w:r w:rsidR="00A44A20">
        <w:t>możliwym</w:t>
      </w:r>
      <w:r w:rsidR="00645853">
        <w:t>.</w:t>
      </w:r>
      <w:r w:rsidR="00C5720F">
        <w:t xml:space="preserve"> Wyjaśnił, że ustawa została tak skonstruowana, by drogi publiczne chronić przed obrotem, zamianą itd. Można tę kwestię przeanalizować, jednak przesłanki są ściśle wymienione w ustawie, a droga została </w:t>
      </w:r>
      <w:r w:rsidR="005D435A">
        <w:t xml:space="preserve">wydzielona geodezyjnie i </w:t>
      </w:r>
      <w:r w:rsidR="00C5720F">
        <w:t xml:space="preserve">zaliczona do </w:t>
      </w:r>
      <w:r w:rsidR="005D435A">
        <w:t xml:space="preserve">dróg </w:t>
      </w:r>
      <w:r w:rsidR="00C5720F">
        <w:t>publicznych</w:t>
      </w:r>
      <w:r w:rsidR="009955EA">
        <w:t xml:space="preserve"> jeszcze</w:t>
      </w:r>
      <w:r w:rsidR="00C5720F">
        <w:t xml:space="preserve"> w latach 80-tych.</w:t>
      </w:r>
    </w:p>
    <w:p w:rsidR="00CB3C2F" w:rsidRPr="003B7191" w:rsidRDefault="00FE6262" w:rsidP="006A1FFB">
      <w:r w:rsidRPr="00097118">
        <w:rPr>
          <w:b/>
        </w:rPr>
        <w:t>Przewodnicząca KSWiP</w:t>
      </w:r>
      <w:r>
        <w:t>poprosiła, by wobec powyższych wyjaśnień</w:t>
      </w:r>
      <w:r w:rsidR="002260BF">
        <w:t xml:space="preserve"> dyrektora ZDM</w:t>
      </w:r>
      <w:r w:rsidR="00BD7206">
        <w:t xml:space="preserve"> i braku możliwości zniesienia statusu z</w:t>
      </w:r>
      <w:r w:rsidR="009955EA">
        <w:t xml:space="preserve"> drogi publicznej na wewnętrzną</w:t>
      </w:r>
      <w:r>
        <w:t xml:space="preserve"> odnieść się do treści skargi, którą są zarzuty na nienależyte wykonywanie obowiązków, polegających na wystosowywaniu </w:t>
      </w:r>
      <w:r w:rsidR="002260BF">
        <w:t>nie</w:t>
      </w:r>
      <w:r w:rsidR="00BD7206">
        <w:t>merytoryczneji niekulturalnej</w:t>
      </w:r>
      <w:r>
        <w:t xml:space="preserve"> odpowiedzi na pismo Skarżącego, dotyczące zamknięcia bramką odcinka ul. Wschowskiej w Poznaniu</w:t>
      </w:r>
      <w:r w:rsidR="00BD7206">
        <w:t>,</w:t>
      </w:r>
      <w:r w:rsidR="002260BF">
        <w:t xml:space="preserve"> uznając</w:t>
      </w:r>
      <w:r w:rsidR="00BD7206">
        <w:t xml:space="preserve"> ją</w:t>
      </w:r>
      <w:r w:rsidR="002260BF">
        <w:t xml:space="preserve"> za bezzasadną.</w:t>
      </w:r>
    </w:p>
    <w:p w:rsidR="001A6002" w:rsidRPr="00CB3C2F" w:rsidRDefault="001A6002" w:rsidP="006A1FFB">
      <w:r w:rsidRPr="00CB3C2F">
        <w:t xml:space="preserve">Głosowanie 1: </w:t>
      </w:r>
    </w:p>
    <w:p w:rsidR="00530536" w:rsidRPr="00CB3C2F" w:rsidRDefault="0097268F" w:rsidP="006A1FFB">
      <w:r w:rsidRPr="00CB3C2F">
        <w:t xml:space="preserve">Uznanie </w:t>
      </w:r>
      <w:r w:rsidR="001A6002" w:rsidRPr="00CB3C2F">
        <w:t xml:space="preserve">skargi </w:t>
      </w:r>
      <w:r w:rsidR="007343AB" w:rsidRPr="00CB3C2F">
        <w:t xml:space="preserve">na </w:t>
      </w:r>
      <w:r w:rsidR="002260BF" w:rsidRPr="00CB3C2F">
        <w:t xml:space="preserve">Dyrektora </w:t>
      </w:r>
      <w:r w:rsidR="00252F23">
        <w:t>Zarządu Dróg Miejskich</w:t>
      </w:r>
      <w:r w:rsidR="00CB3C2F" w:rsidRPr="00CB3C2F">
        <w:t xml:space="preserve">w </w:t>
      </w:r>
      <w:r w:rsidR="00252F23">
        <w:t xml:space="preserve">Poznaniu w </w:t>
      </w:r>
      <w:r w:rsidR="00CB3C2F" w:rsidRPr="00CB3C2F">
        <w:t>z</w:t>
      </w:r>
      <w:r w:rsidR="009955EA">
        <w:t>wiązku z zarzutem wystosowywania</w:t>
      </w:r>
      <w:r w:rsidR="00CB3C2F" w:rsidRPr="00CB3C2F">
        <w:t>nie</w:t>
      </w:r>
      <w:r w:rsidR="00BD7206">
        <w:t>merytoryczneji niekulturalnej</w:t>
      </w:r>
      <w:r w:rsidR="00CB3C2F" w:rsidRPr="00CB3C2F">
        <w:t xml:space="preserve"> odpowiedzi na pismo Skarżącego, dotyczące zamknięcia bramką odcinka ul. Wschowskiej w Poznaniu </w:t>
      </w:r>
      <w:r w:rsidR="001A6002" w:rsidRPr="00CB3C2F">
        <w:t xml:space="preserve">za </w:t>
      </w:r>
      <w:r w:rsidR="007343AB" w:rsidRPr="00CB3C2F">
        <w:t>bez</w:t>
      </w:r>
      <w:r w:rsidR="001A6002" w:rsidRPr="00CB3C2F">
        <w:t xml:space="preserve">zasadną. </w:t>
      </w:r>
    </w:p>
    <w:p w:rsidR="0097268F" w:rsidRPr="00CB3C2F" w:rsidRDefault="001A6002" w:rsidP="006A1FFB">
      <w:pPr>
        <w:jc w:val="center"/>
      </w:pPr>
      <w:r w:rsidRPr="00CB3C2F">
        <w:t>„za”-</w:t>
      </w:r>
      <w:r w:rsidR="00CB3C2F" w:rsidRPr="00CB3C2F">
        <w:t>5</w:t>
      </w:r>
      <w:r w:rsidRPr="00CB3C2F">
        <w:t xml:space="preserve"> „przeciw”-0</w:t>
      </w:r>
      <w:r w:rsidR="008F1DA1" w:rsidRPr="00CB3C2F">
        <w:t>„wstrzymuję się”-</w:t>
      </w:r>
      <w:r w:rsidR="00CB3C2F" w:rsidRPr="00CB3C2F">
        <w:t>0</w:t>
      </w:r>
    </w:p>
    <w:p w:rsidR="002113A3" w:rsidRPr="006A1FFB" w:rsidRDefault="0097268F" w:rsidP="006A1FFB">
      <w:pPr>
        <w:rPr>
          <w:b/>
        </w:rPr>
      </w:pPr>
      <w:r w:rsidRPr="00CB3C2F">
        <w:t>Komisja rekomenduje uznanie skargi za</w:t>
      </w:r>
      <w:r w:rsidR="007343AB" w:rsidRPr="00CB3C2F">
        <w:rPr>
          <w:b/>
        </w:rPr>
        <w:t>bez</w:t>
      </w:r>
      <w:r w:rsidR="001A6002" w:rsidRPr="00CB3C2F">
        <w:rPr>
          <w:b/>
        </w:rPr>
        <w:t>zasadną.</w:t>
      </w:r>
    </w:p>
    <w:p w:rsidR="0052625C" w:rsidRDefault="002113A3" w:rsidP="006A1FFB">
      <w:r w:rsidRPr="00097118">
        <w:rPr>
          <w:b/>
        </w:rPr>
        <w:lastRenderedPageBreak/>
        <w:t>Przewodnicząca KSWiP</w:t>
      </w:r>
      <w:r>
        <w:t>zwróciła się do Skarżącego, by skontaktował się z kancelarią prawną, by przedsięwziąć kroki w celu rozwiązania sprawy zmiany statusu drogi.</w:t>
      </w:r>
    </w:p>
    <w:p w:rsidR="009C0A3C" w:rsidRDefault="0052625C" w:rsidP="006A1FFB">
      <w:r w:rsidRPr="0052625C">
        <w:rPr>
          <w:b/>
        </w:rPr>
        <w:t>Dyrektor ZDM</w:t>
      </w:r>
      <w:r>
        <w:t xml:space="preserve"> poprosił, by pkt. 5 porządku obrad rozpatrzyć przed pkt. 4. Wobec braku sprzeciwu ze strony radnych nastąpiła zmiana w kolejności procedowania.</w:t>
      </w:r>
    </w:p>
    <w:p w:rsidR="00D02DE5" w:rsidRPr="006A1FFB" w:rsidRDefault="0052625C" w:rsidP="006A1FFB">
      <w:pPr>
        <w:pStyle w:val="nagwek20"/>
      </w:pPr>
      <w:r w:rsidRPr="0052625C">
        <w:t>Ad. 5. Rozpatrzenie Skargi A.B., G.B. oraz L.S. na Dyr</w:t>
      </w:r>
      <w:r>
        <w:t>ektora Zarządu Dróg Miejskich w </w:t>
      </w:r>
      <w:r w:rsidRPr="0052625C">
        <w:t>Poznaniu.</w:t>
      </w:r>
    </w:p>
    <w:p w:rsidR="009C0A3C" w:rsidRDefault="009C0A3C" w:rsidP="006A1FFB">
      <w:r w:rsidRPr="00097118">
        <w:rPr>
          <w:b/>
        </w:rPr>
        <w:t>Przewodnicząca KSWiP</w:t>
      </w:r>
      <w:r>
        <w:t>powiedziała, że skarga dotyczy zaniechania działań ze strony ZDM w sprawie przebudowy ul. Krynickiej. Poprosiła Dyrektora ZDM, aby odniósł się do zarzutów.</w:t>
      </w:r>
    </w:p>
    <w:p w:rsidR="00CD11CC" w:rsidRDefault="009C0A3C" w:rsidP="006A1FFB">
      <w:r w:rsidRPr="00DB45BC">
        <w:rPr>
          <w:b/>
        </w:rPr>
        <w:t>Dyrektor Zarządu Dróg Miejskich</w:t>
      </w:r>
      <w:r w:rsidR="00E94F7B">
        <w:t>wyjaśnił, że co do zasady, zarządca drogi ma obowiązek podczas budowy lub przebudowy drogi do odtworzenia/przebudowy zjazdu, który istnieje</w:t>
      </w:r>
      <w:r w:rsidR="0071387E">
        <w:t xml:space="preserve"> i jest legalny</w:t>
      </w:r>
      <w:r w:rsidR="00E94F7B">
        <w:t>.</w:t>
      </w:r>
      <w:r w:rsidR="0071387E">
        <w:t xml:space="preserve"> Powiedział, że w tym konkretnym przypadku tego zjazdu nie było, dowodem jest dokumentacja zdjęciowa z wizji lokalnej. Podkreślił, że sam fakt istnienia bramy w płocie nie determinuje tego, że ten zjazd tam jest.</w:t>
      </w:r>
      <w:r w:rsidR="00F02C33">
        <w:t xml:space="preserve"> Dyrektor dodał, że jeżeli ktoś chce posiadać zjazd musi otrzymać decyzję o lokalizacji zjazdu</w:t>
      </w:r>
      <w:r w:rsidR="00291892">
        <w:t>, która mówi że zarządca drogi wyraża zgodę na jego lokalizację, a wykonanie i utrzymanie tego zjazdu leży po stronie wnioskodawcy, nie zarządcy drogi.</w:t>
      </w:r>
      <w:r w:rsidR="008D17BD">
        <w:t xml:space="preserve"> Odrębną sprawą jest korespondencja z ZDM, która może budzić zastrzeżenia. Dyrektor poinformował, że odbyły się rozmowy dyscyplinujące, by odpowiadać na tego typu pisma.</w:t>
      </w:r>
      <w:r w:rsidR="00C04825">
        <w:t xml:space="preserve"> Przyznał, że na jedno pismo z 2020 r. nie udzielono </w:t>
      </w:r>
      <w:r w:rsidR="00CD11CC">
        <w:t>odpowiedzi, a kolejne były udzielane z opóźnieniem.</w:t>
      </w:r>
    </w:p>
    <w:p w:rsidR="00F00485" w:rsidRDefault="00CD11CC" w:rsidP="006A1FFB">
      <w:r>
        <w:t xml:space="preserve">Radny </w:t>
      </w:r>
      <w:r w:rsidRPr="00076830">
        <w:rPr>
          <w:b/>
        </w:rPr>
        <w:t>Krzysztof Rosenkiewicz</w:t>
      </w:r>
      <w:r>
        <w:t>wyraził zdanie, iż ZDM za bardzo stoi na gruncie swojej wiedzy merytorycznej, że zjazd to konkretny obiekt budowlany, podczas gdy dla wielu osób zjazd to po prostu miejsce, w którym zjeżdża się z drogi bez konkretnych ustaleń.</w:t>
      </w:r>
      <w:r w:rsidR="00520DE5">
        <w:t xml:space="preserve"> Powiedział, że w przypadku omawianej nieruchomości </w:t>
      </w:r>
      <w:r w:rsidR="00BE4A21">
        <w:t>możliwość wjazdu istnieje z jednej strony i </w:t>
      </w:r>
      <w:r w:rsidR="00520DE5">
        <w:t>najprawdopodobniej zwyczajowo ktoś kiedyś sobie tam wjeżdżał. Jako przykład radny podał ul. Rembertowką, gdzie podczas prowadzenia ewidencji podobne zarośnięte bramy były traktowane jako zjazdy. Zapytał czy istnieje jakiś protokół z dyskusji w tej sprawie, ponieważ mógł zaistnieć problem komunikacyjny.</w:t>
      </w:r>
      <w:r w:rsidR="005D7C51">
        <w:t xml:space="preserve"> Radny Rosenkiewi</w:t>
      </w:r>
      <w:r w:rsidR="005814D7">
        <w:t>cz przyznał, że trudno mu zająć</w:t>
      </w:r>
      <w:r w:rsidR="005D7C51">
        <w:t xml:space="preserve"> jednoznaczne stanowisko w sprawie tej skargi, ponieważ ma wobec niej spore wątpliwości.</w:t>
      </w:r>
      <w:r w:rsidR="00F9676B">
        <w:t>Jego zdaniem na przyszłość tego typu niejasności powinny być wychwytywane, by pouczać osoby zainteresowane o konieczności wystąpienia z wnioskiem formalnym o postawienie zjazdu i ponoszonych z tego tytułu kosztach.</w:t>
      </w:r>
    </w:p>
    <w:p w:rsidR="001573D7" w:rsidRDefault="00F00485" w:rsidP="006A1FFB">
      <w:r w:rsidRPr="00097118">
        <w:rPr>
          <w:b/>
        </w:rPr>
        <w:t>Przewodnicząca KSWiP</w:t>
      </w:r>
      <w:r>
        <w:t>zacytowała fragment z pisma wystosowanego przez prawnika reprezentującego Skarżących, z którego wynika iż innym mieszkańcom z sąsiednich działek zapewniono wjazd na działkę, bez względu na to czy posiadali decyzję o lokalizacji zjazdu czy nie.</w:t>
      </w:r>
    </w:p>
    <w:p w:rsidR="009145B0" w:rsidRDefault="001573D7" w:rsidP="006A1FFB">
      <w:r w:rsidRPr="00DB45BC">
        <w:rPr>
          <w:b/>
        </w:rPr>
        <w:lastRenderedPageBreak/>
        <w:t>Dyrektor Zarządu Dróg Miejskich</w:t>
      </w:r>
      <w:r>
        <w:t>powiedział, że wątpliwości Przewodniczącej i radnego Rosenkiewicza są spójne. Wyjaśnił, że nie każda działka musi mieć zjazd.</w:t>
      </w:r>
      <w:r w:rsidR="008F76C4">
        <w:t xml:space="preserve"> Zjazd powstaje na wniosek i nie jest tak, że projektując ulicę zapewniany jest dojazd do wszystkich działek, które są do niej przyległe</w:t>
      </w:r>
      <w:r w:rsidR="00414646">
        <w:t>, tylko do tych działek, które należy przebudować, bo są już istniejące.</w:t>
      </w:r>
      <w:r w:rsidR="00EF2817">
        <w:t xml:space="preserve"> Przyjmuje się, że jeżeli infrastruktura w pasie drogowym wskazuje na to,</w:t>
      </w:r>
      <w:r w:rsidR="005814D7">
        <w:t xml:space="preserve"> że zjazd istniał przed 2003 r.</w:t>
      </w:r>
      <w:r w:rsidR="00EF2817">
        <w:t xml:space="preserve"> jest on przebudowywany</w:t>
      </w:r>
      <w:r w:rsidR="008F5B72">
        <w:t>, jednak jeżeli go nie było i infrastruktura na to nie wskazuje i</w:t>
      </w:r>
      <w:r w:rsidR="005814D7">
        <w:t> </w:t>
      </w:r>
      <w:r w:rsidR="008F5B72">
        <w:t>nie ma decyzji o lokalizacji zjazdu, nie buduje się go.</w:t>
      </w:r>
      <w:r w:rsidR="00D40217">
        <w:t xml:space="preserve"> Dyrektor nie wykluczył, że mogła zaistnieć sytuacja niedopowiedzenia, ponieważ nie uczestniczył w tych konsultacjach, jednak nie zmienia to faktu, że po decyzję o lokalizacji zjazdu musi wystąpić wnioskodawca.</w:t>
      </w:r>
      <w:r w:rsidR="005358D6">
        <w:t xml:space="preserve"> Zaznaczył, że sama deklaracja i chęć posiadania zjazdu podczas przebudowy drogi nie jest wyznacznikiem tego, że zjazd będzie zrobiony.</w:t>
      </w:r>
    </w:p>
    <w:p w:rsidR="00CE19EB" w:rsidRDefault="009145B0" w:rsidP="006A1FFB">
      <w:r>
        <w:t xml:space="preserve">Zdaniem </w:t>
      </w:r>
      <w:r w:rsidRPr="009145B0">
        <w:rPr>
          <w:b/>
        </w:rPr>
        <w:t>Przewodniczącej KSWiP</w:t>
      </w:r>
      <w:r>
        <w:t xml:space="preserve"> skarga jest</w:t>
      </w:r>
      <w:r w:rsidR="00CE19EB">
        <w:t xml:space="preserve"> dwojaka</w:t>
      </w:r>
      <w:r>
        <w:t>, składa się z części dotyczącej zasad budowy podjazdu, ale też tej dotyczącej nieodpowiadania na pisma.</w:t>
      </w:r>
    </w:p>
    <w:p w:rsidR="00252F23" w:rsidRDefault="00CE19EB" w:rsidP="006A1FFB">
      <w:r w:rsidRPr="00097118">
        <w:rPr>
          <w:b/>
        </w:rPr>
        <w:t>Przedstawiciel</w:t>
      </w:r>
      <w:r>
        <w:rPr>
          <w:b/>
        </w:rPr>
        <w:t>ka</w:t>
      </w:r>
      <w:r w:rsidRPr="00097118">
        <w:rPr>
          <w:b/>
        </w:rPr>
        <w:t xml:space="preserve"> Biura Rady Miasta Poznania</w:t>
      </w:r>
      <w:r>
        <w:t>przypomniała, że w przypadku, gdy skarga ma dwa zarzuty, z czego jeden jest zasadny, a drugi bezzasadny, można uznać ją za częściowo zasadną, wskazując co do którego zarzutu skarga jest zasadna a do którego bezzasadna.</w:t>
      </w:r>
    </w:p>
    <w:p w:rsidR="00252F23" w:rsidRPr="00097118" w:rsidRDefault="00252F23" w:rsidP="006A1FFB">
      <w:r w:rsidRPr="00097118">
        <w:rPr>
          <w:b/>
        </w:rPr>
        <w:t>Przewodnicząca KSWiP</w:t>
      </w:r>
      <w:r w:rsidR="002103BC">
        <w:t xml:space="preserve">zaproponowała, by </w:t>
      </w:r>
      <w:r w:rsidRPr="00097118">
        <w:t>częściowo uznać skargę za zasadną (w zakresie</w:t>
      </w:r>
      <w:r>
        <w:t xml:space="preserve"> braku odpowiedzi na pisma</w:t>
      </w:r>
      <w:r w:rsidRPr="00097118">
        <w:t>) oraz bezzasadn</w:t>
      </w:r>
      <w:r>
        <w:t xml:space="preserve">ą </w:t>
      </w:r>
      <w:r w:rsidR="00EE1E55">
        <w:t>(</w:t>
      </w:r>
      <w:r>
        <w:t>w części dotyczącej budowy zjazdu</w:t>
      </w:r>
      <w:r w:rsidR="00EE1E55">
        <w:t>)</w:t>
      </w:r>
      <w:r w:rsidRPr="00097118">
        <w:t xml:space="preserve">i zarządziła głosowanie. </w:t>
      </w:r>
    </w:p>
    <w:p w:rsidR="00252F23" w:rsidRPr="00097118" w:rsidRDefault="00252F23" w:rsidP="006A1FFB">
      <w:r>
        <w:t>Głosowanie 2</w:t>
      </w:r>
      <w:r w:rsidRPr="00097118">
        <w:t xml:space="preserve">: </w:t>
      </w:r>
    </w:p>
    <w:p w:rsidR="00EF65A1" w:rsidRPr="006A1FFB" w:rsidRDefault="00252F23" w:rsidP="006A1FFB">
      <w:pPr>
        <w:rPr>
          <w:rFonts w:asciiTheme="minorHAnsi" w:hAnsiTheme="minorHAnsi" w:cstheme="minorHAnsi"/>
        </w:rPr>
      </w:pPr>
      <w:r w:rsidRPr="00097118">
        <w:t xml:space="preserve">Uznanie skargi na Dyrektora </w:t>
      </w:r>
      <w:r>
        <w:t xml:space="preserve">Zarządu Dróg Miejskich </w:t>
      </w:r>
      <w:r w:rsidRPr="00097118">
        <w:t xml:space="preserve">w Poznaniu za zasadną w zakresie zarzutu dotyczącego </w:t>
      </w:r>
      <w:r>
        <w:t xml:space="preserve">braku odpowiedzi na pisma </w:t>
      </w:r>
      <w:r w:rsidRPr="00EF65A1">
        <w:rPr>
          <w:rFonts w:asciiTheme="minorHAnsi" w:hAnsiTheme="minorHAnsi" w:cstheme="minorHAnsi"/>
        </w:rPr>
        <w:t xml:space="preserve">oraz bezzasadną w zakresie zarzutu </w:t>
      </w:r>
      <w:r w:rsidR="00EF65A1" w:rsidRPr="00EF65A1">
        <w:rPr>
          <w:rFonts w:asciiTheme="minorHAnsi" w:hAnsiTheme="minorHAnsi" w:cstheme="minorHAnsi"/>
        </w:rPr>
        <w:t>nieuwzględnienia  w projekcie przebudowy ulicy Krynickiej w Poznaniu informacji uzyskanych przez ZDM w toku konsultacji społecznych z mieszkańcami Poznania</w:t>
      </w:r>
      <w:r w:rsidR="00EF65A1">
        <w:rPr>
          <w:rFonts w:asciiTheme="minorHAnsi" w:hAnsiTheme="minorHAnsi" w:cstheme="minorHAnsi"/>
        </w:rPr>
        <w:t>.</w:t>
      </w:r>
    </w:p>
    <w:p w:rsidR="00252F23" w:rsidRPr="00097118" w:rsidRDefault="00252F23" w:rsidP="006A1FFB">
      <w:pPr>
        <w:jc w:val="center"/>
      </w:pPr>
      <w:r>
        <w:t>„za”- 5</w:t>
      </w:r>
      <w:r w:rsidRPr="00097118">
        <w:t xml:space="preserve">  „przeciw”- 0  „wstrzymuję się”- 0</w:t>
      </w:r>
    </w:p>
    <w:p w:rsidR="00252F23" w:rsidRPr="00097118" w:rsidRDefault="00252F23" w:rsidP="006A1FFB">
      <w:pPr>
        <w:rPr>
          <w:b/>
        </w:rPr>
      </w:pPr>
      <w:r w:rsidRPr="00097118">
        <w:t>Komisja rekomenduje uznanie skargi za</w:t>
      </w:r>
      <w:r w:rsidR="0059506F">
        <w:rPr>
          <w:b/>
        </w:rPr>
        <w:t xml:space="preserve"> częściowo </w:t>
      </w:r>
      <w:r w:rsidRPr="00097118">
        <w:rPr>
          <w:b/>
        </w:rPr>
        <w:t>zasadną.</w:t>
      </w:r>
    </w:p>
    <w:p w:rsidR="00812340" w:rsidRDefault="008F1DA1" w:rsidP="006A1FFB">
      <w:pPr>
        <w:pStyle w:val="nagwek20"/>
      </w:pPr>
      <w:r w:rsidRPr="00E600FA">
        <w:t>Ad.</w:t>
      </w:r>
      <w:r w:rsidR="00E600FA" w:rsidRPr="00E600FA">
        <w:t xml:space="preserve"> 4</w:t>
      </w:r>
      <w:r w:rsidR="00E600FA">
        <w:t>.</w:t>
      </w:r>
      <w:r w:rsidR="00E600FA" w:rsidRPr="00E600FA">
        <w:t xml:space="preserve"> Rozpatrzenie Skargi S.B. na Dyrektora Zarządu Dróg Miejskich w Poznaniu.</w:t>
      </w:r>
    </w:p>
    <w:p w:rsidR="00812340" w:rsidRPr="00812340" w:rsidRDefault="00812340" w:rsidP="006A1FFB">
      <w:pPr>
        <w:rPr>
          <w:i/>
        </w:rPr>
      </w:pPr>
      <w:r w:rsidRPr="00097118">
        <w:rPr>
          <w:b/>
        </w:rPr>
        <w:t>Przewodnicząca KSWiP</w:t>
      </w:r>
      <w:r>
        <w:t>poinformowała</w:t>
      </w:r>
      <w:r w:rsidRPr="00812340">
        <w:t>, że przedmiotem skargi jest zarzut niekompletnej obsługi, w tym wprowadzenie Skarżącego w błąd</w:t>
      </w:r>
      <w:r>
        <w:t xml:space="preserve"> co do możliwości ponownego zakupu identyfikatora w promocyjnej cenie oraz brak odpowiedzi na część pism Skarżącego wysłanej w formie wiadomości mailowej.</w:t>
      </w:r>
    </w:p>
    <w:p w:rsidR="00FF59A3" w:rsidRDefault="0052625C" w:rsidP="006A1FFB">
      <w:r w:rsidRPr="00DB45BC">
        <w:rPr>
          <w:b/>
        </w:rPr>
        <w:lastRenderedPageBreak/>
        <w:t>Pan</w:t>
      </w:r>
      <w:r w:rsidR="001E0831">
        <w:rPr>
          <w:b/>
        </w:rPr>
        <w:t xml:space="preserve">Piotr Libicki </w:t>
      </w:r>
      <w:r w:rsidRPr="00DB45BC">
        <w:rPr>
          <w:b/>
        </w:rPr>
        <w:t xml:space="preserve">– </w:t>
      </w:r>
      <w:r w:rsidR="001E0831">
        <w:rPr>
          <w:b/>
        </w:rPr>
        <w:t xml:space="preserve">Zastępca </w:t>
      </w:r>
      <w:r w:rsidRPr="00DB45BC">
        <w:rPr>
          <w:b/>
        </w:rPr>
        <w:t>Dyrektor</w:t>
      </w:r>
      <w:r w:rsidR="001E0831">
        <w:rPr>
          <w:b/>
        </w:rPr>
        <w:t>a</w:t>
      </w:r>
      <w:r w:rsidRPr="00DB45BC">
        <w:rPr>
          <w:b/>
        </w:rPr>
        <w:t xml:space="preserve"> Zarządu Dróg Miejskich</w:t>
      </w:r>
      <w:r w:rsidR="0036735A">
        <w:t>powiedział, że z bogatej korespondencji wybija się, iż Skarżący twierdzi, że udzielono mu niewłaściwych informacji dotyczących jednorazowej promocji</w:t>
      </w:r>
      <w:r w:rsidR="0036735A" w:rsidRPr="0036735A">
        <w:t>na zakup</w:t>
      </w:r>
      <w:r w:rsidR="0036735A">
        <w:t xml:space="preserve"> rocznego</w:t>
      </w:r>
      <w:r w:rsidR="0036735A" w:rsidRPr="0036735A">
        <w:t xml:space="preserve"> identyfikatora mieszkańca w SPP</w:t>
      </w:r>
      <w:r w:rsidR="0036735A">
        <w:t>. Zdaniem Skarżącego udzielono mu informacji, iż w przypadku sprzedaży samochodu, otrzyma zwrot za niewykorzystane miesiąc</w:t>
      </w:r>
      <w:r w:rsidR="00473561">
        <w:t>e</w:t>
      </w:r>
      <w:r w:rsidR="0036735A">
        <w:t xml:space="preserve"> oraz będzie miał możliwość zakupu kolejnego identyfikatora w promocyjnej cenie 120 zł zamiast 330 zł</w:t>
      </w:r>
      <w:r w:rsidR="004168EA">
        <w:t xml:space="preserve"> na kolejne 12 miesięcy.</w:t>
      </w:r>
      <w:r w:rsidR="00473561">
        <w:t xml:space="preserve"> Pan Piotr Libicki wytłumaczył, że o ile pierwsza część dotycząca zwrotu środków za niewykorzystane miesiące regulowana jest przez uchwałę i regulamin, druga dotyczy jednorazowej promocji, w związku z czym przy zakupie kolejnego identyfikatora na okres 12 miesięcy cena promocyjna nie obowiązuje. Następnie  w uzupełnieniu dodał, że Skarżący kupił</w:t>
      </w:r>
      <w:r w:rsidR="00620333">
        <w:t xml:space="preserve"> identyfikator </w:t>
      </w:r>
      <w:r w:rsidR="00473561">
        <w:t>1 lutego 2021 r., a te były w sprzedaż</w:t>
      </w:r>
      <w:r w:rsidR="00A42FD9">
        <w:t>y od 16</w:t>
      </w:r>
      <w:r w:rsidR="00473561">
        <w:t xml:space="preserve"> listopada 2020 r. W ciągu 2,5 miesiąca były przypadki, że wydano identyfikatory na krótszy okres w normalnej cenie, ponieważ wnioskują</w:t>
      </w:r>
      <w:r w:rsidR="00202684">
        <w:t>cy o </w:t>
      </w:r>
      <w:r w:rsidR="00473561">
        <w:t xml:space="preserve">identyfikator informował precyzyjnie, że planuje </w:t>
      </w:r>
      <w:r w:rsidR="00202684">
        <w:t>kupno samochodu. Taka osoba otrzymywała informacje, by kupić identyfikator w regularnej cenie 30 zł na miesiąc i w momencie, gdy (przed końcem sierpnia) przyjdzie zakupić identyfikator na nowy samochód na okres 12 miesięcy będzie mieć możliwość skorzystania z jednorazowej promocji na zakup rocznego identyfikatora.</w:t>
      </w:r>
      <w:r w:rsidR="00620333">
        <w:t xml:space="preserve"> Zdaniem Z</w:t>
      </w:r>
      <w:r w:rsidR="00E42C81">
        <w:t xml:space="preserve">astępcy Dyrektora ZDM nie było możliwości wprowadzenia w błąd, że </w:t>
      </w:r>
      <w:r w:rsidR="00C17D47">
        <w:t xml:space="preserve">można ponownie zakupićidentyfikator </w:t>
      </w:r>
      <w:r w:rsidR="00E42C81">
        <w:t>w promocyjnej cenie</w:t>
      </w:r>
      <w:r w:rsidR="00C17D47">
        <w:t xml:space="preserve">, ponieważ </w:t>
      </w:r>
      <w:r w:rsidR="003D221B">
        <w:t>kasjerki były przygotowane, by udzielać precyzyjnej informacji.</w:t>
      </w:r>
      <w:r w:rsidR="00C17D47">
        <w:t xml:space="preserve"> Wyjaśnił też, że kolejki do punktów obsługi klienta zwiększały się od stycznia, jednak nie było możliwości, by ktoś czekał</w:t>
      </w:r>
      <w:r w:rsidR="00B82366">
        <w:t xml:space="preserve"> w niej 2,5 godziny, w najgorszym momencie czas oczekiwania wynosił maksymalnie1-1,5 godziny.</w:t>
      </w:r>
      <w:r w:rsidR="00A13734">
        <w:t xml:space="preserve"> Nie zgodził się też, jakoby temperatura powietrza na początku lutego podczas oczekiwaniu w kolejce wynosiła tyle, ile wskazywał w pismach Skarżący.</w:t>
      </w:r>
    </w:p>
    <w:p w:rsidR="00E02BC4" w:rsidRDefault="00FF59A3" w:rsidP="006A1FFB">
      <w:r>
        <w:t xml:space="preserve">Zdaniem </w:t>
      </w:r>
      <w:r w:rsidRPr="00FF59A3">
        <w:rPr>
          <w:b/>
        </w:rPr>
        <w:t xml:space="preserve">Skarżącego </w:t>
      </w:r>
      <w:r>
        <w:t xml:space="preserve">w dniu, w którym oczekiwał w kolejce przez blisko 2 godziny, temperatura powietrza </w:t>
      </w:r>
      <w:r w:rsidR="00B8648A">
        <w:t>o poranku był</w:t>
      </w:r>
      <w:r w:rsidR="00170D6E">
        <w:t>a ujemna</w:t>
      </w:r>
      <w:r w:rsidR="00B16F12">
        <w:t xml:space="preserve"> i panował spory mróz</w:t>
      </w:r>
      <w:r w:rsidR="00170D6E">
        <w:t xml:space="preserve">. </w:t>
      </w:r>
      <w:r w:rsidR="00B16F12">
        <w:t>Następnie wyjaśnił</w:t>
      </w:r>
      <w:r w:rsidR="00170D6E">
        <w:t>, że</w:t>
      </w:r>
      <w:r w:rsidR="00B8648A">
        <w:t xml:space="preserve"> osoba w punkcie obsługi klienta z automatu wystawiła identyfikator na 12 miesięcy.</w:t>
      </w:r>
      <w:r w:rsidR="00170D6E">
        <w:t xml:space="preserve"> W</w:t>
      </w:r>
      <w:r w:rsidR="00B16F12">
        <w:t> </w:t>
      </w:r>
      <w:r w:rsidR="00170D6E">
        <w:t xml:space="preserve">momencie, gdy Skarżący zorientował się </w:t>
      </w:r>
      <w:r w:rsidR="002C1277">
        <w:t xml:space="preserve">o tym </w:t>
      </w:r>
      <w:r w:rsidR="00170D6E">
        <w:t>i powiedział, że nie chce takowego, bo kupuje nowy samochód, otrzymał informację o możliwości zwrotu ze spłatą za niewykorzystane miesiące.</w:t>
      </w:r>
      <w:r w:rsidR="00B16F12">
        <w:t xml:space="preserve"> W związku ze sporą kolejką </w:t>
      </w:r>
      <w:r w:rsidR="005D67A0">
        <w:t xml:space="preserve">i panującym pośpiechem </w:t>
      </w:r>
      <w:r w:rsidR="00B16F12">
        <w:t>w tym dniu odstąpił od zwrotu zakupionego identyfikatora</w:t>
      </w:r>
      <w:r w:rsidR="002C1277">
        <w:t>, jak zaznaczył, nie znając uchwał na które powołuje się ZDM.</w:t>
      </w:r>
    </w:p>
    <w:p w:rsidR="00276A1B" w:rsidRDefault="00E02BC4" w:rsidP="006A1FFB">
      <w:r w:rsidRPr="00097118">
        <w:rPr>
          <w:b/>
        </w:rPr>
        <w:t>Przewodnicząca KSWiP</w:t>
      </w:r>
      <w:r>
        <w:t>zgodziła się z wyjaśnieniami ze strony ZDM, iż trudno w tym momencie zidentyfikować pracownika z punktu obsługi klienta i znaleźć kompromis.</w:t>
      </w:r>
      <w:r w:rsidR="00BF2B97">
        <w:t xml:space="preserve"> Ponadto każda transakcja wiąże się z tym, iż jesteśmy świadomi swojego zakupu, co i na ile kupujemy.</w:t>
      </w:r>
    </w:p>
    <w:p w:rsidR="00276A1B" w:rsidRDefault="00276A1B" w:rsidP="006A1FFB">
      <w:r w:rsidRPr="00276A1B">
        <w:rPr>
          <w:b/>
        </w:rPr>
        <w:t>Skarżący</w:t>
      </w:r>
      <w:r>
        <w:t xml:space="preserve"> dodał, że gdyby wiedział, że w przyszłości nie będzie mógł skorzystać ze zniżki, poprosiłby o wycofanie transakcji i zakupił identyfikator na 3 miesiące, a takiej informacji nie otrzymał przy okienku.</w:t>
      </w:r>
    </w:p>
    <w:p w:rsidR="00EF165E" w:rsidRDefault="00276A1B" w:rsidP="006A1FFB">
      <w:r w:rsidRPr="004B216B">
        <w:rPr>
          <w:b/>
        </w:rPr>
        <w:lastRenderedPageBreak/>
        <w:t>Radna</w:t>
      </w:r>
      <w:r w:rsidRPr="00276A1B">
        <w:rPr>
          <w:b/>
        </w:rPr>
        <w:t>Monika Danelska</w:t>
      </w:r>
      <w:r w:rsidR="00D110A2">
        <w:t xml:space="preserve"> zapytała, czy jest szansa by identyfikować pracowników, by uniknąć podobnych sytuacji w przyszłości</w:t>
      </w:r>
      <w:r w:rsidR="00F017B9">
        <w:t xml:space="preserve"> i podnieść jakość obsł</w:t>
      </w:r>
      <w:r w:rsidR="00A806C6">
        <w:t>ugi mieszkańców.</w:t>
      </w:r>
    </w:p>
    <w:p w:rsidR="00E6227A" w:rsidRDefault="00EF165E" w:rsidP="006A1FFB">
      <w:r w:rsidRPr="00DB45BC">
        <w:rPr>
          <w:b/>
        </w:rPr>
        <w:t>Pan</w:t>
      </w:r>
      <w:r>
        <w:rPr>
          <w:b/>
        </w:rPr>
        <w:t xml:space="preserve"> Piotr Libicki </w:t>
      </w:r>
      <w:r w:rsidRPr="00DB45BC">
        <w:rPr>
          <w:b/>
        </w:rPr>
        <w:t xml:space="preserve">– </w:t>
      </w:r>
      <w:r>
        <w:rPr>
          <w:b/>
        </w:rPr>
        <w:t xml:space="preserve">Zastępca </w:t>
      </w:r>
      <w:r w:rsidRPr="00DB45BC">
        <w:rPr>
          <w:b/>
        </w:rPr>
        <w:t>Dyrektor</w:t>
      </w:r>
      <w:r>
        <w:rPr>
          <w:b/>
        </w:rPr>
        <w:t>a</w:t>
      </w:r>
      <w:r w:rsidRPr="00DB45BC">
        <w:rPr>
          <w:b/>
        </w:rPr>
        <w:t xml:space="preserve"> Zarządu Dróg Miejskich</w:t>
      </w:r>
      <w:r>
        <w:t>odpowiedział, że pracownik został zidentyfikowany, jednakże trudne było odtworzenie wszystkich faktów.</w:t>
      </w:r>
      <w:r w:rsidR="000D6BF0">
        <w:t xml:space="preserve"> Główny zarzut dotyczy tego, że udzielono błędnej odpowiedzi, z czym Zastępca Dyrektora ZDM nie może się zgodzić, ponieważ pracownicy są precyzyjnie zaznajamiani z regulaminem i kwestiami dotyczącymi danej promocji.</w:t>
      </w:r>
      <w:r w:rsidR="00172ED7">
        <w:t xml:space="preserve"> Jego zdaniem musiał zajść</w:t>
      </w:r>
      <w:r w:rsidR="00AB1178">
        <w:t xml:space="preserve"> mankament</w:t>
      </w:r>
      <w:r w:rsidR="00172ED7">
        <w:t xml:space="preserve"> komunikacyjny </w:t>
      </w:r>
      <w:r w:rsidR="00AB1178">
        <w:t xml:space="preserve">i Skarżący </w:t>
      </w:r>
      <w:r w:rsidR="00AD4C96">
        <w:t xml:space="preserve">mógł </w:t>
      </w:r>
      <w:r w:rsidR="00AB1178">
        <w:t>udzieli</w:t>
      </w:r>
      <w:r w:rsidR="00AD4C96">
        <w:t xml:space="preserve">ćkasjerce </w:t>
      </w:r>
      <w:r w:rsidR="0086239D">
        <w:t>nie</w:t>
      </w:r>
      <w:r w:rsidR="00AB1178">
        <w:t>precyzyjnej informacji.</w:t>
      </w:r>
    </w:p>
    <w:p w:rsidR="00841036" w:rsidRDefault="00E6227A" w:rsidP="006A1FFB">
      <w:r>
        <w:rPr>
          <w:b/>
        </w:rPr>
        <w:t>P</w:t>
      </w:r>
      <w:r w:rsidRPr="00DB45BC">
        <w:rPr>
          <w:b/>
        </w:rPr>
        <w:t>an Krzysztof Olejniczak – Dyrektor Zarządu Dróg Miejskich</w:t>
      </w:r>
      <w:r>
        <w:t>dodał, że Pan Piotr Libicki wykonał wszelkie możliwe działania, by przekonać ludzi, aby dokonali wcześniejszych zakupów identyfikatora, a cała sytuacja jest sprokurowana faktem, iż</w:t>
      </w:r>
      <w:r w:rsidR="00D84D3C">
        <w:t xml:space="preserve"> w omawianym </w:t>
      </w:r>
      <w:r>
        <w:t>okresie wystąpił spory natłok</w:t>
      </w:r>
      <w:r w:rsidR="00D84D3C">
        <w:t>. Dyrektor powiedział, że najprawdopodobniej zaistniał problem komunikacyjny, jednak ZDM nie rozważa nagrywania rozmów w bezpośrednim kontakcie z klientem, być może w przyszłości, aby uniknąć takich sytuacji, zostanie wzięte pod uwagę rejestrowanie rozmów telefonicznych.</w:t>
      </w:r>
    </w:p>
    <w:p w:rsidR="00841036" w:rsidRDefault="00841036" w:rsidP="006A1FFB">
      <w:r w:rsidRPr="00097118">
        <w:rPr>
          <w:b/>
        </w:rPr>
        <w:t>Przewodnicząca KSWiP - Radna Małgorzata Woźniak</w:t>
      </w:r>
      <w:r>
        <w:t>powiedziała, że w przedstawionym zdarzeniu musiał zaistnieć chaos komunikacyjny i niezrozumienie, stąd propozycja, by skargę uznać za bezzasadną.</w:t>
      </w:r>
    </w:p>
    <w:p w:rsidR="00841036" w:rsidRPr="00CB3C2F" w:rsidRDefault="00841036" w:rsidP="006A1FFB">
      <w:r>
        <w:t>Głosowanie 3</w:t>
      </w:r>
      <w:r w:rsidRPr="00CB3C2F">
        <w:t xml:space="preserve">: </w:t>
      </w:r>
    </w:p>
    <w:p w:rsidR="00841036" w:rsidRPr="00CB3C2F" w:rsidRDefault="00841036" w:rsidP="006A1FFB">
      <w:r w:rsidRPr="00246E86">
        <w:t xml:space="preserve">Uznanie skargi na Dyrektora Zarządu Dróg Miejskich w Poznaniu w związku z zarzutem </w:t>
      </w:r>
      <w:r w:rsidR="00246E86" w:rsidRPr="00246E86">
        <w:t xml:space="preserve">niekompetentnej obsługi, w tym wprowadzenie Skarżącego w błąd </w:t>
      </w:r>
      <w:r w:rsidRPr="00246E86">
        <w:t xml:space="preserve">za bezzasadną. </w:t>
      </w:r>
    </w:p>
    <w:p w:rsidR="00841036" w:rsidRPr="00CB3C2F" w:rsidRDefault="00841036" w:rsidP="006A1FFB">
      <w:pPr>
        <w:jc w:val="center"/>
      </w:pPr>
      <w:r w:rsidRPr="00CB3C2F">
        <w:t>„za”-</w:t>
      </w:r>
      <w:r>
        <w:t>4</w:t>
      </w:r>
      <w:r w:rsidRPr="00CB3C2F">
        <w:t xml:space="preserve">  „przeciw”- 0  „wstrzymuję się”- </w:t>
      </w:r>
      <w:r>
        <w:t>1</w:t>
      </w:r>
    </w:p>
    <w:p w:rsidR="001513C4" w:rsidRDefault="00841036" w:rsidP="006A1FFB">
      <w:pPr>
        <w:rPr>
          <w:b/>
        </w:rPr>
      </w:pPr>
      <w:r w:rsidRPr="00CB3C2F">
        <w:t>Komisja rekomenduje uznanie skargi za</w:t>
      </w:r>
      <w:r w:rsidRPr="00CB3C2F">
        <w:rPr>
          <w:b/>
        </w:rPr>
        <w:t xml:space="preserve"> bezzasadną.</w:t>
      </w:r>
    </w:p>
    <w:p w:rsidR="001513C4" w:rsidRPr="001513C4" w:rsidRDefault="001513C4" w:rsidP="006A1FFB">
      <w:pPr>
        <w:pStyle w:val="nagwek20"/>
        <w:rPr>
          <w:i/>
        </w:rPr>
      </w:pPr>
      <w:r w:rsidRPr="001513C4">
        <w:t xml:space="preserve">Ad. 2. Rozpatrzenie skargi I.Z. na Komendanta Straży Miejskiej Miasta Poznania. </w:t>
      </w:r>
    </w:p>
    <w:p w:rsidR="0058597B" w:rsidRDefault="00465AC6" w:rsidP="006A1FFB">
      <w:r w:rsidRPr="00097118">
        <w:rPr>
          <w:b/>
        </w:rPr>
        <w:t>Przewodnicząca KSWiP</w:t>
      </w:r>
      <w:r>
        <w:t xml:space="preserve">powiedziała, że </w:t>
      </w:r>
      <w:r w:rsidRPr="00465AC6">
        <w:t xml:space="preserve">przedmiotem </w:t>
      </w:r>
      <w:r>
        <w:t xml:space="preserve">kolejnej </w:t>
      </w:r>
      <w:r w:rsidRPr="00465AC6">
        <w:t xml:space="preserve">skargi jest zarzut niepodjęciainterwencji </w:t>
      </w:r>
      <w:r>
        <w:t>przez Straż Miejską w związku ze zgłoszeniem zakłócenia spokoju w trakcie imprezy pod nazwą „Plener Promienista”.</w:t>
      </w:r>
      <w:r w:rsidR="00E32C76">
        <w:t xml:space="preserve"> Z przedstawionych wyjaśnień wynika, iż organizator miał wszystkie niezbędne dokumenty i pozwolenia, a sama impreza nie odbyła się po godz. 22. Ponadto Skarżąca została poinformowana o możliwości złożenia sprawy do sądu, jednak nie podjęła takiego kroku.</w:t>
      </w:r>
    </w:p>
    <w:p w:rsidR="008A7AE0" w:rsidRDefault="0058597B" w:rsidP="006A1FFB">
      <w:r w:rsidRPr="004B216B">
        <w:rPr>
          <w:b/>
        </w:rPr>
        <w:t xml:space="preserve">Pan </w:t>
      </w:r>
      <w:r w:rsidRPr="0058597B">
        <w:rPr>
          <w:b/>
        </w:rPr>
        <w:t>Waldemar Matuszewski – Komendant Straży Miejskiej</w:t>
      </w:r>
      <w:r>
        <w:t xml:space="preserve"> dodał, że do Straży Miejskiej w tym roku wpłynęło ponad 20 zgłoszeń dotyczących zakłócania spokoju w tym miejscu. </w:t>
      </w:r>
      <w:r>
        <w:lastRenderedPageBreak/>
        <w:t>W przypadku 2 nocnych interwencji, gdy Straż dotarła na miejsce, była tam cisza.</w:t>
      </w:r>
      <w:r w:rsidR="005D0777">
        <w:t xml:space="preserve"> Po kontroli okazało się, że cała organizacja i dokumentacja nie budzi zastrzeżeń</w:t>
      </w:r>
      <w:r w:rsidR="00595A5E">
        <w:t>, dlatego trudno było podjąć działania interwencyjne.</w:t>
      </w:r>
      <w:r w:rsidR="00B51FD4">
        <w:t xml:space="preserve"> Zaproponowano Skarżącej, by za pośrednictwem Straży Miejskiej złoży</w:t>
      </w:r>
      <w:r w:rsidR="00F96863">
        <w:t>ła</w:t>
      </w:r>
      <w:r w:rsidR="00B51FD4">
        <w:t xml:space="preserve"> do Sądu wniosek o ukaranie </w:t>
      </w:r>
      <w:r w:rsidR="00F96863">
        <w:t>organizatora</w:t>
      </w:r>
      <w:r w:rsidR="00DE348E">
        <w:t xml:space="preserve"> za zakłócanie ciszy</w:t>
      </w:r>
      <w:r w:rsidR="00F96863">
        <w:t>, jednak odmówiła takiego rozwiązania.</w:t>
      </w:r>
      <w:r w:rsidR="002103BC">
        <w:t xml:space="preserve"> W związku z zaistniałą sytuacją Komendant powiedział, że nie widzi uchybień ze strony kontroli.</w:t>
      </w:r>
    </w:p>
    <w:p w:rsidR="002103BC" w:rsidRDefault="002103BC" w:rsidP="006A1FFB">
      <w:r w:rsidRPr="002103BC">
        <w:t xml:space="preserve">Wobec </w:t>
      </w:r>
      <w:r>
        <w:t xml:space="preserve">otrzymanych </w:t>
      </w:r>
      <w:r w:rsidRPr="002103BC">
        <w:t>wyjaśnień i braku pytań ze strony radnych,</w:t>
      </w:r>
      <w:r w:rsidRPr="00097118">
        <w:rPr>
          <w:b/>
        </w:rPr>
        <w:t>Przewodnicząca KSWiP</w:t>
      </w:r>
      <w:r>
        <w:t>zarządziła głosowanie w sprawie uznania skargi na Komendanta Straży Miejskiej Miasta Poznania za bezzasadną.</w:t>
      </w:r>
    </w:p>
    <w:p w:rsidR="002103BC" w:rsidRPr="00CB3C2F" w:rsidRDefault="002103BC" w:rsidP="006A1FFB">
      <w:r>
        <w:t>Głosowanie 4</w:t>
      </w:r>
      <w:r w:rsidRPr="00CB3C2F">
        <w:t xml:space="preserve">: </w:t>
      </w:r>
    </w:p>
    <w:p w:rsidR="002103BC" w:rsidRPr="006A1FFB" w:rsidRDefault="002103BC" w:rsidP="006A1FFB">
      <w:pPr>
        <w:rPr>
          <w:rFonts w:asciiTheme="minorHAnsi" w:hAnsiTheme="minorHAnsi" w:cstheme="minorHAnsi"/>
        </w:rPr>
      </w:pPr>
      <w:r w:rsidRPr="00246E86">
        <w:rPr>
          <w:rFonts w:asciiTheme="minorHAnsi" w:hAnsiTheme="minorHAnsi" w:cstheme="minorHAnsi"/>
        </w:rPr>
        <w:t xml:space="preserve">Uznanie skargi na </w:t>
      </w:r>
      <w:r>
        <w:rPr>
          <w:rFonts w:asciiTheme="minorHAnsi" w:hAnsiTheme="minorHAnsi" w:cstheme="minorHAnsi"/>
        </w:rPr>
        <w:t xml:space="preserve">Komendanta Straży Miejskiej Miasta Poznania </w:t>
      </w:r>
      <w:r w:rsidRPr="00246E86">
        <w:rPr>
          <w:rFonts w:asciiTheme="minorHAnsi" w:hAnsiTheme="minorHAnsi" w:cstheme="minorHAnsi"/>
        </w:rPr>
        <w:t>w związku z zarzutem</w:t>
      </w:r>
      <w:r w:rsidRPr="00465AC6">
        <w:t xml:space="preserve"> niepodjęciainterwencji </w:t>
      </w:r>
      <w:r>
        <w:t>przez Straż Miejską w związku ze zgłoszeniem zakłócenia spokoju w trakcie imprezy pod nazwą „Plener Promienista”</w:t>
      </w:r>
      <w:r w:rsidRPr="00246E86">
        <w:rPr>
          <w:rFonts w:asciiTheme="minorHAnsi" w:hAnsiTheme="minorHAnsi" w:cstheme="minorHAnsi"/>
        </w:rPr>
        <w:t xml:space="preserve"> za bezzasadną. </w:t>
      </w:r>
    </w:p>
    <w:p w:rsidR="002103BC" w:rsidRPr="00CB3C2F" w:rsidRDefault="002103BC" w:rsidP="006A1FFB">
      <w:pPr>
        <w:jc w:val="center"/>
      </w:pPr>
      <w:r w:rsidRPr="00CB3C2F">
        <w:t>„za”-</w:t>
      </w:r>
      <w:r w:rsidR="004B503F">
        <w:t>5</w:t>
      </w:r>
      <w:r w:rsidRPr="00CB3C2F">
        <w:t xml:space="preserve">  „przeciw”- 0  „wstrzymuję się”- </w:t>
      </w:r>
      <w:r w:rsidR="004B503F">
        <w:t>0</w:t>
      </w:r>
    </w:p>
    <w:p w:rsidR="00D31451" w:rsidRDefault="002103BC" w:rsidP="006A1FFB">
      <w:pPr>
        <w:rPr>
          <w:b/>
        </w:rPr>
      </w:pPr>
      <w:r w:rsidRPr="00CB3C2F">
        <w:t>Komisja rekomenduje uznanie skargi za</w:t>
      </w:r>
      <w:r w:rsidRPr="00CB3C2F">
        <w:rPr>
          <w:b/>
        </w:rPr>
        <w:t xml:space="preserve"> bezzasadną.</w:t>
      </w:r>
    </w:p>
    <w:p w:rsidR="00D31451" w:rsidRPr="00B231B1" w:rsidRDefault="00D31451" w:rsidP="006A1FFB">
      <w:pPr>
        <w:pStyle w:val="nagwek20"/>
        <w:rPr>
          <w:i/>
        </w:rPr>
      </w:pPr>
      <w:r>
        <w:t xml:space="preserve">Ad. 6. </w:t>
      </w:r>
      <w:r w:rsidR="00620333">
        <w:t xml:space="preserve">Rozpatrzenie Skargi M.L. na P </w:t>
      </w:r>
      <w:r w:rsidRPr="00D31451">
        <w:t>ezydenta Miasta Poznania.</w:t>
      </w:r>
    </w:p>
    <w:p w:rsidR="00A16FEF" w:rsidRDefault="00A16FEF" w:rsidP="006A1FFB">
      <w:r w:rsidRPr="00A16FEF">
        <w:rPr>
          <w:b/>
        </w:rPr>
        <w:t>Przewodnicząca KSWiP</w:t>
      </w:r>
      <w:r w:rsidRPr="00A16FEF">
        <w:t>wyjaśniła, że przedmiotem kolejnej skargi jest zarzut nienależytego wykonywania obowiązków polegający na zaniechaniu działań zmierzających do przystąpienia do programu finansowanego z Państwowego Funduszu Rehabilitacji Osób Niepełnosprawnych związanego z zapewnieniem osobom niepełnos</w:t>
      </w:r>
      <w:r>
        <w:t xml:space="preserve">prawnym bezpłatnego transportu, </w:t>
      </w:r>
      <w:r w:rsidRPr="00A16FEF">
        <w:t>co powoduje wykluczenie społeczne tych osób.</w:t>
      </w:r>
      <w:r>
        <w:t xml:space="preserve"> Dodała, że na stronie Ministerstwa ogłoszony był konkurs dotyczący pozyskania środków na usługi transportu </w:t>
      </w:r>
      <w:r w:rsidR="001102BE">
        <w:t>„</w:t>
      </w:r>
      <w:r>
        <w:t>door to door</w:t>
      </w:r>
      <w:r w:rsidR="001102BE">
        <w:t>”</w:t>
      </w:r>
      <w:r w:rsidR="002C20C3">
        <w:t xml:space="preserve"> oraz poprawy dostępności architektonicznej wielorodzinnych budynków mieszkalnych, jednak Miasto Poznań świadczy podobną usługę dla osób z niepełnosprawnością oraz dla seniorów.</w:t>
      </w:r>
    </w:p>
    <w:p w:rsidR="004B216B" w:rsidRDefault="00A16FEF" w:rsidP="006A1FFB">
      <w:r w:rsidRPr="001102BE">
        <w:rPr>
          <w:b/>
        </w:rPr>
        <w:t>Pani Dorota Potejko</w:t>
      </w:r>
      <w:r w:rsidR="001102BE" w:rsidRPr="001102BE">
        <w:rPr>
          <w:b/>
        </w:rPr>
        <w:t xml:space="preserve"> – Zastępczyni Dyrektora Wydziału Zdrowia i Spraw Społecznych</w:t>
      </w:r>
      <w:r w:rsidR="001102BE">
        <w:t xml:space="preserve"> wyjaśniła, że najważniejszym warunkiem wzięcia udziału w konkursie ogłoszonym przez PFRON na usługi „door to door” był zapis mówiący o tym, że na dzień złożenia wniosku oraz na dzień 31.12.2018 r. wnioskodawca nie organizował ani nie finansował indywidualnych usług transportowych dla osób z potrzebą wsparcia z zakresu mobilności. </w:t>
      </w:r>
      <w:r w:rsidR="004A3405">
        <w:t xml:space="preserve">Ten warunek formalny </w:t>
      </w:r>
      <w:r w:rsidR="001102BE">
        <w:t>wykluczał już możliwość uczestniczenia Miasta w konkursie, ponieważ na jego terenie od wielu lat działa zorganizowany transport dla osób z niepełnosprawności</w:t>
      </w:r>
      <w:r w:rsidR="004A3405">
        <w:t>ami w </w:t>
      </w:r>
      <w:r w:rsidR="001102BE">
        <w:t>formule „door to door”</w:t>
      </w:r>
      <w:r w:rsidR="00B96FB7">
        <w:t xml:space="preserve">. Pani Potejko wyjaśniła, że  transport ten jest płatny, jednak tańszy </w:t>
      </w:r>
      <w:r w:rsidR="00B96FB7">
        <w:lastRenderedPageBreak/>
        <w:t>w porównaniu z innymi usługami taksówkowymi</w:t>
      </w:r>
      <w:r w:rsidR="00492E65">
        <w:t xml:space="preserve"> na terenie Poznania.</w:t>
      </w:r>
      <w:r w:rsidR="004A3405">
        <w:t xml:space="preserve"> Dodała, że w tym czasie realizowana była w mieście również usługa „radio-taxi dla seniora”.</w:t>
      </w:r>
      <w:r w:rsidR="00BA21E3">
        <w:t xml:space="preserve"> W trakcie trwającej korespondencji kilkukrotnie </w:t>
      </w:r>
      <w:r w:rsidR="00E16E3F">
        <w:t>wyjaśniano Skarżącemu, że Miasto nie przystąpiło do konkursu z uwagi na to, że nie spełniało warunków formalnych.</w:t>
      </w:r>
      <w:r w:rsidR="0012344B">
        <w:t xml:space="preserve"> W odpowiedzi na pytanie Przewodniczącej KSWiP o to, czy był nowy nabór na konkurs, </w:t>
      </w:r>
      <w:r w:rsidR="0012344B" w:rsidRPr="0012344B">
        <w:t>Zastępczyni Dyrektora Wydziału Zdrowia i Spraw Społecznych odpowiedział</w:t>
      </w:r>
      <w:r w:rsidR="00440CCD">
        <w:t>a</w:t>
      </w:r>
      <w:r w:rsidR="0012344B" w:rsidRPr="0012344B">
        <w:t xml:space="preserve">, że do tej pory </w:t>
      </w:r>
      <w:r w:rsidR="0012344B">
        <w:t>nie pojawiło się nic takiego, co byłoby ukierunkowane na tego typu usługę.</w:t>
      </w:r>
      <w:r w:rsidR="002A4E41">
        <w:t xml:space="preserve"> Powiedziała, że podczas spotkania w PFRON wybrzmiało, że jest to usługa skierowana do gmin, które nie świadczą tego typu usługi i do mniejszych miejscowości.</w:t>
      </w:r>
    </w:p>
    <w:p w:rsidR="008A7AE0" w:rsidRDefault="004B216B" w:rsidP="006A1FFB">
      <w:r w:rsidRPr="004B216B">
        <w:rPr>
          <w:b/>
        </w:rPr>
        <w:t>Radny Krzysztof Rosenkiewicz</w:t>
      </w:r>
      <w:r>
        <w:t xml:space="preserve"> zapytał czy wyłączenie ze względu na jeden komponent, o którym wspomniano, determinowało wyłączenie z całego konkursu, mimo tego że drugim komponentem była poprawa dostępności architektonicznej wielorodzinnych budynków mieszkalnych. Następnie zapytał, czy usługa transportu byłaby darmowa.</w:t>
      </w:r>
    </w:p>
    <w:p w:rsidR="0051005C" w:rsidRDefault="00E73757" w:rsidP="006A1FFB">
      <w:r w:rsidRPr="001102BE">
        <w:rPr>
          <w:b/>
        </w:rPr>
        <w:t>Zastępczyni Dyrektora Wydziału Zdrowia i Spraw Społecznych</w:t>
      </w:r>
      <w:r>
        <w:t>wyjaśniła, że</w:t>
      </w:r>
      <w:r w:rsidR="00AB6C29">
        <w:t xml:space="preserve"> składając wniosek o udział w usłudze transportowej można było w ramach tzw. „cross financingu” jakąś część wartości tego projektu przeznaczyć na likwidację barier, w związku z czym jedno było z drugim ściśle powiązane i zależne od siebie, nie można było skorzystać z drugiego komponentu, jeśli nie miało się dofinansowania w pierwszym. Następnie odniosła się do drugiego pytania radnego, mówiąc że w pilotażu była możliwość nieodpłatnego korzystania z usługi, natomiast później należało utrzymać ją przez 5 lat. W okresie trwałości gmina musiała zagwarantow</w:t>
      </w:r>
      <w:r w:rsidR="00620333">
        <w:t>ać środki ze swojego budżetu lub</w:t>
      </w:r>
      <w:r w:rsidR="00AB6C29">
        <w:t xml:space="preserve"> otrzymać partycypację ze strony użytkowników.</w:t>
      </w:r>
    </w:p>
    <w:p w:rsidR="0051005C" w:rsidRPr="0051005C" w:rsidRDefault="0051005C" w:rsidP="006A1FFB">
      <w:r>
        <w:t xml:space="preserve">W związku </w:t>
      </w:r>
      <w:r w:rsidR="001316F1">
        <w:t>ze zgromadzonym materiałem i</w:t>
      </w:r>
      <w:r>
        <w:t xml:space="preserve"> wyjaśnieniami</w:t>
      </w:r>
      <w:r w:rsidR="001316F1">
        <w:t>,</w:t>
      </w:r>
      <w:r w:rsidRPr="00A16FEF">
        <w:rPr>
          <w:b/>
        </w:rPr>
        <w:t>Przewodnicząca KSWiP</w:t>
      </w:r>
      <w:r w:rsidR="001316F1" w:rsidRPr="001316F1">
        <w:t>uznała, że udział w konkursie był niemoż</w:t>
      </w:r>
      <w:r w:rsidR="0018372E">
        <w:t>liwy z uwagi na niespełnianie warunków formalnych,</w:t>
      </w:r>
      <w:r>
        <w:t>zarządziła gł</w:t>
      </w:r>
      <w:r w:rsidR="00EB2918">
        <w:t>osowanie w </w:t>
      </w:r>
      <w:r>
        <w:t>sprawie uznania skargi za bezzasadną.</w:t>
      </w:r>
    </w:p>
    <w:p w:rsidR="00D31451" w:rsidRPr="00A16FEF" w:rsidRDefault="00D31451" w:rsidP="006A1FFB"/>
    <w:p w:rsidR="0051005C" w:rsidRPr="00CB3C2F" w:rsidRDefault="0051005C" w:rsidP="006A1FFB">
      <w:r>
        <w:t>Głosowanie 5</w:t>
      </w:r>
      <w:r w:rsidRPr="00CB3C2F">
        <w:t xml:space="preserve">: </w:t>
      </w:r>
    </w:p>
    <w:p w:rsidR="0051005C" w:rsidRPr="00CB3C2F" w:rsidRDefault="0051005C" w:rsidP="006A1FFB">
      <w:r w:rsidRPr="0051005C">
        <w:t xml:space="preserve">Uznanie skargi na Prezydenta Miasta Poznania w związku z zarzutem nienależytego wykonywania obowiązków polegający na zaniechaniu działań zmierzających do przystąpienia do programu finansowanego z Państwowego Funduszu Rehabilitacji Osób Niepełnosprawnych związanego z zapewnieniem osobom niepełnosprawnym bezpłatnego transportuza bezzasadną. </w:t>
      </w:r>
    </w:p>
    <w:p w:rsidR="0051005C" w:rsidRPr="00CB3C2F" w:rsidRDefault="0051005C" w:rsidP="006A1FFB">
      <w:pPr>
        <w:jc w:val="center"/>
      </w:pPr>
      <w:r w:rsidRPr="00CB3C2F">
        <w:t>„za”-</w:t>
      </w:r>
      <w:r w:rsidR="00517754">
        <w:t>5</w:t>
      </w:r>
      <w:r w:rsidRPr="00CB3C2F">
        <w:t xml:space="preserve">  „przeciw”- 0  „wstrzymuję się”- </w:t>
      </w:r>
      <w:r>
        <w:t>0</w:t>
      </w:r>
    </w:p>
    <w:p w:rsidR="002103BC" w:rsidRPr="00620333" w:rsidRDefault="0051005C" w:rsidP="006A1FFB">
      <w:pPr>
        <w:rPr>
          <w:b/>
        </w:rPr>
      </w:pPr>
      <w:r w:rsidRPr="00CB3C2F">
        <w:lastRenderedPageBreak/>
        <w:t>Komisja rekomenduje uznanie skargi za</w:t>
      </w:r>
      <w:r w:rsidRPr="00CB3C2F">
        <w:rPr>
          <w:b/>
        </w:rPr>
        <w:t xml:space="preserve"> bezzasadną.</w:t>
      </w:r>
    </w:p>
    <w:p w:rsidR="00395B8E" w:rsidRPr="00395B8E" w:rsidRDefault="00395B8E" w:rsidP="006A1FFB">
      <w:pPr>
        <w:pStyle w:val="nagwek20"/>
        <w:rPr>
          <w:i/>
        </w:rPr>
      </w:pPr>
      <w:r w:rsidRPr="00395B8E">
        <w:t xml:space="preserve">Ad. 1. Rozpatrzenie Petycji Rady Rodziców Poznańskiej Ogólnokształcącej Szkoły Muzycznej I stopnia nr 2 w Poznaniu. </w:t>
      </w:r>
    </w:p>
    <w:p w:rsidR="00425989" w:rsidRDefault="000641DB" w:rsidP="006A1FFB">
      <w:r w:rsidRPr="000641DB">
        <w:rPr>
          <w:b/>
        </w:rPr>
        <w:t>Przewodnicząca KSWiP</w:t>
      </w:r>
      <w:r w:rsidRPr="000641DB">
        <w:t xml:space="preserve"> przypomniała, że sprawa była szerzej omawiana na poprzednim posiedzeniu Komisji, jednak z uwagi na brak kworum nie odbyło się głosowanie.</w:t>
      </w:r>
      <w:r w:rsidR="00511351">
        <w:t xml:space="preserve"> Następnie oddała głos Przedstawicielom Rady Rodziców.</w:t>
      </w:r>
    </w:p>
    <w:p w:rsidR="002B7092" w:rsidRDefault="00425989" w:rsidP="006A1FFB">
      <w:r w:rsidRPr="00511351">
        <w:rPr>
          <w:b/>
        </w:rPr>
        <w:t>Przedstawicielka</w:t>
      </w:r>
      <w:r w:rsidR="00511351" w:rsidRPr="00511351">
        <w:rPr>
          <w:b/>
        </w:rPr>
        <w:t xml:space="preserve"> Rady Rodziców</w:t>
      </w:r>
      <w:r>
        <w:t xml:space="preserve"> przyznała, że inicjatywa powstała w momencie, gdy dowiedziano się, że na obszarze ma powstać Strefa Płatnego Parkowania.</w:t>
      </w:r>
      <w:r w:rsidR="00D05CFB">
        <w:t xml:space="preserve"> Wyjaśniła, że na boisku szkolnym nie ma możliwości stworzenia miejsc parkingowych,</w:t>
      </w:r>
      <w:r w:rsidR="005E2AA0">
        <w:t xml:space="preserve"> ponieważ jest ono zbyt małe,</w:t>
      </w:r>
      <w:r w:rsidR="00D05CFB">
        <w:t xml:space="preserve"> a nauczyciele</w:t>
      </w:r>
      <w:r w:rsidR="00717039">
        <w:t xml:space="preserve"> pracują w kilku miejscach,</w:t>
      </w:r>
      <w:r w:rsidR="00D05CFB">
        <w:t xml:space="preserve"> przyjeżdżają do szkoły</w:t>
      </w:r>
      <w:r w:rsidR="00717039">
        <w:t xml:space="preserve"> w niepełnym wymiarze</w:t>
      </w:r>
      <w:r w:rsidR="00D05CFB">
        <w:t>, co może wiązać się z tym, ż</w:t>
      </w:r>
      <w:r w:rsidR="00717039">
        <w:t>e w </w:t>
      </w:r>
      <w:r w:rsidR="00D05CFB">
        <w:t>związku z brakiem miejsc parkingowych zrezygnują</w:t>
      </w:r>
      <w:r w:rsidR="005E2AA0">
        <w:t xml:space="preserve"> z pracy w </w:t>
      </w:r>
      <w:r w:rsidR="00D05CFB">
        <w:t>szkole.Dodatkową trudność stanowi fakt, iż wielu nauczycieli dojeż</w:t>
      </w:r>
      <w:r w:rsidR="00511351">
        <w:t>dża z dużymi instrumentami typu wiolonczela</w:t>
      </w:r>
      <w:r w:rsidR="002B7092">
        <w:t>, a sami uczniowie nie są z rejonu, w związku z czym dowożeni są samochodami przez rodziców</w:t>
      </w:r>
      <w:r w:rsidR="00511351">
        <w:t xml:space="preserve">. </w:t>
      </w:r>
    </w:p>
    <w:p w:rsidR="00681D67" w:rsidRDefault="002B7092" w:rsidP="006A1FFB">
      <w:r w:rsidRPr="002B7092">
        <w:rPr>
          <w:b/>
        </w:rPr>
        <w:t>Przedstawiciel Rady Rodziców</w:t>
      </w:r>
      <w:r>
        <w:t xml:space="preserve"> odniósł się do słów przedmówczyni. Powiedział, że priorytety uległy zmianie, w związku z czym petycja jest trochę nieaktualna. Aktualnie najważniejszą sprawą jest zapewnienie miejsc parkingowych dla nauczycieli.</w:t>
      </w:r>
      <w:r w:rsidR="00AD4C6A">
        <w:t xml:space="preserve"> Istnieje problem, by rodzice mogli zostawać na lekcjach muzyki, poza tym dzieci podwiezione pod szkołę muszą wnieść instrument ważący czę</w:t>
      </w:r>
      <w:r w:rsidR="00846AB4">
        <w:t>sto 8-15 kg, co w przypadku najmłodszych uczniów wymaga pomocy rodzica.</w:t>
      </w:r>
    </w:p>
    <w:p w:rsidR="00681D67" w:rsidRDefault="00681D67" w:rsidP="006A1FFB">
      <w:r>
        <w:t xml:space="preserve">Zdaniem </w:t>
      </w:r>
      <w:r w:rsidRPr="00681D67">
        <w:rPr>
          <w:b/>
        </w:rPr>
        <w:t>Przewodniczącej KSWiP</w:t>
      </w:r>
      <w:r>
        <w:t>Strefa Płatnego Parkowania została już wdrożona, w związku z czym nie da się nic zrobić. Zaproponowała, by odbyło się spotkanie z przedstawicielami ZDM.</w:t>
      </w:r>
    </w:p>
    <w:p w:rsidR="00511F63" w:rsidRDefault="00681D67" w:rsidP="006A1FFB">
      <w:r>
        <w:t xml:space="preserve">Radny </w:t>
      </w:r>
      <w:r w:rsidRPr="00681D67">
        <w:rPr>
          <w:b/>
        </w:rPr>
        <w:t>Krzysztof Rosenkiewicz</w:t>
      </w:r>
      <w:r>
        <w:t xml:space="preserve"> powiedział, że SPP jest już gotowa do wprowadzenia i jedynym wyjściem, które jest stosowane są koperty komercyjne albo półkomercyjne.</w:t>
      </w:r>
    </w:p>
    <w:p w:rsidR="00175F80" w:rsidRDefault="00511F63" w:rsidP="006A1FFB">
      <w:r w:rsidRPr="00511351">
        <w:rPr>
          <w:b/>
        </w:rPr>
        <w:t>Przedstawicielka Rady Rodziców</w:t>
      </w:r>
      <w:r>
        <w:t xml:space="preserve"> powied</w:t>
      </w:r>
      <w:r w:rsidR="00620333">
        <w:t>ziała, że rozwiązaniem, które jest</w:t>
      </w:r>
      <w:r>
        <w:t xml:space="preserve"> w trakcie ustaleń są starania o miejsca pod Bramą Poznania, która posiada parking na ul. Bydgoskiej.</w:t>
      </w:r>
      <w:r w:rsidR="005A051C">
        <w:t xml:space="preserve"> Wyraziła wątpliwość czy wystarczy podpisanie listu intencyjnego z Bramą Poznania, ponieważ POSiR stara się o przejęcie tego parkingu.</w:t>
      </w:r>
      <w:r w:rsidR="00E44185">
        <w:t xml:space="preserve"> Jej zdaniem pomysł z zachowaniem 2 kopert postojowych na potrzeby rodziców jest dobrym rozwiązaniem, jednak szkoła nie ma środków, by takie miejsca wykupić</w:t>
      </w:r>
      <w:r w:rsidR="007E5F73">
        <w:t xml:space="preserve">. Następnie Przedstawicielka Rady Rodziców zapytała czy istnieje możliwość otrzymania od Rady Miasta dotacji </w:t>
      </w:r>
      <w:r w:rsidR="00EB3902">
        <w:t xml:space="preserve">dla szkoły </w:t>
      </w:r>
      <w:r w:rsidR="007E5F73">
        <w:t>na opłacenie miejsc postojowych przy Bramie Poznania oraz wspomnianych kopert.</w:t>
      </w:r>
    </w:p>
    <w:p w:rsidR="00A1465B" w:rsidRDefault="00175F80" w:rsidP="006A1FFB">
      <w:r>
        <w:rPr>
          <w:b/>
        </w:rPr>
        <w:lastRenderedPageBreak/>
        <w:t>Przewodnicząca</w:t>
      </w:r>
      <w:r w:rsidRPr="00681D67">
        <w:rPr>
          <w:b/>
        </w:rPr>
        <w:t>KSWiP</w:t>
      </w:r>
      <w:r w:rsidR="00D52A9D">
        <w:rPr>
          <w:b/>
        </w:rPr>
        <w:t xml:space="preserve"> </w:t>
      </w:r>
      <w:r>
        <w:t>przedstawiła sprawę Dyrektorowi ZDM, który nie był obecny na części posiedzenia, na której omawiano sprawę petycji.</w:t>
      </w:r>
    </w:p>
    <w:p w:rsidR="008A22AC" w:rsidRDefault="00A1465B" w:rsidP="006A1FFB">
      <w:r w:rsidRPr="00511351">
        <w:rPr>
          <w:b/>
        </w:rPr>
        <w:t>Przedstawicielka Rady Rodziców</w:t>
      </w:r>
      <w:r>
        <w:t>zapytała czy byłaby możliwość wydzielenia 2-3 miejsc parkingowych przed szkołą, które byłyby do jej dyspozycji.</w:t>
      </w:r>
    </w:p>
    <w:p w:rsidR="005A55EA" w:rsidRDefault="008A22AC" w:rsidP="006A1FFB">
      <w:r>
        <w:rPr>
          <w:b/>
        </w:rPr>
        <w:t>P</w:t>
      </w:r>
      <w:r w:rsidRPr="00DB45BC">
        <w:rPr>
          <w:b/>
        </w:rPr>
        <w:t>an Krzysztof Olejniczak – Dyrektor Zarządu Dróg Miejskich</w:t>
      </w:r>
      <w:r>
        <w:t>powiedział, że formalnie nie ma takiej możliwości, tzn. można wydzielić koperty, jednak nie mogą być</w:t>
      </w:r>
      <w:r w:rsidR="00BC7EAA">
        <w:t xml:space="preserve"> one darmowe, aby nie tworzyć wyjątków dotyczących </w:t>
      </w:r>
      <w:r w:rsidR="005A55EA">
        <w:t>preferencyjnych kopert, ponieważ jest wile instytucji, które zgłaszałyby podobne potrzeby.</w:t>
      </w:r>
    </w:p>
    <w:p w:rsidR="003C6C60" w:rsidRDefault="005A55EA" w:rsidP="006A1FFB">
      <w:r w:rsidRPr="005A55EA">
        <w:rPr>
          <w:b/>
        </w:rPr>
        <w:t>Przedstawiciel Rady</w:t>
      </w:r>
      <w:r w:rsidR="003C6C60" w:rsidRPr="003C6C60">
        <w:rPr>
          <w:b/>
        </w:rPr>
        <w:t>R</w:t>
      </w:r>
      <w:r w:rsidRPr="003C6C60">
        <w:rPr>
          <w:b/>
        </w:rPr>
        <w:t xml:space="preserve">odziców </w:t>
      </w:r>
      <w:r>
        <w:t>zgodził się z argumentami Dyrektora ZDM, jednak zwrócił uwagę na specyfikę szkoły i sytuacji.</w:t>
      </w:r>
    </w:p>
    <w:p w:rsidR="001C2B58" w:rsidRDefault="003C6C60" w:rsidP="006A1FFB">
      <w:r w:rsidRPr="00511351">
        <w:rPr>
          <w:b/>
        </w:rPr>
        <w:t>Przedstawicielka Rady Rodziców</w:t>
      </w:r>
      <w:r>
        <w:t xml:space="preserve">zapytała czy można </w:t>
      </w:r>
      <w:r w:rsidR="00620333">
        <w:t xml:space="preserve">we władanie szkoły </w:t>
      </w:r>
      <w:r>
        <w:t>oddać kawałek chodnika pod budynkiem, na którym obecnie parkują nauczyciele.</w:t>
      </w:r>
    </w:p>
    <w:p w:rsidR="008479CF" w:rsidRDefault="001C2B58" w:rsidP="006A1FFB">
      <w:r w:rsidRPr="00DB45BC">
        <w:rPr>
          <w:b/>
        </w:rPr>
        <w:t>Dyrektor Zarządu Dróg Miejskich</w:t>
      </w:r>
      <w:r>
        <w:t>powiedział, że jest to kwestia szczególnego charakteru, ponieważ jest to droga publiczna, a jedną z jej cech jest to, że nie może być oddana w dzierżawę.</w:t>
      </w:r>
      <w:r w:rsidR="00D95B38">
        <w:t xml:space="preserve"> Wyjaśnił, że taką rzecz można zrobić tylko w trybie zajęcia pasa drogowego, co jest związane z opłatami i stawkami ustalanymi przez Radę Miasta.</w:t>
      </w:r>
      <w:r w:rsidR="00FC31BB">
        <w:t xml:space="preserve"> Zdaniem Dyrektora samo wydzielenie 2-3 kopert nie rozwiąże problemu szkoły, dlatego należy zastanowić się jak ją wesprzeć w ramach obowiązującego prawa.</w:t>
      </w:r>
      <w:r w:rsidR="007366F5">
        <w:t xml:space="preserve"> Dodał, że nie ma możliwości, by dać nauczycielom identyfikator, bądź preferencyjną stawkę w Strefie Płatnego Parkowania, </w:t>
      </w:r>
      <w:r w:rsidR="00620333">
        <w:t xml:space="preserve">ponieważ </w:t>
      </w:r>
      <w:r w:rsidR="007366F5">
        <w:t>taki przywilej mają</w:t>
      </w:r>
      <w:r w:rsidR="00511896">
        <w:t xml:space="preserve"> osoby zameldowane w Poznaniu, mieszkające, bądź odprowadzające podatki w Mieście.</w:t>
      </w:r>
      <w:r w:rsidR="00872490">
        <w:t xml:space="preserve"> Dobrym rozwiązaniem mogłoby być zapewnienie miejsc parkingowych w ramach Bramy Poznania.</w:t>
      </w:r>
    </w:p>
    <w:p w:rsidR="00673BDE" w:rsidRDefault="008479CF" w:rsidP="006A1FFB">
      <w:r>
        <w:t xml:space="preserve">Zdaniem </w:t>
      </w:r>
      <w:r w:rsidRPr="005A55EA">
        <w:rPr>
          <w:b/>
        </w:rPr>
        <w:t>Przedstawiciel</w:t>
      </w:r>
      <w:r>
        <w:rPr>
          <w:b/>
        </w:rPr>
        <w:t>ki</w:t>
      </w:r>
      <w:r w:rsidRPr="005A55EA">
        <w:rPr>
          <w:b/>
        </w:rPr>
        <w:t xml:space="preserve"> Rady</w:t>
      </w:r>
      <w:r w:rsidRPr="003C6C60">
        <w:rPr>
          <w:b/>
        </w:rPr>
        <w:t>Rodziców</w:t>
      </w:r>
      <w:r w:rsidRPr="008479CF">
        <w:t>odpłatnyparking przed Bramą Poznania</w:t>
      </w:r>
      <w:r>
        <w:t xml:space="preserve"> dla nauczycieli</w:t>
      </w:r>
      <w:r w:rsidRPr="008479CF">
        <w:t xml:space="preserve"> rozwiąże problem częściowo, ponieważ nadal pozostanie kwestia</w:t>
      </w:r>
      <w:r w:rsidR="00673BDE">
        <w:t xml:space="preserve"> rodziców dowożących dzieci z ciężkimi instrumentami.</w:t>
      </w:r>
    </w:p>
    <w:p w:rsidR="002537D4" w:rsidRDefault="00673BDE" w:rsidP="006A1FFB">
      <w:r w:rsidRPr="00DB45BC">
        <w:rPr>
          <w:b/>
        </w:rPr>
        <w:t>Dyrektor Zarządu Dróg Miejskich</w:t>
      </w:r>
      <w:r>
        <w:t xml:space="preserve"> powiedział, że należy poszukać innych możliwych narzędzi i rozwiązań. </w:t>
      </w:r>
      <w:r w:rsidR="00620333">
        <w:t>Dodał, że j</w:t>
      </w:r>
      <w:r>
        <w:t>est to na pewno kwestia do rozmów z Miejskim Inżynierem Ruchu.</w:t>
      </w:r>
    </w:p>
    <w:p w:rsidR="00C349F5" w:rsidRDefault="002537D4" w:rsidP="006A1FFB">
      <w:r w:rsidRPr="00511351">
        <w:rPr>
          <w:b/>
        </w:rPr>
        <w:t>Przedstawicielka Rady Rodziców</w:t>
      </w:r>
      <w:r>
        <w:t>zapytała czy istnieje możliwość wydzielenia fragmentu, w którym można zatrzymać się</w:t>
      </w:r>
      <w:r w:rsidR="00C349F5">
        <w:t xml:space="preserve"> autem do 15 minut bez opłat.</w:t>
      </w:r>
    </w:p>
    <w:p w:rsidR="00D017B7" w:rsidRDefault="00C349F5" w:rsidP="006A1FFB">
      <w:r w:rsidRPr="00C349F5">
        <w:rPr>
          <w:b/>
        </w:rPr>
        <w:t>Przewodnicząca KSWiP</w:t>
      </w:r>
      <w:r>
        <w:t xml:space="preserve"> zaproponowała</w:t>
      </w:r>
      <w:r w:rsidR="00C644B0">
        <w:t xml:space="preserve">, by ZDM nawiązał kontakt z Radą Rodziców </w:t>
      </w:r>
      <w:r w:rsidR="00D017B7">
        <w:t xml:space="preserve">oraz innymi niezbędnymi osobami, celem spotkania się i poszukania rozwiązań tej sytuacji. Następnie </w:t>
      </w:r>
      <w:r w:rsidR="00620333">
        <w:t>zarzą</w:t>
      </w:r>
      <w:r w:rsidR="00D017B7">
        <w:t xml:space="preserve">dziła głosowanie w kwestii </w:t>
      </w:r>
      <w:r w:rsidR="00620333">
        <w:t xml:space="preserve">negatywnego </w:t>
      </w:r>
      <w:r w:rsidR="00D017B7">
        <w:t>rozpatrzenia petycji.</w:t>
      </w:r>
    </w:p>
    <w:p w:rsidR="00D017B7" w:rsidRPr="00CB3C2F" w:rsidRDefault="00D017B7" w:rsidP="006A1FFB">
      <w:r>
        <w:lastRenderedPageBreak/>
        <w:t>Głosowanie 5</w:t>
      </w:r>
      <w:r w:rsidRPr="00CB3C2F">
        <w:t xml:space="preserve">: </w:t>
      </w:r>
    </w:p>
    <w:p w:rsidR="00D017B7" w:rsidRPr="00D017B7" w:rsidRDefault="00D017B7" w:rsidP="006A1FFB">
      <w:r w:rsidRPr="00D017B7">
        <w:t>Negatywne rozpatrzenie petycji Rady Rodziców Poznańskiej Ogólnokształcącej Szkoły Muzycznej I stopnia nr 2 w Poznaniu w sprawie nie ustalenie strefy płatnego p</w:t>
      </w:r>
      <w:r>
        <w:t>arkowania przy ul. Bydgoskiej 4.</w:t>
      </w:r>
    </w:p>
    <w:p w:rsidR="00D017B7" w:rsidRPr="00D017B7" w:rsidRDefault="00D017B7" w:rsidP="006A1FFB">
      <w:pPr>
        <w:jc w:val="center"/>
      </w:pPr>
      <w:r w:rsidRPr="00D017B7">
        <w:t>„za” - 4 „przeciw”- 0 „wstrzymuje się” - 0</w:t>
      </w:r>
    </w:p>
    <w:p w:rsidR="006F5D1E" w:rsidRPr="006F027D" w:rsidRDefault="00D017B7" w:rsidP="006A1FFB">
      <w:r w:rsidRPr="00D017B7">
        <w:t xml:space="preserve">Komisja rekomenduje </w:t>
      </w:r>
      <w:r w:rsidRPr="00D017B7">
        <w:rPr>
          <w:b/>
        </w:rPr>
        <w:t>negatywne</w:t>
      </w:r>
      <w:r w:rsidRPr="00D017B7">
        <w:t xml:space="preserve"> rozpatrzenie petycji. </w:t>
      </w:r>
    </w:p>
    <w:p w:rsidR="00C93001" w:rsidRPr="006A1FFB" w:rsidRDefault="00E600FA" w:rsidP="006A1FFB">
      <w:pPr>
        <w:pStyle w:val="nagwek20"/>
      </w:pPr>
      <w:r w:rsidRPr="00E600FA">
        <w:t>Ad 7</w:t>
      </w:r>
      <w:r w:rsidR="002E5146" w:rsidRPr="00E600FA">
        <w:t>. Wolne g</w:t>
      </w:r>
      <w:r w:rsidR="009A5EBC" w:rsidRPr="00E600FA">
        <w:t>łosy i wnioski.</w:t>
      </w:r>
    </w:p>
    <w:p w:rsidR="00E13DC6" w:rsidRPr="00097118" w:rsidRDefault="001A6002" w:rsidP="006A1FFB">
      <w:r w:rsidRPr="00EE1E55">
        <w:t>Z uwagi na brak głosów i wniosków P</w:t>
      </w:r>
      <w:r w:rsidR="00EC042E" w:rsidRPr="00EE1E55">
        <w:t xml:space="preserve">rzewodnicząca KSWiP- Pani Radna Małgorzata Woźniak </w:t>
      </w:r>
      <w:r w:rsidRPr="00EE1E55">
        <w:t>zamknęła posiedzenie Ko</w:t>
      </w:r>
      <w:r w:rsidR="00CD3E47" w:rsidRPr="00EE1E55">
        <w:t>misji Skarg, Wniosków i Petycji</w:t>
      </w:r>
      <w:r w:rsidRPr="00EE1E55">
        <w:t xml:space="preserve">. </w:t>
      </w:r>
    </w:p>
    <w:p w:rsidR="00E13DC6" w:rsidRPr="00097118" w:rsidRDefault="006F0A08" w:rsidP="006A1FFB">
      <w:pPr>
        <w:ind w:left="5954"/>
        <w:jc w:val="center"/>
      </w:pPr>
      <w:r w:rsidRPr="00097118">
        <w:t>Przewodnicząca Komisji Skarg, Wniosków i Petycji</w:t>
      </w:r>
    </w:p>
    <w:p w:rsidR="006F0A08" w:rsidRPr="00097118" w:rsidRDefault="006F0A08" w:rsidP="006A1FFB">
      <w:pPr>
        <w:spacing w:line="720" w:lineRule="auto"/>
        <w:ind w:left="5954"/>
        <w:jc w:val="center"/>
      </w:pPr>
      <w:r w:rsidRPr="00097118">
        <w:t>Małgorzata Woźniak</w:t>
      </w:r>
    </w:p>
    <w:p w:rsidR="00C93001" w:rsidRPr="00097118" w:rsidRDefault="00C93001" w:rsidP="006A1FFB">
      <w:r w:rsidRPr="00097118">
        <w:t>Sporządziła:</w:t>
      </w:r>
    </w:p>
    <w:p w:rsidR="00930CB0" w:rsidRPr="00097118" w:rsidRDefault="00EE1E55" w:rsidP="006A1FFB">
      <w:r>
        <w:t>Małgorzata Obada</w:t>
      </w:r>
      <w:r w:rsidR="00930CB0" w:rsidRPr="00097118">
        <w:t>,</w:t>
      </w:r>
    </w:p>
    <w:p w:rsidR="00BA3B67" w:rsidRPr="00584FC0" w:rsidRDefault="001A6002" w:rsidP="006A1FFB">
      <w:pPr>
        <w:rPr>
          <w:b/>
        </w:rPr>
      </w:pPr>
      <w:r w:rsidRPr="00097118">
        <w:t xml:space="preserve">w dniu </w:t>
      </w:r>
      <w:r w:rsidR="00EE1E55">
        <w:t>11.10</w:t>
      </w:r>
      <w:r w:rsidR="00583E1F" w:rsidRPr="00097118">
        <w:t>.2021</w:t>
      </w:r>
      <w:r w:rsidR="00C93001" w:rsidRPr="00097118">
        <w:t xml:space="preserve"> r.</w:t>
      </w:r>
    </w:p>
    <w:sectPr w:rsidR="00BA3B67" w:rsidRPr="00584FC0" w:rsidSect="007650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8B" w:rsidRDefault="001E2A8B" w:rsidP="006A1FFB">
      <w:r>
        <w:separator/>
      </w:r>
    </w:p>
  </w:endnote>
  <w:endnote w:type="continuationSeparator" w:id="1">
    <w:p w:rsidR="001E2A8B" w:rsidRDefault="001E2A8B" w:rsidP="006A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EF" w:rsidRDefault="007650B3" w:rsidP="006A1FFB">
    <w:pPr>
      <w:pStyle w:val="Stopka"/>
    </w:pPr>
    <w:r>
      <w:fldChar w:fldCharType="begin"/>
    </w:r>
    <w:r w:rsidR="00A16FEF">
      <w:instrText>PAGE   \* MERGEFORMAT</w:instrText>
    </w:r>
    <w:r>
      <w:fldChar w:fldCharType="separate"/>
    </w:r>
    <w:r w:rsidR="00D52A9D">
      <w:rPr>
        <w:noProof/>
      </w:rPr>
      <w:t>10</w:t>
    </w:r>
    <w:r>
      <w:fldChar w:fldCharType="end"/>
    </w:r>
  </w:p>
  <w:p w:rsidR="00A16FEF" w:rsidRDefault="00A16FEF" w:rsidP="006A1F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8B" w:rsidRDefault="001E2A8B" w:rsidP="006A1FFB">
      <w:r>
        <w:separator/>
      </w:r>
    </w:p>
  </w:footnote>
  <w:footnote w:type="continuationSeparator" w:id="1">
    <w:p w:rsidR="001E2A8B" w:rsidRDefault="001E2A8B" w:rsidP="006A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EE"/>
    <w:multiLevelType w:val="multilevel"/>
    <w:tmpl w:val="95B8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01E58"/>
    <w:multiLevelType w:val="hybridMultilevel"/>
    <w:tmpl w:val="E246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7200E"/>
    <w:multiLevelType w:val="hybridMultilevel"/>
    <w:tmpl w:val="6B18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55E9"/>
    <w:multiLevelType w:val="multilevel"/>
    <w:tmpl w:val="083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456F3"/>
    <w:multiLevelType w:val="multilevel"/>
    <w:tmpl w:val="490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C2811"/>
    <w:multiLevelType w:val="multilevel"/>
    <w:tmpl w:val="B97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A1160"/>
    <w:multiLevelType w:val="hybridMultilevel"/>
    <w:tmpl w:val="9F0E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E23ED"/>
    <w:multiLevelType w:val="hybridMultilevel"/>
    <w:tmpl w:val="06F8A2E4"/>
    <w:lvl w:ilvl="0" w:tplc="A6E67072">
      <w:start w:val="1"/>
      <w:numFmt w:val="decimal"/>
      <w:pStyle w:val="Akapitzlist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CD7CAE7A">
      <w:start w:val="2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14CB0"/>
    <w:multiLevelType w:val="hybridMultilevel"/>
    <w:tmpl w:val="402C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C0414"/>
    <w:multiLevelType w:val="multilevel"/>
    <w:tmpl w:val="B97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E71C8"/>
    <w:multiLevelType w:val="hybridMultilevel"/>
    <w:tmpl w:val="86B6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20DB"/>
    <w:multiLevelType w:val="hybridMultilevel"/>
    <w:tmpl w:val="2C14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7C9"/>
    <w:rsid w:val="00001C19"/>
    <w:rsid w:val="000130FF"/>
    <w:rsid w:val="00015855"/>
    <w:rsid w:val="0002033D"/>
    <w:rsid w:val="00040719"/>
    <w:rsid w:val="000500B3"/>
    <w:rsid w:val="00050A3B"/>
    <w:rsid w:val="00054DF2"/>
    <w:rsid w:val="000641C3"/>
    <w:rsid w:val="000641DB"/>
    <w:rsid w:val="000643C1"/>
    <w:rsid w:val="00072561"/>
    <w:rsid w:val="00073385"/>
    <w:rsid w:val="00076830"/>
    <w:rsid w:val="00081517"/>
    <w:rsid w:val="000823CB"/>
    <w:rsid w:val="0008401B"/>
    <w:rsid w:val="00090167"/>
    <w:rsid w:val="00090FD3"/>
    <w:rsid w:val="00095E4F"/>
    <w:rsid w:val="00097118"/>
    <w:rsid w:val="000A3522"/>
    <w:rsid w:val="000B3F7C"/>
    <w:rsid w:val="000B5D1A"/>
    <w:rsid w:val="000B6572"/>
    <w:rsid w:val="000C7FC2"/>
    <w:rsid w:val="000D6BF0"/>
    <w:rsid w:val="000E12D3"/>
    <w:rsid w:val="000E1363"/>
    <w:rsid w:val="000E612A"/>
    <w:rsid w:val="000F27D5"/>
    <w:rsid w:val="00100D2A"/>
    <w:rsid w:val="001102BE"/>
    <w:rsid w:val="00111DB1"/>
    <w:rsid w:val="00113FA1"/>
    <w:rsid w:val="0012344B"/>
    <w:rsid w:val="001249AA"/>
    <w:rsid w:val="0013030B"/>
    <w:rsid w:val="00131314"/>
    <w:rsid w:val="001316F1"/>
    <w:rsid w:val="00131D01"/>
    <w:rsid w:val="00133FF6"/>
    <w:rsid w:val="0014769D"/>
    <w:rsid w:val="00147CC2"/>
    <w:rsid w:val="001513C4"/>
    <w:rsid w:val="001573D7"/>
    <w:rsid w:val="00163650"/>
    <w:rsid w:val="00170D6E"/>
    <w:rsid w:val="001722E9"/>
    <w:rsid w:val="00172ED7"/>
    <w:rsid w:val="00175F80"/>
    <w:rsid w:val="0018279C"/>
    <w:rsid w:val="001835AA"/>
    <w:rsid w:val="0018372E"/>
    <w:rsid w:val="00184E2E"/>
    <w:rsid w:val="001859AA"/>
    <w:rsid w:val="001870EB"/>
    <w:rsid w:val="001906CC"/>
    <w:rsid w:val="00192FAC"/>
    <w:rsid w:val="001930AE"/>
    <w:rsid w:val="001A2025"/>
    <w:rsid w:val="001A5E94"/>
    <w:rsid w:val="001A6002"/>
    <w:rsid w:val="001B16BD"/>
    <w:rsid w:val="001C2B58"/>
    <w:rsid w:val="001D3B94"/>
    <w:rsid w:val="001D4901"/>
    <w:rsid w:val="001E0831"/>
    <w:rsid w:val="001E2A8B"/>
    <w:rsid w:val="001E4D55"/>
    <w:rsid w:val="001E6CDD"/>
    <w:rsid w:val="001F05B0"/>
    <w:rsid w:val="001F1FAA"/>
    <w:rsid w:val="001F692E"/>
    <w:rsid w:val="00202684"/>
    <w:rsid w:val="00206D15"/>
    <w:rsid w:val="002103BC"/>
    <w:rsid w:val="00211251"/>
    <w:rsid w:val="002113A3"/>
    <w:rsid w:val="0021155D"/>
    <w:rsid w:val="0021273A"/>
    <w:rsid w:val="00213E1B"/>
    <w:rsid w:val="0022125A"/>
    <w:rsid w:val="0022254E"/>
    <w:rsid w:val="00222A92"/>
    <w:rsid w:val="002260BF"/>
    <w:rsid w:val="00241E95"/>
    <w:rsid w:val="00246E86"/>
    <w:rsid w:val="00247D0F"/>
    <w:rsid w:val="00252F23"/>
    <w:rsid w:val="002537D4"/>
    <w:rsid w:val="00261BFE"/>
    <w:rsid w:val="0026215C"/>
    <w:rsid w:val="00276A1B"/>
    <w:rsid w:val="00277EE3"/>
    <w:rsid w:val="00285348"/>
    <w:rsid w:val="00286265"/>
    <w:rsid w:val="002862F7"/>
    <w:rsid w:val="00291892"/>
    <w:rsid w:val="00296BDE"/>
    <w:rsid w:val="00297D3B"/>
    <w:rsid w:val="002A4E41"/>
    <w:rsid w:val="002A7677"/>
    <w:rsid w:val="002B148B"/>
    <w:rsid w:val="002B7092"/>
    <w:rsid w:val="002C1277"/>
    <w:rsid w:val="002C1677"/>
    <w:rsid w:val="002C20C3"/>
    <w:rsid w:val="002D5897"/>
    <w:rsid w:val="002E1496"/>
    <w:rsid w:val="002E1F3B"/>
    <w:rsid w:val="002E2E7D"/>
    <w:rsid w:val="002E5146"/>
    <w:rsid w:val="002F4CC8"/>
    <w:rsid w:val="002F4D16"/>
    <w:rsid w:val="002F6103"/>
    <w:rsid w:val="002F6B7B"/>
    <w:rsid w:val="00306649"/>
    <w:rsid w:val="00306D35"/>
    <w:rsid w:val="00314B4A"/>
    <w:rsid w:val="00316DD6"/>
    <w:rsid w:val="00316FEB"/>
    <w:rsid w:val="00326AB4"/>
    <w:rsid w:val="0033179E"/>
    <w:rsid w:val="003363A0"/>
    <w:rsid w:val="003419C7"/>
    <w:rsid w:val="00346FD8"/>
    <w:rsid w:val="003476E7"/>
    <w:rsid w:val="00352B21"/>
    <w:rsid w:val="00355323"/>
    <w:rsid w:val="003602C0"/>
    <w:rsid w:val="00362901"/>
    <w:rsid w:val="0036735A"/>
    <w:rsid w:val="00381256"/>
    <w:rsid w:val="003848DF"/>
    <w:rsid w:val="00385D79"/>
    <w:rsid w:val="00386A29"/>
    <w:rsid w:val="00386B56"/>
    <w:rsid w:val="0039075B"/>
    <w:rsid w:val="00394943"/>
    <w:rsid w:val="00394CF1"/>
    <w:rsid w:val="00395B8E"/>
    <w:rsid w:val="003A1B6C"/>
    <w:rsid w:val="003A27ED"/>
    <w:rsid w:val="003A328F"/>
    <w:rsid w:val="003A5BCD"/>
    <w:rsid w:val="003A6C0D"/>
    <w:rsid w:val="003B2019"/>
    <w:rsid w:val="003B6CFC"/>
    <w:rsid w:val="003B7191"/>
    <w:rsid w:val="003C053E"/>
    <w:rsid w:val="003C51B7"/>
    <w:rsid w:val="003C5B70"/>
    <w:rsid w:val="003C6C60"/>
    <w:rsid w:val="003D0B86"/>
    <w:rsid w:val="003D14EE"/>
    <w:rsid w:val="003D221B"/>
    <w:rsid w:val="003D2DEC"/>
    <w:rsid w:val="003D32CB"/>
    <w:rsid w:val="003D7318"/>
    <w:rsid w:val="003F0809"/>
    <w:rsid w:val="003F7B3B"/>
    <w:rsid w:val="00400074"/>
    <w:rsid w:val="00403AF1"/>
    <w:rsid w:val="00404B97"/>
    <w:rsid w:val="00412DF8"/>
    <w:rsid w:val="004130AB"/>
    <w:rsid w:val="00414646"/>
    <w:rsid w:val="004168EA"/>
    <w:rsid w:val="00420988"/>
    <w:rsid w:val="00423513"/>
    <w:rsid w:val="0042482E"/>
    <w:rsid w:val="00425989"/>
    <w:rsid w:val="004344CC"/>
    <w:rsid w:val="00440CCD"/>
    <w:rsid w:val="00442BD0"/>
    <w:rsid w:val="00442D5C"/>
    <w:rsid w:val="004464B9"/>
    <w:rsid w:val="004545CD"/>
    <w:rsid w:val="0045530C"/>
    <w:rsid w:val="00465AC6"/>
    <w:rsid w:val="00470E09"/>
    <w:rsid w:val="004724E5"/>
    <w:rsid w:val="00473561"/>
    <w:rsid w:val="00492E65"/>
    <w:rsid w:val="004A21B9"/>
    <w:rsid w:val="004A32C3"/>
    <w:rsid w:val="004A3405"/>
    <w:rsid w:val="004B0FB7"/>
    <w:rsid w:val="004B216B"/>
    <w:rsid w:val="004B503F"/>
    <w:rsid w:val="004C5E21"/>
    <w:rsid w:val="004D3EA0"/>
    <w:rsid w:val="004D7768"/>
    <w:rsid w:val="004D7A92"/>
    <w:rsid w:val="004E66EB"/>
    <w:rsid w:val="00502810"/>
    <w:rsid w:val="0050586A"/>
    <w:rsid w:val="0051005C"/>
    <w:rsid w:val="00511351"/>
    <w:rsid w:val="00511896"/>
    <w:rsid w:val="00511F63"/>
    <w:rsid w:val="00513736"/>
    <w:rsid w:val="00517754"/>
    <w:rsid w:val="00520DE5"/>
    <w:rsid w:val="0052625C"/>
    <w:rsid w:val="00530536"/>
    <w:rsid w:val="00531A38"/>
    <w:rsid w:val="005358D6"/>
    <w:rsid w:val="00535E44"/>
    <w:rsid w:val="0054650C"/>
    <w:rsid w:val="00547CCA"/>
    <w:rsid w:val="005524E6"/>
    <w:rsid w:val="005553C1"/>
    <w:rsid w:val="005630B7"/>
    <w:rsid w:val="00564022"/>
    <w:rsid w:val="00566415"/>
    <w:rsid w:val="00567506"/>
    <w:rsid w:val="0057238F"/>
    <w:rsid w:val="0057303D"/>
    <w:rsid w:val="005814D7"/>
    <w:rsid w:val="00583E1F"/>
    <w:rsid w:val="00584FC0"/>
    <w:rsid w:val="0058597B"/>
    <w:rsid w:val="005930EC"/>
    <w:rsid w:val="0059506F"/>
    <w:rsid w:val="00595A5E"/>
    <w:rsid w:val="00597FB1"/>
    <w:rsid w:val="005A051C"/>
    <w:rsid w:val="005A0912"/>
    <w:rsid w:val="005A2A72"/>
    <w:rsid w:val="005A55EA"/>
    <w:rsid w:val="005B17B2"/>
    <w:rsid w:val="005B3C24"/>
    <w:rsid w:val="005C483E"/>
    <w:rsid w:val="005C52E4"/>
    <w:rsid w:val="005C5562"/>
    <w:rsid w:val="005D0777"/>
    <w:rsid w:val="005D435A"/>
    <w:rsid w:val="005D459A"/>
    <w:rsid w:val="005D67A0"/>
    <w:rsid w:val="005D7C51"/>
    <w:rsid w:val="005E2AA0"/>
    <w:rsid w:val="005E6A8F"/>
    <w:rsid w:val="005F2B94"/>
    <w:rsid w:val="005F4682"/>
    <w:rsid w:val="006132A2"/>
    <w:rsid w:val="00620333"/>
    <w:rsid w:val="00624236"/>
    <w:rsid w:val="00636CE8"/>
    <w:rsid w:val="006450A1"/>
    <w:rsid w:val="00645853"/>
    <w:rsid w:val="00646170"/>
    <w:rsid w:val="00651316"/>
    <w:rsid w:val="00652382"/>
    <w:rsid w:val="00660685"/>
    <w:rsid w:val="00673BDE"/>
    <w:rsid w:val="00674A43"/>
    <w:rsid w:val="00681B54"/>
    <w:rsid w:val="00681D67"/>
    <w:rsid w:val="00682A21"/>
    <w:rsid w:val="00691CA3"/>
    <w:rsid w:val="00692BA6"/>
    <w:rsid w:val="0069774B"/>
    <w:rsid w:val="006A1FFB"/>
    <w:rsid w:val="006A404B"/>
    <w:rsid w:val="006A68F8"/>
    <w:rsid w:val="006A768C"/>
    <w:rsid w:val="006B049B"/>
    <w:rsid w:val="006B0818"/>
    <w:rsid w:val="006B6900"/>
    <w:rsid w:val="006C1729"/>
    <w:rsid w:val="006C226C"/>
    <w:rsid w:val="006C24F5"/>
    <w:rsid w:val="006C552A"/>
    <w:rsid w:val="006D0327"/>
    <w:rsid w:val="006D1445"/>
    <w:rsid w:val="006E38C8"/>
    <w:rsid w:val="006E52C2"/>
    <w:rsid w:val="006E6718"/>
    <w:rsid w:val="006E6E1D"/>
    <w:rsid w:val="006E7851"/>
    <w:rsid w:val="006F027D"/>
    <w:rsid w:val="006F0A08"/>
    <w:rsid w:val="006F1AE9"/>
    <w:rsid w:val="006F1B50"/>
    <w:rsid w:val="006F5D1E"/>
    <w:rsid w:val="006F746E"/>
    <w:rsid w:val="00701431"/>
    <w:rsid w:val="00704D54"/>
    <w:rsid w:val="00706BBD"/>
    <w:rsid w:val="00710255"/>
    <w:rsid w:val="0071387E"/>
    <w:rsid w:val="00714615"/>
    <w:rsid w:val="00714EEE"/>
    <w:rsid w:val="00717039"/>
    <w:rsid w:val="0072101F"/>
    <w:rsid w:val="0072622C"/>
    <w:rsid w:val="007334F4"/>
    <w:rsid w:val="007343AB"/>
    <w:rsid w:val="007366F5"/>
    <w:rsid w:val="00741133"/>
    <w:rsid w:val="0074163B"/>
    <w:rsid w:val="00743A7F"/>
    <w:rsid w:val="00757A8E"/>
    <w:rsid w:val="00761CCA"/>
    <w:rsid w:val="00762FAF"/>
    <w:rsid w:val="0076316A"/>
    <w:rsid w:val="0076499C"/>
    <w:rsid w:val="007650B3"/>
    <w:rsid w:val="0077225B"/>
    <w:rsid w:val="00783C83"/>
    <w:rsid w:val="00792891"/>
    <w:rsid w:val="00792D35"/>
    <w:rsid w:val="00797DA7"/>
    <w:rsid w:val="007A0959"/>
    <w:rsid w:val="007A0F8D"/>
    <w:rsid w:val="007A3B21"/>
    <w:rsid w:val="007A4FCF"/>
    <w:rsid w:val="007A6686"/>
    <w:rsid w:val="007B04E1"/>
    <w:rsid w:val="007B3175"/>
    <w:rsid w:val="007B33CE"/>
    <w:rsid w:val="007C39D6"/>
    <w:rsid w:val="007C3F25"/>
    <w:rsid w:val="007D4045"/>
    <w:rsid w:val="007D5104"/>
    <w:rsid w:val="007D7899"/>
    <w:rsid w:val="007E07C9"/>
    <w:rsid w:val="007E4C4A"/>
    <w:rsid w:val="007E5F73"/>
    <w:rsid w:val="007F1270"/>
    <w:rsid w:val="008027E3"/>
    <w:rsid w:val="00807021"/>
    <w:rsid w:val="00812340"/>
    <w:rsid w:val="00812AB1"/>
    <w:rsid w:val="0081626E"/>
    <w:rsid w:val="00822673"/>
    <w:rsid w:val="00824719"/>
    <w:rsid w:val="00827929"/>
    <w:rsid w:val="00841036"/>
    <w:rsid w:val="00846AB4"/>
    <w:rsid w:val="008479CF"/>
    <w:rsid w:val="00853EC2"/>
    <w:rsid w:val="008576C6"/>
    <w:rsid w:val="00862157"/>
    <w:rsid w:val="0086239D"/>
    <w:rsid w:val="0086694B"/>
    <w:rsid w:val="00867507"/>
    <w:rsid w:val="00870EE9"/>
    <w:rsid w:val="00872490"/>
    <w:rsid w:val="00884298"/>
    <w:rsid w:val="00884C56"/>
    <w:rsid w:val="00891E73"/>
    <w:rsid w:val="008940ED"/>
    <w:rsid w:val="008970BA"/>
    <w:rsid w:val="008A01F7"/>
    <w:rsid w:val="008A09C2"/>
    <w:rsid w:val="008A1192"/>
    <w:rsid w:val="008A22AC"/>
    <w:rsid w:val="008A389B"/>
    <w:rsid w:val="008A630C"/>
    <w:rsid w:val="008A7AE0"/>
    <w:rsid w:val="008A7F27"/>
    <w:rsid w:val="008B0C8F"/>
    <w:rsid w:val="008C6725"/>
    <w:rsid w:val="008D17BD"/>
    <w:rsid w:val="008D29FF"/>
    <w:rsid w:val="008E0756"/>
    <w:rsid w:val="008E7623"/>
    <w:rsid w:val="008F1DA1"/>
    <w:rsid w:val="008F2B2C"/>
    <w:rsid w:val="008F5B72"/>
    <w:rsid w:val="008F76C4"/>
    <w:rsid w:val="00904627"/>
    <w:rsid w:val="00914311"/>
    <w:rsid w:val="009145B0"/>
    <w:rsid w:val="00921FEC"/>
    <w:rsid w:val="0092218A"/>
    <w:rsid w:val="0092438D"/>
    <w:rsid w:val="00930CB0"/>
    <w:rsid w:val="00931846"/>
    <w:rsid w:val="0093217C"/>
    <w:rsid w:val="009340E0"/>
    <w:rsid w:val="00935019"/>
    <w:rsid w:val="009413E1"/>
    <w:rsid w:val="00942C38"/>
    <w:rsid w:val="00943980"/>
    <w:rsid w:val="0095704E"/>
    <w:rsid w:val="00962FCE"/>
    <w:rsid w:val="00965DE6"/>
    <w:rsid w:val="00970EEF"/>
    <w:rsid w:val="0097268F"/>
    <w:rsid w:val="0097528B"/>
    <w:rsid w:val="00977A00"/>
    <w:rsid w:val="00980319"/>
    <w:rsid w:val="00980E1A"/>
    <w:rsid w:val="009955EA"/>
    <w:rsid w:val="009A2BE5"/>
    <w:rsid w:val="009A523A"/>
    <w:rsid w:val="009A5EBC"/>
    <w:rsid w:val="009B0CC9"/>
    <w:rsid w:val="009B2FF0"/>
    <w:rsid w:val="009B56CC"/>
    <w:rsid w:val="009C0546"/>
    <w:rsid w:val="009C0A3C"/>
    <w:rsid w:val="009C5813"/>
    <w:rsid w:val="009D2541"/>
    <w:rsid w:val="009D2649"/>
    <w:rsid w:val="009D3E12"/>
    <w:rsid w:val="009E00C8"/>
    <w:rsid w:val="009F087E"/>
    <w:rsid w:val="009F4177"/>
    <w:rsid w:val="009F41D6"/>
    <w:rsid w:val="009F4E19"/>
    <w:rsid w:val="00A03727"/>
    <w:rsid w:val="00A136F9"/>
    <w:rsid w:val="00A13734"/>
    <w:rsid w:val="00A1465B"/>
    <w:rsid w:val="00A1478A"/>
    <w:rsid w:val="00A16FEF"/>
    <w:rsid w:val="00A32295"/>
    <w:rsid w:val="00A333EF"/>
    <w:rsid w:val="00A4053C"/>
    <w:rsid w:val="00A4099E"/>
    <w:rsid w:val="00A41050"/>
    <w:rsid w:val="00A42A6F"/>
    <w:rsid w:val="00A42FD9"/>
    <w:rsid w:val="00A44A20"/>
    <w:rsid w:val="00A501A8"/>
    <w:rsid w:val="00A604D3"/>
    <w:rsid w:val="00A6211E"/>
    <w:rsid w:val="00A64EF1"/>
    <w:rsid w:val="00A657EE"/>
    <w:rsid w:val="00A73982"/>
    <w:rsid w:val="00A806C6"/>
    <w:rsid w:val="00A83ABB"/>
    <w:rsid w:val="00A84C91"/>
    <w:rsid w:val="00A959D6"/>
    <w:rsid w:val="00AA03EF"/>
    <w:rsid w:val="00AA19DB"/>
    <w:rsid w:val="00AA278C"/>
    <w:rsid w:val="00AA5049"/>
    <w:rsid w:val="00AA7C3E"/>
    <w:rsid w:val="00AB1178"/>
    <w:rsid w:val="00AB1C65"/>
    <w:rsid w:val="00AB24BA"/>
    <w:rsid w:val="00AB6C29"/>
    <w:rsid w:val="00AC3AD8"/>
    <w:rsid w:val="00AC598F"/>
    <w:rsid w:val="00AD4C6A"/>
    <w:rsid w:val="00AD4C96"/>
    <w:rsid w:val="00AD5A9D"/>
    <w:rsid w:val="00AD718F"/>
    <w:rsid w:val="00AD73B6"/>
    <w:rsid w:val="00AD73BF"/>
    <w:rsid w:val="00AE737A"/>
    <w:rsid w:val="00AF7A0F"/>
    <w:rsid w:val="00B042CA"/>
    <w:rsid w:val="00B07DF3"/>
    <w:rsid w:val="00B12374"/>
    <w:rsid w:val="00B16F12"/>
    <w:rsid w:val="00B20C83"/>
    <w:rsid w:val="00B228DF"/>
    <w:rsid w:val="00B231B1"/>
    <w:rsid w:val="00B25816"/>
    <w:rsid w:val="00B340EF"/>
    <w:rsid w:val="00B370E4"/>
    <w:rsid w:val="00B44933"/>
    <w:rsid w:val="00B51FD4"/>
    <w:rsid w:val="00B55E99"/>
    <w:rsid w:val="00B64B84"/>
    <w:rsid w:val="00B66723"/>
    <w:rsid w:val="00B66CFC"/>
    <w:rsid w:val="00B75142"/>
    <w:rsid w:val="00B82366"/>
    <w:rsid w:val="00B8648A"/>
    <w:rsid w:val="00B947BB"/>
    <w:rsid w:val="00B96FB7"/>
    <w:rsid w:val="00BA21E3"/>
    <w:rsid w:val="00BA3B67"/>
    <w:rsid w:val="00BB144A"/>
    <w:rsid w:val="00BB1F17"/>
    <w:rsid w:val="00BB6028"/>
    <w:rsid w:val="00BC6D83"/>
    <w:rsid w:val="00BC7D35"/>
    <w:rsid w:val="00BC7EAA"/>
    <w:rsid w:val="00BD06B8"/>
    <w:rsid w:val="00BD1939"/>
    <w:rsid w:val="00BD47E2"/>
    <w:rsid w:val="00BD5755"/>
    <w:rsid w:val="00BD7206"/>
    <w:rsid w:val="00BE159B"/>
    <w:rsid w:val="00BE1F0A"/>
    <w:rsid w:val="00BE4A21"/>
    <w:rsid w:val="00BE5013"/>
    <w:rsid w:val="00BE6D79"/>
    <w:rsid w:val="00BF1994"/>
    <w:rsid w:val="00BF2B97"/>
    <w:rsid w:val="00C00450"/>
    <w:rsid w:val="00C04825"/>
    <w:rsid w:val="00C10E2A"/>
    <w:rsid w:val="00C17D47"/>
    <w:rsid w:val="00C20F44"/>
    <w:rsid w:val="00C2386B"/>
    <w:rsid w:val="00C340B1"/>
    <w:rsid w:val="00C349F5"/>
    <w:rsid w:val="00C5177F"/>
    <w:rsid w:val="00C5720F"/>
    <w:rsid w:val="00C644B0"/>
    <w:rsid w:val="00C70413"/>
    <w:rsid w:val="00C7422B"/>
    <w:rsid w:val="00C749DA"/>
    <w:rsid w:val="00C86AE3"/>
    <w:rsid w:val="00C93001"/>
    <w:rsid w:val="00CA06A4"/>
    <w:rsid w:val="00CB3C2F"/>
    <w:rsid w:val="00CB5267"/>
    <w:rsid w:val="00CC2759"/>
    <w:rsid w:val="00CC61E1"/>
    <w:rsid w:val="00CD11CC"/>
    <w:rsid w:val="00CD3E47"/>
    <w:rsid w:val="00CD4678"/>
    <w:rsid w:val="00CD6BB6"/>
    <w:rsid w:val="00CD7012"/>
    <w:rsid w:val="00CE19EB"/>
    <w:rsid w:val="00CE3582"/>
    <w:rsid w:val="00CE3F94"/>
    <w:rsid w:val="00D017B7"/>
    <w:rsid w:val="00D01EB4"/>
    <w:rsid w:val="00D02DE5"/>
    <w:rsid w:val="00D0400A"/>
    <w:rsid w:val="00D05CFB"/>
    <w:rsid w:val="00D06416"/>
    <w:rsid w:val="00D110A2"/>
    <w:rsid w:val="00D12703"/>
    <w:rsid w:val="00D12A28"/>
    <w:rsid w:val="00D16D29"/>
    <w:rsid w:val="00D25417"/>
    <w:rsid w:val="00D25645"/>
    <w:rsid w:val="00D31451"/>
    <w:rsid w:val="00D31799"/>
    <w:rsid w:val="00D36318"/>
    <w:rsid w:val="00D40217"/>
    <w:rsid w:val="00D4282B"/>
    <w:rsid w:val="00D43F7A"/>
    <w:rsid w:val="00D52A9D"/>
    <w:rsid w:val="00D53100"/>
    <w:rsid w:val="00D645BB"/>
    <w:rsid w:val="00D71AFC"/>
    <w:rsid w:val="00D754B6"/>
    <w:rsid w:val="00D775EB"/>
    <w:rsid w:val="00D84D3C"/>
    <w:rsid w:val="00D87108"/>
    <w:rsid w:val="00D87DC1"/>
    <w:rsid w:val="00D92249"/>
    <w:rsid w:val="00D9288C"/>
    <w:rsid w:val="00D95B38"/>
    <w:rsid w:val="00DA29B3"/>
    <w:rsid w:val="00DA4AA8"/>
    <w:rsid w:val="00DB0C24"/>
    <w:rsid w:val="00DB0CFA"/>
    <w:rsid w:val="00DB1A0E"/>
    <w:rsid w:val="00DB23B6"/>
    <w:rsid w:val="00DB45BC"/>
    <w:rsid w:val="00DB4D07"/>
    <w:rsid w:val="00DC1367"/>
    <w:rsid w:val="00DC143F"/>
    <w:rsid w:val="00DD021A"/>
    <w:rsid w:val="00DE0527"/>
    <w:rsid w:val="00DE348E"/>
    <w:rsid w:val="00DE5FE4"/>
    <w:rsid w:val="00DF0294"/>
    <w:rsid w:val="00DF394B"/>
    <w:rsid w:val="00DF3D33"/>
    <w:rsid w:val="00E01C24"/>
    <w:rsid w:val="00E02BC4"/>
    <w:rsid w:val="00E13DC6"/>
    <w:rsid w:val="00E16E3F"/>
    <w:rsid w:val="00E32C76"/>
    <w:rsid w:val="00E42C81"/>
    <w:rsid w:val="00E42F58"/>
    <w:rsid w:val="00E43C68"/>
    <w:rsid w:val="00E44185"/>
    <w:rsid w:val="00E509BF"/>
    <w:rsid w:val="00E52EAE"/>
    <w:rsid w:val="00E556FD"/>
    <w:rsid w:val="00E57D4A"/>
    <w:rsid w:val="00E600FA"/>
    <w:rsid w:val="00E6227A"/>
    <w:rsid w:val="00E62E40"/>
    <w:rsid w:val="00E64DAB"/>
    <w:rsid w:val="00E6559A"/>
    <w:rsid w:val="00E73757"/>
    <w:rsid w:val="00E8424D"/>
    <w:rsid w:val="00E85FCC"/>
    <w:rsid w:val="00E9450D"/>
    <w:rsid w:val="00E94F7B"/>
    <w:rsid w:val="00E97C1A"/>
    <w:rsid w:val="00E97D3F"/>
    <w:rsid w:val="00EA084F"/>
    <w:rsid w:val="00EA3504"/>
    <w:rsid w:val="00EA5F04"/>
    <w:rsid w:val="00EB0665"/>
    <w:rsid w:val="00EB2918"/>
    <w:rsid w:val="00EB2CAB"/>
    <w:rsid w:val="00EB3902"/>
    <w:rsid w:val="00EB5B3F"/>
    <w:rsid w:val="00EB74BF"/>
    <w:rsid w:val="00EC042E"/>
    <w:rsid w:val="00EC2717"/>
    <w:rsid w:val="00EC2EC2"/>
    <w:rsid w:val="00ED456F"/>
    <w:rsid w:val="00EE017B"/>
    <w:rsid w:val="00EE1E55"/>
    <w:rsid w:val="00EE4159"/>
    <w:rsid w:val="00EE775B"/>
    <w:rsid w:val="00EF165E"/>
    <w:rsid w:val="00EF2817"/>
    <w:rsid w:val="00EF65A1"/>
    <w:rsid w:val="00EF7839"/>
    <w:rsid w:val="00EF7908"/>
    <w:rsid w:val="00F00485"/>
    <w:rsid w:val="00F017B9"/>
    <w:rsid w:val="00F02589"/>
    <w:rsid w:val="00F02879"/>
    <w:rsid w:val="00F02C33"/>
    <w:rsid w:val="00F141E3"/>
    <w:rsid w:val="00F1550D"/>
    <w:rsid w:val="00F16ABA"/>
    <w:rsid w:val="00F20CE6"/>
    <w:rsid w:val="00F23D1C"/>
    <w:rsid w:val="00F2605E"/>
    <w:rsid w:val="00F26309"/>
    <w:rsid w:val="00F276F0"/>
    <w:rsid w:val="00F30222"/>
    <w:rsid w:val="00F32209"/>
    <w:rsid w:val="00F3304F"/>
    <w:rsid w:val="00F33633"/>
    <w:rsid w:val="00F34D07"/>
    <w:rsid w:val="00F61B2F"/>
    <w:rsid w:val="00F6343D"/>
    <w:rsid w:val="00F64339"/>
    <w:rsid w:val="00F64C27"/>
    <w:rsid w:val="00F66681"/>
    <w:rsid w:val="00F7351C"/>
    <w:rsid w:val="00F8025D"/>
    <w:rsid w:val="00F9676B"/>
    <w:rsid w:val="00F96863"/>
    <w:rsid w:val="00F96EF1"/>
    <w:rsid w:val="00FA00D4"/>
    <w:rsid w:val="00FA02B7"/>
    <w:rsid w:val="00FB3BB5"/>
    <w:rsid w:val="00FB7B02"/>
    <w:rsid w:val="00FC1310"/>
    <w:rsid w:val="00FC3171"/>
    <w:rsid w:val="00FC31BB"/>
    <w:rsid w:val="00FC4282"/>
    <w:rsid w:val="00FC613E"/>
    <w:rsid w:val="00FC7A43"/>
    <w:rsid w:val="00FD20B2"/>
    <w:rsid w:val="00FD42C8"/>
    <w:rsid w:val="00FE23AC"/>
    <w:rsid w:val="00FE264C"/>
    <w:rsid w:val="00FE4FC7"/>
    <w:rsid w:val="00FE6262"/>
    <w:rsid w:val="00FF0AF8"/>
    <w:rsid w:val="00FF59A3"/>
    <w:rsid w:val="00FF5F7E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FFB"/>
    <w:pPr>
      <w:tabs>
        <w:tab w:val="left" w:pos="360"/>
      </w:tabs>
      <w:spacing w:before="240" w:after="240" w:line="276" w:lineRule="auto"/>
    </w:pPr>
    <w:rPr>
      <w:rFonts w:ascii="Calibri" w:hAnsi="Calibri" w:cs="Calibri"/>
      <w:sz w:val="24"/>
      <w:szCs w:val="24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6A1FFB"/>
    <w:pPr>
      <w:spacing w:before="240" w:beforeAutospacing="0" w:after="240" w:afterAutospacing="0"/>
      <w:ind w:left="2552" w:right="2551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1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07C9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7E07C9"/>
    <w:pPr>
      <w:spacing w:before="100" w:beforeAutospacing="1" w:after="142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090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F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FD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37A"/>
  </w:style>
  <w:style w:type="character" w:styleId="Odwoanieprzypisukocowego">
    <w:name w:val="endnote reference"/>
    <w:uiPriority w:val="99"/>
    <w:semiHidden/>
    <w:unhideWhenUsed/>
    <w:rsid w:val="00AE737A"/>
    <w:rPr>
      <w:vertAlign w:val="superscript"/>
    </w:rPr>
  </w:style>
  <w:style w:type="character" w:customStyle="1" w:styleId="hgkelc">
    <w:name w:val="hgkelc"/>
    <w:basedOn w:val="Domylnaczcionkaakapitu"/>
    <w:rsid w:val="00FF59A3"/>
  </w:style>
  <w:style w:type="paragraph" w:styleId="Akapitzlist">
    <w:name w:val="List Paragraph"/>
    <w:basedOn w:val="Normalny"/>
    <w:uiPriority w:val="99"/>
    <w:qFormat/>
    <w:rsid w:val="006A1FFB"/>
    <w:pPr>
      <w:numPr>
        <w:numId w:val="3"/>
      </w:numPr>
      <w:spacing w:after="16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6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1FFB"/>
    <w:rPr>
      <w:rFonts w:ascii="Calibri" w:hAnsi="Calibri" w:cs="Calibri"/>
      <w:b/>
      <w:bCs/>
      <w:sz w:val="24"/>
      <w:szCs w:val="24"/>
    </w:rPr>
  </w:style>
  <w:style w:type="paragraph" w:customStyle="1" w:styleId="nagwek20">
    <w:name w:val="nagłówek 2"/>
    <w:basedOn w:val="Nagwek2"/>
    <w:link w:val="nagwek2Znak0"/>
    <w:autoRedefine/>
    <w:qFormat/>
    <w:rsid w:val="006A1FFB"/>
    <w:pPr>
      <w:spacing w:before="240"/>
    </w:pPr>
    <w:rPr>
      <w:rFonts w:ascii="Calibri" w:hAnsi="Calibri" w:cs="Calibri"/>
      <w:b/>
      <w:color w:val="auto"/>
      <w:sz w:val="24"/>
    </w:rPr>
  </w:style>
  <w:style w:type="character" w:customStyle="1" w:styleId="nagwek2Znak0">
    <w:name w:val="nagłówek 2 Znak"/>
    <w:basedOn w:val="Domylnaczcionkaakapitu"/>
    <w:link w:val="nagwek20"/>
    <w:rsid w:val="006A1FFB"/>
    <w:rPr>
      <w:rFonts w:ascii="Calibri" w:eastAsiaTheme="majorEastAsia" w:hAnsi="Calibri" w:cs="Calibri"/>
      <w:b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1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3912</Words>
  <Characters>23473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KSWiP NR 34/2021</vt:lpstr>
    </vt:vector>
  </TitlesOfParts>
  <Company>UMP</Company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KSWiP NR 34/2021</dc:title>
  <dc:subject/>
  <dc:creator>Małgorzata Obada</dc:creator>
  <cp:keywords/>
  <cp:lastModifiedBy>Agnieszka</cp:lastModifiedBy>
  <cp:revision>5</cp:revision>
  <cp:lastPrinted>2021-10-13T11:07:00Z</cp:lastPrinted>
  <dcterms:created xsi:type="dcterms:W3CDTF">2021-10-13T12:21:00Z</dcterms:created>
  <dcterms:modified xsi:type="dcterms:W3CDTF">2022-02-21T14:18:00Z</dcterms:modified>
</cp:coreProperties>
</file>