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3A" w:rsidRPr="007C128B" w:rsidRDefault="00D800DD" w:rsidP="00E7094D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RM-V.0012.1</w:t>
      </w:r>
      <w:r w:rsidR="00E7542C">
        <w:rPr>
          <w:rFonts w:ascii="Calibri" w:hAnsi="Calibri" w:cs="Calibri"/>
        </w:rPr>
        <w:t>.3</w:t>
      </w:r>
      <w:r w:rsidR="002A4E3A" w:rsidRPr="007C128B">
        <w:rPr>
          <w:rFonts w:ascii="Calibri" w:hAnsi="Calibri" w:cs="Calibri"/>
        </w:rPr>
        <w:t>.2022</w:t>
      </w:r>
    </w:p>
    <w:p w:rsidR="002A4E3A" w:rsidRPr="00610BE6" w:rsidRDefault="002A4E3A" w:rsidP="00BB43BE">
      <w:pPr>
        <w:pStyle w:val="Nagwek1"/>
        <w:spacing w:line="360" w:lineRule="auto"/>
        <w:jc w:val="center"/>
        <w:rPr>
          <w:rStyle w:val="Pogrubienie"/>
          <w:color w:val="000000" w:themeColor="text1"/>
          <w:sz w:val="28"/>
          <w:szCs w:val="28"/>
        </w:rPr>
      </w:pPr>
      <w:r w:rsidRPr="00610BE6">
        <w:rPr>
          <w:rStyle w:val="Pogrubienie"/>
          <w:color w:val="000000" w:themeColor="text1"/>
          <w:sz w:val="28"/>
          <w:szCs w:val="28"/>
        </w:rPr>
        <w:t xml:space="preserve">Protokół nr </w:t>
      </w:r>
      <w:r w:rsidR="00E7542C">
        <w:rPr>
          <w:rStyle w:val="Pogrubienie"/>
          <w:color w:val="000000" w:themeColor="text1"/>
          <w:sz w:val="28"/>
          <w:szCs w:val="28"/>
        </w:rPr>
        <w:t>56</w:t>
      </w:r>
      <w:r w:rsidRPr="00610BE6">
        <w:rPr>
          <w:rStyle w:val="Pogrubienie"/>
          <w:color w:val="000000" w:themeColor="text1"/>
          <w:sz w:val="28"/>
          <w:szCs w:val="28"/>
        </w:rPr>
        <w:t xml:space="preserve">/22 z posiedzenia Komisji </w:t>
      </w:r>
      <w:r w:rsidR="0043556F" w:rsidRPr="00610BE6">
        <w:rPr>
          <w:rStyle w:val="Pogrubienie"/>
          <w:color w:val="000000" w:themeColor="text1"/>
          <w:sz w:val="28"/>
          <w:szCs w:val="28"/>
        </w:rPr>
        <w:t xml:space="preserve">Budżetu, Finansów, Przedsiębiorczości i Nadzoru Właścicielskiego </w:t>
      </w:r>
      <w:r w:rsidR="00C9104F" w:rsidRPr="00610BE6">
        <w:rPr>
          <w:rStyle w:val="Pogrubienie"/>
          <w:color w:val="000000" w:themeColor="text1"/>
          <w:sz w:val="28"/>
          <w:szCs w:val="28"/>
        </w:rPr>
        <w:t xml:space="preserve">Rady Miasta </w:t>
      </w:r>
      <w:r w:rsidR="0043556F" w:rsidRPr="00610BE6">
        <w:rPr>
          <w:rStyle w:val="Pogrubienie"/>
          <w:color w:val="000000" w:themeColor="text1"/>
          <w:sz w:val="28"/>
          <w:szCs w:val="28"/>
        </w:rPr>
        <w:t xml:space="preserve">Poznania w dniu </w:t>
      </w:r>
      <w:r w:rsidR="00E7542C">
        <w:rPr>
          <w:rStyle w:val="Pogrubienie"/>
          <w:color w:val="000000" w:themeColor="text1"/>
          <w:sz w:val="28"/>
          <w:szCs w:val="28"/>
        </w:rPr>
        <w:t>7 marca</w:t>
      </w:r>
      <w:r w:rsidRPr="00610BE6">
        <w:rPr>
          <w:rStyle w:val="Pogrubienie"/>
          <w:color w:val="000000" w:themeColor="text1"/>
          <w:sz w:val="28"/>
          <w:szCs w:val="28"/>
        </w:rPr>
        <w:t xml:space="preserve"> 2022 roku (posiedzenie w trybie zdalnym)</w:t>
      </w:r>
    </w:p>
    <w:p w:rsidR="003B1090" w:rsidRDefault="003B1090" w:rsidP="00E7094D">
      <w:pPr>
        <w:tabs>
          <w:tab w:val="num" w:pos="0"/>
          <w:tab w:val="left" w:pos="180"/>
        </w:tabs>
        <w:spacing w:line="360" w:lineRule="auto"/>
        <w:rPr>
          <w:rFonts w:ascii="Calibri" w:hAnsi="Calibri" w:cs="Calibri"/>
        </w:rPr>
      </w:pPr>
      <w:r w:rsidRPr="00301FF5">
        <w:rPr>
          <w:rFonts w:ascii="Calibri" w:hAnsi="Calibri" w:cs="Calibri"/>
        </w:rPr>
        <w:t xml:space="preserve">W obecności quorum </w:t>
      </w:r>
      <w:r w:rsidR="00EE20E8" w:rsidRPr="00EE20E8">
        <w:rPr>
          <w:rFonts w:ascii="Calibri" w:hAnsi="Calibri" w:cs="Calibri"/>
          <w:b/>
        </w:rPr>
        <w:t xml:space="preserve">Przewodnicząca </w:t>
      </w:r>
      <w:proofErr w:type="spellStart"/>
      <w:r w:rsidR="00EE20E8" w:rsidRPr="00EE20E8">
        <w:rPr>
          <w:rFonts w:ascii="Calibri" w:hAnsi="Calibri" w:cs="Calibri"/>
          <w:b/>
        </w:rPr>
        <w:t>KBFPiNW</w:t>
      </w:r>
      <w:proofErr w:type="spellEnd"/>
      <w:r w:rsidR="00EE20E8" w:rsidRPr="00EE20E8">
        <w:rPr>
          <w:rFonts w:ascii="Calibri" w:hAnsi="Calibri" w:cs="Calibri"/>
          <w:b/>
        </w:rPr>
        <w:t xml:space="preserve"> – Małgorzata Dudzic – Biskupska</w:t>
      </w:r>
      <w:r w:rsidR="00EE20E8">
        <w:rPr>
          <w:rFonts w:cs="Calibri"/>
          <w:b/>
        </w:rPr>
        <w:t xml:space="preserve"> </w:t>
      </w:r>
      <w:r w:rsidR="00EE20E8" w:rsidRPr="00301FF5">
        <w:rPr>
          <w:rFonts w:cs="Calibri"/>
          <w:b/>
        </w:rPr>
        <w:t xml:space="preserve"> </w:t>
      </w:r>
      <w:r w:rsidRPr="00301FF5">
        <w:rPr>
          <w:rFonts w:ascii="Calibri" w:hAnsi="Calibri" w:cs="Calibri"/>
        </w:rPr>
        <w:t>otworzył</w:t>
      </w:r>
      <w:r w:rsidR="00EE20E8">
        <w:rPr>
          <w:rFonts w:ascii="Calibri" w:hAnsi="Calibri" w:cs="Calibri"/>
        </w:rPr>
        <w:t>a</w:t>
      </w:r>
      <w:r w:rsidRPr="00301FF5">
        <w:rPr>
          <w:rFonts w:ascii="Calibri" w:hAnsi="Calibri" w:cs="Calibri"/>
        </w:rPr>
        <w:t xml:space="preserve"> posiedzenie Komisji </w:t>
      </w:r>
      <w:r w:rsidR="0043556F">
        <w:rPr>
          <w:rFonts w:ascii="Calibri" w:hAnsi="Calibri" w:cs="Calibri"/>
        </w:rPr>
        <w:t>Budżetu, Finansów, Przedsiębiorczości i Nadzoru Właścicielskiego</w:t>
      </w:r>
      <w:r w:rsidRPr="00301FF5">
        <w:rPr>
          <w:rFonts w:ascii="Calibri" w:hAnsi="Calibri" w:cs="Calibri"/>
          <w:b/>
        </w:rPr>
        <w:t xml:space="preserve"> </w:t>
      </w:r>
      <w:r w:rsidRPr="00301FF5">
        <w:rPr>
          <w:rFonts w:ascii="Calibri" w:hAnsi="Calibri" w:cs="Calibri"/>
        </w:rPr>
        <w:t>RMP. Poinformował</w:t>
      </w:r>
      <w:r w:rsidR="00EE20E8">
        <w:rPr>
          <w:rFonts w:ascii="Calibri" w:hAnsi="Calibri" w:cs="Calibri"/>
        </w:rPr>
        <w:t>a</w:t>
      </w:r>
      <w:r w:rsidRPr="00301FF5">
        <w:rPr>
          <w:rFonts w:ascii="Calibri" w:hAnsi="Calibri" w:cs="Calibri"/>
        </w:rPr>
        <w:t xml:space="preserve">, iż posiedzenie rejestrowane jest </w:t>
      </w:r>
      <w:r>
        <w:rPr>
          <w:rFonts w:ascii="Calibri" w:hAnsi="Calibri" w:cs="Calibri"/>
        </w:rPr>
        <w:t>w formie audio i transmitowane. Następnie sprawdził</w:t>
      </w:r>
      <w:r w:rsidR="00EE20E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listę</w:t>
      </w:r>
      <w:r w:rsidR="007D4B6F">
        <w:rPr>
          <w:rFonts w:ascii="Calibri" w:hAnsi="Calibri" w:cs="Calibri"/>
        </w:rPr>
        <w:t xml:space="preserve"> obecności</w:t>
      </w:r>
      <w:r w:rsidR="00EE20E8">
        <w:rPr>
          <w:rFonts w:ascii="Calibri" w:hAnsi="Calibri" w:cs="Calibri"/>
        </w:rPr>
        <w:t xml:space="preserve"> radnych</w:t>
      </w:r>
      <w:r w:rsidR="007D4B6F">
        <w:rPr>
          <w:rFonts w:ascii="Calibri" w:hAnsi="Calibri" w:cs="Calibri"/>
        </w:rPr>
        <w:t>.</w:t>
      </w:r>
    </w:p>
    <w:p w:rsidR="003B1090" w:rsidRPr="00B74A17" w:rsidRDefault="003B1090" w:rsidP="00E7094D">
      <w:pPr>
        <w:spacing w:line="360" w:lineRule="auto"/>
        <w:rPr>
          <w:rFonts w:ascii="Calibri" w:hAnsi="Calibri" w:cs="Calibri"/>
          <w:b/>
        </w:rPr>
      </w:pPr>
      <w:r w:rsidRPr="00B74A17">
        <w:rPr>
          <w:rFonts w:ascii="Calibri" w:hAnsi="Calibri" w:cs="Calibri"/>
          <w:b/>
        </w:rPr>
        <w:t>Do protokołu załączono:</w:t>
      </w:r>
    </w:p>
    <w:p w:rsidR="003B1090" w:rsidRPr="00873CF2" w:rsidRDefault="003B1090" w:rsidP="00873CF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radnych (załącznik nr 1)</w:t>
      </w:r>
    </w:p>
    <w:p w:rsidR="003B1090" w:rsidRPr="00873CF2" w:rsidRDefault="003B1090" w:rsidP="00873CF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gości (załącznik nr 2)</w:t>
      </w:r>
    </w:p>
    <w:p w:rsidR="00F365B2" w:rsidRDefault="003B1090" w:rsidP="00F365B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Porządek obrad (załącznik nr 3)</w:t>
      </w:r>
    </w:p>
    <w:p w:rsidR="00316DBF" w:rsidRPr="00316DBF" w:rsidRDefault="003B1090" w:rsidP="000E41FD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16D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Ad. 1. </w:t>
      </w:r>
      <w:r w:rsidR="00316DBF" w:rsidRPr="00316D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Projekt uchwały (PU 1169/22) w sprawie przyjęcia "Miejskiego programu przeciwdziałania przemocy w rodzinie i ochrony ofiar przemocy w rodzinie na terenie miasta Poznania w latach 2022-2025".</w:t>
      </w:r>
    </w:p>
    <w:p w:rsidR="000E41FD" w:rsidRPr="00B3603D" w:rsidRDefault="00316DBF" w:rsidP="000E41FD">
      <w:pPr>
        <w:spacing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W imieniu Prezydenta Miasta projekt uchwały wraz z autopoprawkami przedstawiła </w:t>
      </w:r>
      <w:r w:rsidRPr="00316DBF">
        <w:rPr>
          <w:rFonts w:asciiTheme="minorHAnsi" w:hAnsiTheme="minorHAnsi" w:cstheme="minorHAnsi"/>
          <w:b/>
        </w:rPr>
        <w:t xml:space="preserve">Pani Dorota </w:t>
      </w:r>
      <w:proofErr w:type="spellStart"/>
      <w:r w:rsidRPr="00316DBF">
        <w:rPr>
          <w:rFonts w:asciiTheme="minorHAnsi" w:hAnsiTheme="minorHAnsi" w:cstheme="minorHAnsi"/>
          <w:b/>
        </w:rPr>
        <w:t>Potejko</w:t>
      </w:r>
      <w:proofErr w:type="spellEnd"/>
      <w:r w:rsidRPr="00316DBF">
        <w:rPr>
          <w:rFonts w:asciiTheme="minorHAnsi" w:hAnsiTheme="minorHAnsi" w:cstheme="minorHAnsi"/>
          <w:b/>
        </w:rPr>
        <w:t xml:space="preserve"> - </w:t>
      </w:r>
      <w:r w:rsidR="000E41FD">
        <w:rPr>
          <w:rFonts w:asciiTheme="minorHAnsi" w:hAnsiTheme="minorHAnsi" w:cstheme="minorHAnsi"/>
          <w:b/>
        </w:rPr>
        <w:t xml:space="preserve">zastępca dyrektora Wydziału Zdrowia i Spraw Społecznych UMP. </w:t>
      </w:r>
    </w:p>
    <w:p w:rsidR="00316DBF" w:rsidRPr="00316DBF" w:rsidRDefault="003B1090" w:rsidP="000E41FD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Głosowanie:</w:t>
      </w:r>
      <w:r w:rsidR="004B6D02" w:rsidRPr="00316DB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316DB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w/s </w:t>
      </w:r>
      <w:r w:rsidR="00225268" w:rsidRPr="00316DB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pozytywnego zaopiniowania projektu uchwały </w:t>
      </w:r>
      <w:r w:rsidR="00316DBF" w:rsidRPr="00316DBF">
        <w:rPr>
          <w:rFonts w:asciiTheme="minorHAnsi" w:hAnsiTheme="minorHAnsi" w:cstheme="minorHAnsi"/>
          <w:color w:val="000000" w:themeColor="text1"/>
          <w:sz w:val="24"/>
          <w:szCs w:val="24"/>
        </w:rPr>
        <w:t>(PU 1169/22) w sprawie przyjęcia "Miejskiego programu przeciwdziałania przemocy w rodzinie i ochrony ofiar przemocy w rodzinie na terenie miasta Poznania w latach 2022-2025".</w:t>
      </w:r>
    </w:p>
    <w:p w:rsidR="003B1090" w:rsidRDefault="00225268" w:rsidP="00A2128F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</w:t>
      </w:r>
      <w:r w:rsidR="00316DBF">
        <w:rPr>
          <w:rFonts w:ascii="Calibri" w:hAnsi="Calibri" w:cs="Calibri"/>
        </w:rPr>
        <w:t>8</w:t>
      </w:r>
      <w:r w:rsidR="006D0A8F">
        <w:rPr>
          <w:rFonts w:ascii="Calibri" w:hAnsi="Calibri" w:cs="Calibri"/>
        </w:rPr>
        <w:t xml:space="preserve"> </w:t>
      </w:r>
      <w:r w:rsidR="003B1090" w:rsidRPr="004713BB">
        <w:rPr>
          <w:rFonts w:ascii="Calibri" w:hAnsi="Calibri" w:cs="Calibri"/>
        </w:rPr>
        <w:t>„</w:t>
      </w:r>
      <w:r w:rsidR="006D0A8F">
        <w:rPr>
          <w:rFonts w:ascii="Calibri" w:hAnsi="Calibri" w:cs="Calibri"/>
        </w:rPr>
        <w:t xml:space="preserve">przeciw” –  0 </w:t>
      </w:r>
      <w:r w:rsidR="00316DBF">
        <w:rPr>
          <w:rFonts w:ascii="Calibri" w:hAnsi="Calibri" w:cs="Calibri"/>
        </w:rPr>
        <w:t>„</w:t>
      </w:r>
      <w:proofErr w:type="spellStart"/>
      <w:r w:rsidR="00316DBF">
        <w:rPr>
          <w:rFonts w:ascii="Calibri" w:hAnsi="Calibri" w:cs="Calibri"/>
        </w:rPr>
        <w:t>wstrzym.się</w:t>
      </w:r>
      <w:proofErr w:type="spellEnd"/>
      <w:r w:rsidR="00316DBF">
        <w:rPr>
          <w:rFonts w:ascii="Calibri" w:hAnsi="Calibri" w:cs="Calibri"/>
        </w:rPr>
        <w:t>” – 0</w:t>
      </w:r>
    </w:p>
    <w:p w:rsidR="003B1090" w:rsidRDefault="003B1090" w:rsidP="00A2128F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 w:rsidR="00225268">
        <w:rPr>
          <w:rFonts w:ascii="Calibri" w:hAnsi="Calibri" w:cs="Calibri"/>
          <w:b/>
        </w:rPr>
        <w:t>pozytywnie zaopiniowała projekt uchwał</w:t>
      </w:r>
      <w:r w:rsidR="00B520DC">
        <w:rPr>
          <w:rFonts w:ascii="Calibri" w:hAnsi="Calibri" w:cs="Calibri"/>
          <w:b/>
        </w:rPr>
        <w:t>y.</w:t>
      </w:r>
    </w:p>
    <w:p w:rsidR="00DD2BDD" w:rsidRPr="00DD2BDD" w:rsidRDefault="00D3596A" w:rsidP="000E41FD">
      <w:pPr>
        <w:spacing w:after="160" w:line="360" w:lineRule="auto"/>
        <w:ind w:left="709" w:hanging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DD2BDD">
        <w:rPr>
          <w:rStyle w:val="Pogrubienie"/>
          <w:rFonts w:asciiTheme="minorHAnsi" w:hAnsiTheme="minorHAnsi" w:cstheme="minorHAnsi"/>
          <w:color w:val="000000" w:themeColor="text1"/>
        </w:rPr>
        <w:t>Ad. 2. Projekt uchwały</w:t>
      </w:r>
      <w:r w:rsidRPr="00DD2BD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D2BDD" w:rsidRPr="00DD2BDD">
        <w:rPr>
          <w:rStyle w:val="Pogrubienie"/>
          <w:rFonts w:asciiTheme="minorHAnsi" w:hAnsiTheme="minorHAnsi" w:cstheme="minorHAnsi"/>
          <w:b w:val="0"/>
          <w:color w:val="000000" w:themeColor="text1"/>
        </w:rPr>
        <w:t>(</w:t>
      </w:r>
      <w:r w:rsidR="00DD2BDD" w:rsidRPr="00DD2BDD">
        <w:rPr>
          <w:rFonts w:asciiTheme="minorHAnsi" w:hAnsiTheme="minorHAnsi" w:cstheme="minorHAnsi"/>
          <w:b/>
          <w:color w:val="000000" w:themeColor="text1"/>
        </w:rPr>
        <w:t xml:space="preserve">PU 1199/22) zmieniającej uchwałę w sprawie Miejskiego Programu </w:t>
      </w:r>
      <w:r w:rsidR="00DD2BDD" w:rsidRPr="00DD2BDD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Profilaktyki i Rozwiązywania Problemów Alkoholowych oraz Przeciwdziałania Narkomanii w</w:t>
      </w:r>
      <w:r w:rsidR="00DD2BDD" w:rsidRPr="00DD2BDD">
        <w:rPr>
          <w:rFonts w:asciiTheme="minorHAnsi" w:hAnsiTheme="minorHAnsi" w:cstheme="minorHAnsi"/>
          <w:b/>
          <w:color w:val="000000" w:themeColor="text1"/>
        </w:rPr>
        <w:t xml:space="preserve"> Poznaniu na 2022 r.</w:t>
      </w:r>
    </w:p>
    <w:p w:rsidR="008E29A8" w:rsidRPr="00B3603D" w:rsidRDefault="00DD2BDD" w:rsidP="000E41FD">
      <w:pPr>
        <w:spacing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W imieniu Prezydenta Miasta projekt uchwały wra</w:t>
      </w:r>
      <w:r w:rsidR="000E41FD">
        <w:rPr>
          <w:rFonts w:asciiTheme="minorHAnsi" w:hAnsiTheme="minorHAnsi" w:cstheme="minorHAnsi"/>
        </w:rPr>
        <w:t>z z autopoprawką</w:t>
      </w:r>
      <w:r>
        <w:rPr>
          <w:rFonts w:asciiTheme="minorHAnsi" w:hAnsiTheme="minorHAnsi" w:cstheme="minorHAnsi"/>
        </w:rPr>
        <w:t xml:space="preserve"> przedstawiła </w:t>
      </w:r>
      <w:r w:rsidRPr="00316DBF">
        <w:rPr>
          <w:rFonts w:asciiTheme="minorHAnsi" w:hAnsiTheme="minorHAnsi" w:cstheme="minorHAnsi"/>
          <w:b/>
        </w:rPr>
        <w:t>Pani</w:t>
      </w:r>
      <w:r w:rsidR="000E41FD">
        <w:rPr>
          <w:rFonts w:asciiTheme="minorHAnsi" w:hAnsiTheme="minorHAnsi" w:cstheme="minorHAnsi"/>
          <w:b/>
        </w:rPr>
        <w:t xml:space="preserve"> Joanna Olenderek – zastępca dyrektora Wydziału Zdrowia i Spraw Społecznych UMP. </w:t>
      </w:r>
    </w:p>
    <w:p w:rsidR="000E41FD" w:rsidRPr="000E41FD" w:rsidRDefault="001C72A0" w:rsidP="007F0E31">
      <w:pPr>
        <w:spacing w:after="160" w:line="360" w:lineRule="auto"/>
        <w:ind w:left="1134" w:hanging="1134"/>
        <w:jc w:val="both"/>
        <w:rPr>
          <w:rFonts w:asciiTheme="minorHAnsi" w:hAnsiTheme="minorHAnsi" w:cstheme="minorHAnsi"/>
          <w:color w:val="000000" w:themeColor="text1"/>
        </w:rPr>
      </w:pPr>
      <w:r w:rsidRPr="00A2128F">
        <w:rPr>
          <w:rFonts w:ascii="Calibri" w:eastAsia="Calibri" w:hAnsi="Calibri" w:cs="Calibri"/>
          <w:b/>
          <w:lang w:eastAsia="en-US"/>
        </w:rPr>
        <w:lastRenderedPageBreak/>
        <w:t xml:space="preserve">Głosowanie: </w:t>
      </w:r>
      <w:r w:rsidRPr="00A2128F">
        <w:rPr>
          <w:rFonts w:ascii="Calibri" w:eastAsia="Calibri" w:hAnsi="Calibri" w:cs="Calibri"/>
          <w:lang w:eastAsia="en-US"/>
        </w:rPr>
        <w:t xml:space="preserve">w/s pozytywnego zaopiniowania projektu </w:t>
      </w:r>
      <w:r w:rsidRPr="000E41FD">
        <w:rPr>
          <w:rFonts w:ascii="Calibri" w:eastAsia="Calibri" w:hAnsi="Calibri" w:cs="Calibri"/>
          <w:lang w:eastAsia="en-US"/>
        </w:rPr>
        <w:t xml:space="preserve">uchwały </w:t>
      </w:r>
      <w:r w:rsidR="000E41FD" w:rsidRPr="000E41FD">
        <w:rPr>
          <w:rStyle w:val="Pogrubienie"/>
          <w:rFonts w:asciiTheme="minorHAnsi" w:hAnsiTheme="minorHAnsi" w:cstheme="minorHAnsi"/>
          <w:color w:val="000000" w:themeColor="text1"/>
        </w:rPr>
        <w:t>(</w:t>
      </w:r>
      <w:r w:rsidR="000E41FD">
        <w:rPr>
          <w:rFonts w:asciiTheme="minorHAnsi" w:hAnsiTheme="minorHAnsi" w:cstheme="minorHAnsi"/>
          <w:color w:val="000000" w:themeColor="text1"/>
        </w:rPr>
        <w:t>PU 1199/22) zmieniającego</w:t>
      </w:r>
      <w:r w:rsidR="000E41FD" w:rsidRPr="000E41FD">
        <w:rPr>
          <w:rFonts w:asciiTheme="minorHAnsi" w:hAnsiTheme="minorHAnsi" w:cstheme="minorHAnsi"/>
          <w:color w:val="000000" w:themeColor="text1"/>
        </w:rPr>
        <w:t xml:space="preserve"> uchwałę w sprawie Miejskiego Programu </w:t>
      </w:r>
      <w:r w:rsidR="000E41FD" w:rsidRPr="000E41FD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Profilaktyki i Rozwiązywania Problemów Alkoholowych oraz Przeciwdziałania Narkomanii w</w:t>
      </w:r>
      <w:r w:rsidR="000E41FD" w:rsidRPr="000E41FD">
        <w:rPr>
          <w:rFonts w:asciiTheme="minorHAnsi" w:hAnsiTheme="minorHAnsi" w:cstheme="minorHAnsi"/>
          <w:color w:val="000000" w:themeColor="text1"/>
        </w:rPr>
        <w:t xml:space="preserve"> Poznaniu na 2022 r.</w:t>
      </w:r>
    </w:p>
    <w:p w:rsidR="001C72A0" w:rsidRDefault="001C72A0" w:rsidP="001C72A0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0E41FD">
        <w:rPr>
          <w:rFonts w:ascii="Calibri" w:hAnsi="Calibri" w:cs="Calibri"/>
        </w:rPr>
        <w:t>za” – 8</w:t>
      </w:r>
      <w:r>
        <w:rPr>
          <w:rFonts w:ascii="Calibri" w:hAnsi="Calibri" w:cs="Calibri"/>
        </w:rPr>
        <w:t xml:space="preserve">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0</w:t>
      </w:r>
    </w:p>
    <w:p w:rsidR="001C72A0" w:rsidRDefault="001C72A0" w:rsidP="001C72A0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0E41FD" w:rsidRPr="000E41FD" w:rsidRDefault="001C72A0" w:rsidP="007F0E31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E41FD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Ad. 3. Projekt uchwały</w:t>
      </w:r>
      <w:r w:rsidRPr="000E41FD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0E41FD" w:rsidRPr="000E41F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1181/22) w sprawie wyrażenia zgody na przekształcenie spółki Miejskie Przedsiębiorstwo Gospodarki Mieszkaniowej S.A. w spółkę z ograniczoną odpowiedzialnością.</w:t>
      </w:r>
    </w:p>
    <w:p w:rsidR="00A7681C" w:rsidRPr="000E41FD" w:rsidRDefault="00A7681C" w:rsidP="00A7681C">
      <w:pPr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7681C">
        <w:rPr>
          <w:rStyle w:val="Pogrubienie"/>
          <w:rFonts w:asciiTheme="minorHAnsi" w:hAnsiTheme="minorHAnsi" w:cstheme="minorHAnsi"/>
          <w:b w:val="0"/>
        </w:rPr>
        <w:t>W imieniu Prezydenta Mias</w:t>
      </w:r>
      <w:r w:rsidR="000E41FD">
        <w:rPr>
          <w:rStyle w:val="Pogrubienie"/>
          <w:rFonts w:asciiTheme="minorHAnsi" w:hAnsiTheme="minorHAnsi" w:cstheme="minorHAnsi"/>
          <w:b w:val="0"/>
        </w:rPr>
        <w:t xml:space="preserve">ta projekt uchwały przedstawił </w:t>
      </w:r>
      <w:r w:rsidR="000E41FD" w:rsidRPr="000E41FD">
        <w:rPr>
          <w:rStyle w:val="Pogrubienie"/>
          <w:rFonts w:asciiTheme="minorHAnsi" w:hAnsiTheme="minorHAnsi" w:cstheme="minorHAnsi"/>
          <w:color w:val="000000" w:themeColor="text1"/>
        </w:rPr>
        <w:t xml:space="preserve">Pan Jarosław </w:t>
      </w:r>
      <w:proofErr w:type="spellStart"/>
      <w:r w:rsidR="000E41FD" w:rsidRPr="000E41FD">
        <w:rPr>
          <w:rStyle w:val="Pogrubienie"/>
          <w:rFonts w:asciiTheme="minorHAnsi" w:hAnsiTheme="minorHAnsi" w:cstheme="minorHAnsi"/>
          <w:color w:val="000000" w:themeColor="text1"/>
        </w:rPr>
        <w:t>Plaszczak</w:t>
      </w:r>
      <w:proofErr w:type="spellEnd"/>
      <w:r w:rsidR="000E41FD" w:rsidRPr="000E41FD">
        <w:rPr>
          <w:rStyle w:val="Pogrubienie"/>
          <w:rFonts w:asciiTheme="minorHAnsi" w:hAnsiTheme="minorHAnsi" w:cstheme="minorHAnsi"/>
          <w:color w:val="000000" w:themeColor="text1"/>
        </w:rPr>
        <w:t xml:space="preserve"> – p.o. dyrektora Biura Nadzoru Właś</w:t>
      </w:r>
      <w:r w:rsidR="000E41FD">
        <w:rPr>
          <w:rStyle w:val="Pogrubienie"/>
          <w:rFonts w:asciiTheme="minorHAnsi" w:hAnsiTheme="minorHAnsi" w:cstheme="minorHAnsi"/>
          <w:color w:val="000000" w:themeColor="text1"/>
        </w:rPr>
        <w:t xml:space="preserve">cicielskiego </w:t>
      </w:r>
      <w:r w:rsidR="000E41F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(prezentacja – vide zał. nr 4). </w:t>
      </w:r>
    </w:p>
    <w:p w:rsidR="00F309B6" w:rsidRPr="00F309B6" w:rsidRDefault="00A7681C" w:rsidP="00F309B6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7681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t>Głosowanie:</w:t>
      </w:r>
      <w:r w:rsidRPr="00A7681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</w:t>
      </w:r>
      <w:r w:rsidRPr="00F309B6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uchwały </w:t>
      </w:r>
      <w:r w:rsidR="00F309B6" w:rsidRPr="00F309B6">
        <w:rPr>
          <w:rFonts w:asciiTheme="minorHAnsi" w:hAnsiTheme="minorHAnsi" w:cstheme="minorHAnsi"/>
          <w:color w:val="000000" w:themeColor="text1"/>
          <w:sz w:val="24"/>
          <w:szCs w:val="24"/>
        </w:rPr>
        <w:t>(PU 1181/22) w sprawie wyrażenia zgody na przekształcenie spółki Miejskie Przedsiębiorstwo Gospodarki Mieszkaniowej S.A. w spółkę z ograniczoną odpowiedzialnością.</w:t>
      </w:r>
    </w:p>
    <w:p w:rsidR="00A7681C" w:rsidRDefault="00F309B6" w:rsidP="00A7681C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3</w:t>
      </w:r>
      <w:r w:rsidR="00A7681C">
        <w:rPr>
          <w:rFonts w:ascii="Calibri" w:hAnsi="Calibri" w:cs="Calibri"/>
        </w:rPr>
        <w:t xml:space="preserve"> </w:t>
      </w:r>
      <w:r w:rsidR="00A7681C" w:rsidRPr="004713BB">
        <w:rPr>
          <w:rFonts w:ascii="Calibri" w:hAnsi="Calibri" w:cs="Calibri"/>
        </w:rPr>
        <w:t>„</w:t>
      </w:r>
      <w:r w:rsidR="00A7681C">
        <w:rPr>
          <w:rFonts w:ascii="Calibri" w:hAnsi="Calibri" w:cs="Calibri"/>
        </w:rPr>
        <w:t>prz</w:t>
      </w:r>
      <w:r>
        <w:rPr>
          <w:rFonts w:ascii="Calibri" w:hAnsi="Calibri" w:cs="Calibri"/>
        </w:rPr>
        <w:t>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4</w:t>
      </w:r>
    </w:p>
    <w:p w:rsidR="00A7681C" w:rsidRDefault="00A7681C" w:rsidP="00A7681C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517BA9" w:rsidRPr="00517BA9" w:rsidRDefault="00697F04" w:rsidP="00517BA9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17BA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Ad. 4. Projekt uchwały</w:t>
      </w:r>
      <w:r w:rsidRPr="00517BA9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17BA9" w:rsidRPr="00517B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1185/22) zmieniający uchwałę Nr LVI/1054/VIII/2021 Rady Miasta Poznania z dnia 7 grudnia 2021 r. w sprawie ustalenia wysokości opłat za usuwanie pojazdów z dróg miasta Poznania i ich przechowywanie na parkingach strzeżonych oraz wysokości kosztów powstałych w przypadku odstąpienia do usunięcia pojazdu z drogi po wydaniu dyspozycji o jego usunięciu.</w:t>
      </w:r>
    </w:p>
    <w:p w:rsidR="00697F04" w:rsidRDefault="00517BA9" w:rsidP="00697F0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</w:t>
      </w:r>
      <w:r w:rsidR="00697F04" w:rsidRPr="00697F04">
        <w:rPr>
          <w:rFonts w:ascii="Calibri" w:hAnsi="Calibri" w:cs="Calibri"/>
        </w:rPr>
        <w:t xml:space="preserve"> uchwał</w:t>
      </w:r>
      <w:r>
        <w:rPr>
          <w:rFonts w:ascii="Calibri" w:hAnsi="Calibri" w:cs="Calibri"/>
        </w:rPr>
        <w:t>y przedstawił</w:t>
      </w:r>
      <w:r w:rsidR="00697F04" w:rsidRPr="00697F04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Pan Krzysztof Olejniczak – ZDM. </w:t>
      </w:r>
      <w:r w:rsidR="00697F04" w:rsidRPr="00697F04">
        <w:rPr>
          <w:rFonts w:ascii="Calibri" w:hAnsi="Calibri" w:cs="Calibri"/>
        </w:rPr>
        <w:t xml:space="preserve"> </w:t>
      </w:r>
    </w:p>
    <w:p w:rsidR="00517BA9" w:rsidRPr="00FF40F8" w:rsidRDefault="009026F1" w:rsidP="00517BA9">
      <w:pPr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</w:rPr>
      </w:pPr>
      <w:r w:rsidRPr="00517BA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Głosowanie: </w:t>
      </w:r>
      <w:r w:rsidRPr="00FF40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w/s pozytywnego zaopiniowania projektu uchwały </w:t>
      </w:r>
      <w:r w:rsidR="00517BA9" w:rsidRPr="00FF40F8">
        <w:rPr>
          <w:rFonts w:asciiTheme="minorHAnsi" w:hAnsiTheme="minorHAnsi" w:cstheme="minorHAnsi"/>
          <w:color w:val="000000" w:themeColor="text1"/>
        </w:rPr>
        <w:t>(PU 1185/22) zmieniającego uchwałę Nr LVI/1054/VIII/2021 Rady Miasta Poznania z dnia 7 grudnia 2021 r. w sprawie ustalenia wysokości opłat za usuwanie pojazdów z dróg miasta Poznania i ich przechowywanie na parkingach strzeżonych oraz wysokości kosztów powstałych w przypadku odstąpienia do usunięcia pojazdu z drogi po wydaniu dyspozycji o jego usunięciu.</w:t>
      </w:r>
    </w:p>
    <w:p w:rsidR="009026F1" w:rsidRDefault="00517BA9" w:rsidP="009026F1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6</w:t>
      </w:r>
      <w:r w:rsidR="009026F1">
        <w:rPr>
          <w:rFonts w:ascii="Calibri" w:hAnsi="Calibri" w:cs="Calibri"/>
        </w:rPr>
        <w:t xml:space="preserve"> </w:t>
      </w:r>
      <w:r w:rsidR="009026F1"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1</w:t>
      </w:r>
    </w:p>
    <w:p w:rsidR="009026F1" w:rsidRDefault="009026F1" w:rsidP="009026F1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2806D9" w:rsidRPr="002806D9" w:rsidRDefault="009026F1" w:rsidP="002806D9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Ad. </w:t>
      </w:r>
      <w:r w:rsidR="002806D9"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. Projekt uchwały </w:t>
      </w:r>
      <w:r w:rsidR="002806D9" w:rsidRPr="002806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1187/22) w sprawie określenia miejsc i zasad prowadzenia okrężnej sprzedaży towarów i świadczenia usług na terenie Poznania.</w:t>
      </w:r>
    </w:p>
    <w:p w:rsidR="009026F1" w:rsidRPr="002806D9" w:rsidRDefault="006F61E0" w:rsidP="00C848C6">
      <w:pPr>
        <w:spacing w:after="160" w:line="360" w:lineRule="auto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 imieniu Prezydenta Mias</w:t>
      </w:r>
      <w:r w:rsidR="002806D9">
        <w:rPr>
          <w:rStyle w:val="Pogrubienie"/>
          <w:rFonts w:asciiTheme="minorHAnsi" w:hAnsiTheme="minorHAnsi" w:cstheme="minorHAnsi"/>
          <w:b w:val="0"/>
        </w:rPr>
        <w:t xml:space="preserve">ta projekt uchwały przedstawił </w:t>
      </w:r>
      <w:r w:rsidR="002806D9" w:rsidRPr="002806D9">
        <w:rPr>
          <w:rStyle w:val="Pogrubienie"/>
          <w:rFonts w:asciiTheme="minorHAnsi" w:hAnsiTheme="minorHAnsi" w:cstheme="minorHAnsi"/>
        </w:rPr>
        <w:t xml:space="preserve">Pan Kazimierz Śliwiński </w:t>
      </w:r>
      <w:r w:rsidR="002806D9" w:rsidRPr="002806D9">
        <w:rPr>
          <w:rStyle w:val="Pogrubienie"/>
          <w:rFonts w:asciiTheme="minorHAnsi" w:hAnsiTheme="minorHAnsi" w:cstheme="minorHAnsi"/>
          <w:b w:val="0"/>
        </w:rPr>
        <w:t xml:space="preserve">– zastępca dyrektora Wydziału Działalności Gospodarczej i Rolnictwa UMP. </w:t>
      </w:r>
    </w:p>
    <w:p w:rsidR="002806D9" w:rsidRPr="002806D9" w:rsidRDefault="00C848C6" w:rsidP="002806D9">
      <w:pPr>
        <w:spacing w:line="360" w:lineRule="auto"/>
        <w:ind w:left="1276" w:hanging="1276"/>
        <w:rPr>
          <w:rFonts w:asciiTheme="minorHAnsi" w:hAnsiTheme="minorHAnsi" w:cstheme="minorHAnsi"/>
          <w:b/>
        </w:rPr>
      </w:pPr>
      <w:r w:rsidRPr="002806D9">
        <w:rPr>
          <w:rFonts w:asciiTheme="minorHAnsi" w:eastAsia="Calibri" w:hAnsiTheme="minorHAnsi" w:cstheme="minorHAnsi"/>
          <w:b/>
          <w:lang w:eastAsia="en-US"/>
        </w:rPr>
        <w:t xml:space="preserve">Głosowanie: </w:t>
      </w:r>
      <w:r w:rsidRPr="00860EBB">
        <w:rPr>
          <w:rFonts w:asciiTheme="minorHAnsi" w:eastAsia="Calibri" w:hAnsiTheme="minorHAnsi" w:cstheme="minorHAnsi"/>
          <w:lang w:eastAsia="en-US"/>
        </w:rPr>
        <w:t xml:space="preserve">w/s pozytywnego zaopiniowania projektu uchwały </w:t>
      </w:r>
      <w:r w:rsidR="002806D9" w:rsidRPr="00860EBB">
        <w:rPr>
          <w:rFonts w:asciiTheme="minorHAnsi" w:hAnsiTheme="minorHAnsi" w:cstheme="minorHAnsi"/>
        </w:rPr>
        <w:t>(PU 1187/22) w sprawie określenia miejsc i zasad prowadzenia okrężnej sprzedaży towarów i świadczenia usług na terenie Poznania.</w:t>
      </w:r>
    </w:p>
    <w:p w:rsidR="00C848C6" w:rsidRDefault="002806D9" w:rsidP="00C848C6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5</w:t>
      </w:r>
      <w:r w:rsidR="00C848C6">
        <w:rPr>
          <w:rFonts w:ascii="Calibri" w:hAnsi="Calibri" w:cs="Calibri"/>
        </w:rPr>
        <w:t xml:space="preserve"> </w:t>
      </w:r>
      <w:r w:rsidR="00C848C6"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2</w:t>
      </w:r>
    </w:p>
    <w:p w:rsidR="00C848C6" w:rsidRDefault="00C848C6" w:rsidP="00C848C6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2806D9" w:rsidRPr="002806D9" w:rsidRDefault="002806D9" w:rsidP="002806D9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Ad. 6</w:t>
      </w:r>
      <w:r w:rsidR="00C848C6"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. Projekt uchwały </w:t>
      </w:r>
      <w:r w:rsidRPr="002806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1188/22) w sprawie zwolnienia samorządowego zakładu budżetowego Zakładu Robót Drogowych z obowiązku wpłaty nadwyżki środków obrotowych do budżetu.</w:t>
      </w:r>
    </w:p>
    <w:p w:rsidR="00C848C6" w:rsidRPr="002806D9" w:rsidRDefault="002806D9" w:rsidP="002806D9">
      <w:pPr>
        <w:spacing w:line="360" w:lineRule="auto"/>
        <w:rPr>
          <w:rFonts w:eastAsiaTheme="majorEastAsia"/>
          <w:b/>
          <w:bCs/>
          <w:color w:val="000000" w:themeColor="text1"/>
        </w:rPr>
      </w:pPr>
      <w:r>
        <w:rPr>
          <w:rStyle w:val="Pogrubienie"/>
          <w:rFonts w:asciiTheme="minorHAnsi" w:hAnsiTheme="minorHAnsi" w:cstheme="minorHAnsi"/>
          <w:b w:val="0"/>
        </w:rPr>
        <w:t>Projekt uchwały przedstawił</w:t>
      </w:r>
      <w:r w:rsidR="00C848C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2806D9">
        <w:rPr>
          <w:rFonts w:eastAsiaTheme="majorEastAsia"/>
          <w:b/>
          <w:bCs/>
          <w:color w:val="000000" w:themeColor="text1"/>
        </w:rPr>
        <w:t xml:space="preserve">Pan </w:t>
      </w:r>
      <w:r w:rsidRPr="002806D9">
        <w:rPr>
          <w:rFonts w:asciiTheme="minorHAnsi" w:eastAsiaTheme="majorEastAsia" w:hAnsiTheme="minorHAnsi"/>
          <w:b/>
          <w:bCs/>
          <w:color w:val="000000" w:themeColor="text1"/>
        </w:rPr>
        <w:t>Krzysztof Bąkowski - dyrektor Zakładu Robót Drogowych w Poznaniu</w:t>
      </w:r>
      <w:r>
        <w:rPr>
          <w:rFonts w:asciiTheme="minorHAnsi" w:eastAsiaTheme="majorEastAsia" w:hAnsiTheme="minorHAnsi"/>
          <w:b/>
          <w:bCs/>
          <w:color w:val="000000" w:themeColor="text1"/>
        </w:rPr>
        <w:t>.</w:t>
      </w:r>
    </w:p>
    <w:p w:rsidR="002806D9" w:rsidRPr="002806D9" w:rsidRDefault="00C848C6" w:rsidP="002806D9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7681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t>Głosowanie:</w:t>
      </w:r>
      <w:r w:rsidRPr="00A7681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uchwały</w:t>
      </w:r>
      <w:r>
        <w:rPr>
          <w:rFonts w:ascii="Calibri" w:eastAsia="Calibri" w:hAnsi="Calibri" w:cs="Calibri"/>
          <w:lang w:eastAsia="en-US"/>
        </w:rPr>
        <w:t xml:space="preserve"> </w:t>
      </w:r>
      <w:r w:rsidR="002806D9" w:rsidRPr="002806D9">
        <w:rPr>
          <w:rFonts w:asciiTheme="minorHAnsi" w:hAnsiTheme="minorHAnsi" w:cstheme="minorHAnsi"/>
          <w:color w:val="000000" w:themeColor="text1"/>
          <w:sz w:val="24"/>
          <w:szCs w:val="24"/>
        </w:rPr>
        <w:t>(PU 1188/22) w sprawie zwolnienia samorządowego zakładu budżetowego Zakładu Robót Drogowych z obowiązku wpłaty nadwyżki środków obrotowych do budżetu.</w:t>
      </w:r>
    </w:p>
    <w:p w:rsidR="00C848C6" w:rsidRDefault="002806D9" w:rsidP="00C848C6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C848C6">
        <w:rPr>
          <w:rFonts w:ascii="Calibri" w:hAnsi="Calibri" w:cs="Calibri"/>
        </w:rPr>
        <w:t xml:space="preserve"> </w:t>
      </w:r>
      <w:r w:rsidR="00C848C6" w:rsidRPr="004713BB">
        <w:rPr>
          <w:rFonts w:ascii="Calibri" w:hAnsi="Calibri" w:cs="Calibri"/>
        </w:rPr>
        <w:t>„</w:t>
      </w:r>
      <w:r w:rsidR="00C848C6">
        <w:rPr>
          <w:rFonts w:ascii="Calibri" w:hAnsi="Calibri" w:cs="Calibri"/>
        </w:rPr>
        <w:t>przeciw” –  0 „</w:t>
      </w:r>
      <w:proofErr w:type="spellStart"/>
      <w:r w:rsidR="00C848C6">
        <w:rPr>
          <w:rFonts w:ascii="Calibri" w:hAnsi="Calibri" w:cs="Calibri"/>
        </w:rPr>
        <w:t>wstrzym.się</w:t>
      </w:r>
      <w:proofErr w:type="spellEnd"/>
      <w:r w:rsidR="00C848C6">
        <w:rPr>
          <w:rFonts w:ascii="Calibri" w:hAnsi="Calibri" w:cs="Calibri"/>
        </w:rPr>
        <w:t>” – 0</w:t>
      </w:r>
    </w:p>
    <w:p w:rsidR="00C848C6" w:rsidRDefault="00C848C6" w:rsidP="00C848C6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2806D9" w:rsidRPr="002806D9" w:rsidRDefault="002806D9" w:rsidP="00ED17F4">
      <w:pPr>
        <w:pStyle w:val="Nagwek1"/>
        <w:spacing w:line="360" w:lineRule="auto"/>
        <w:ind w:left="567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Ad. 9</w:t>
      </w:r>
      <w:r w:rsidR="00C848C6" w:rsidRPr="002806D9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. Projekt uchwały</w:t>
      </w:r>
      <w:r w:rsidR="00C848C6" w:rsidRPr="002806D9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Pr="002806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1196/22) w sprawie przyjęcia "Programu opieki nad zwierzętami bezdomnymi oraz zapobiegania bezdomności zwierząt w Poznaniu na rok 2022".</w:t>
      </w:r>
    </w:p>
    <w:p w:rsidR="006D56D1" w:rsidRPr="00C848C6" w:rsidRDefault="00C848C6" w:rsidP="00ED17F4">
      <w:pPr>
        <w:spacing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 im</w:t>
      </w:r>
      <w:r w:rsidR="00D01EAB">
        <w:rPr>
          <w:rStyle w:val="Pogrubienie"/>
          <w:rFonts w:asciiTheme="minorHAnsi" w:hAnsiTheme="minorHAnsi" w:cstheme="minorHAnsi"/>
          <w:b w:val="0"/>
        </w:rPr>
        <w:t>ieniu Prezydenta Miasta projekt</w:t>
      </w:r>
      <w:r>
        <w:rPr>
          <w:rStyle w:val="Pogrubienie"/>
          <w:rFonts w:asciiTheme="minorHAnsi" w:hAnsiTheme="minorHAnsi" w:cstheme="minorHAnsi"/>
          <w:b w:val="0"/>
        </w:rPr>
        <w:t xml:space="preserve"> uchwał</w:t>
      </w:r>
      <w:r w:rsidR="00D01EAB">
        <w:rPr>
          <w:rStyle w:val="Pogrubienie"/>
          <w:rFonts w:asciiTheme="minorHAnsi" w:hAnsiTheme="minorHAnsi" w:cstheme="minorHAnsi"/>
          <w:b w:val="0"/>
        </w:rPr>
        <w:t>y</w:t>
      </w:r>
      <w:r>
        <w:rPr>
          <w:rStyle w:val="Pogrubienie"/>
          <w:rFonts w:asciiTheme="minorHAnsi" w:hAnsiTheme="minorHAnsi" w:cstheme="minorHAnsi"/>
          <w:b w:val="0"/>
        </w:rPr>
        <w:t xml:space="preserve"> przedstawiła </w:t>
      </w:r>
      <w:r w:rsidRPr="00C848C6">
        <w:rPr>
          <w:rStyle w:val="Pogrubienie"/>
          <w:rFonts w:asciiTheme="minorHAnsi" w:hAnsiTheme="minorHAnsi" w:cstheme="minorHAnsi"/>
        </w:rPr>
        <w:t xml:space="preserve">Pani </w:t>
      </w:r>
      <w:r w:rsidR="00ED17F4">
        <w:rPr>
          <w:rStyle w:val="Pogrubienie"/>
          <w:rFonts w:asciiTheme="minorHAnsi" w:hAnsiTheme="minorHAnsi" w:cstheme="minorHAnsi"/>
        </w:rPr>
        <w:t xml:space="preserve">Monika Nowotna – zastępca dyrektora Wydziału Gospodarki Komunalnej. </w:t>
      </w:r>
    </w:p>
    <w:p w:rsidR="00ED17F4" w:rsidRPr="00ED17F4" w:rsidRDefault="0006749C" w:rsidP="00ED17F4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749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t>Głosowanie:</w:t>
      </w:r>
      <w:r w:rsidRPr="0006749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uchwały </w:t>
      </w:r>
      <w:r w:rsidR="00ED17F4" w:rsidRPr="00ED17F4">
        <w:rPr>
          <w:rFonts w:asciiTheme="minorHAnsi" w:hAnsiTheme="minorHAnsi" w:cstheme="minorHAnsi"/>
          <w:color w:val="000000" w:themeColor="text1"/>
          <w:sz w:val="24"/>
          <w:szCs w:val="24"/>
        </w:rPr>
        <w:t>(PU 1196/22) w sprawie przyjęcia "Programu opieki nad zwierzętami bezdomnymi oraz zapobiegania bezdomności zwierząt w Poznaniu na rok 2022".</w:t>
      </w:r>
    </w:p>
    <w:p w:rsidR="0006749C" w:rsidRDefault="00ED17F4" w:rsidP="0006749C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8</w:t>
      </w:r>
      <w:r w:rsidR="0006749C">
        <w:rPr>
          <w:rFonts w:ascii="Calibri" w:hAnsi="Calibri" w:cs="Calibri"/>
        </w:rPr>
        <w:t xml:space="preserve"> </w:t>
      </w:r>
      <w:r w:rsidR="0006749C"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0</w:t>
      </w:r>
    </w:p>
    <w:p w:rsidR="0006749C" w:rsidRDefault="0006749C" w:rsidP="0006749C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ED17F4" w:rsidRPr="00ED17F4" w:rsidRDefault="00ED17F4" w:rsidP="00ED17F4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17F4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Ad. 10. </w:t>
      </w:r>
      <w:r w:rsidRPr="00ED17F4">
        <w:rPr>
          <w:rStyle w:val="Pogrubienie"/>
          <w:rFonts w:asciiTheme="minorHAnsi" w:hAnsiTheme="minorHAnsi" w:cstheme="minorHAnsi"/>
          <w:bCs w:val="0"/>
          <w:color w:val="000000" w:themeColor="text1"/>
          <w:sz w:val="24"/>
          <w:szCs w:val="24"/>
        </w:rPr>
        <w:t>Projekt</w:t>
      </w:r>
      <w:r w:rsidRPr="00ED17F4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 uchwały</w:t>
      </w:r>
      <w:r w:rsidRPr="00ED17F4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Pr="00ED17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1197/22) w sprawie zmian w wieloletniej prognozie finansowej Miasta Poznania.</w:t>
      </w:r>
    </w:p>
    <w:p w:rsidR="00ED17F4" w:rsidRPr="00ED17F4" w:rsidRDefault="00ED17F4" w:rsidP="00ED17F4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17F4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Ad. 11. </w:t>
      </w:r>
      <w:r w:rsidRPr="00ED17F4">
        <w:rPr>
          <w:rStyle w:val="Pogrubienie"/>
          <w:rFonts w:asciiTheme="minorHAnsi" w:hAnsiTheme="minorHAnsi" w:cstheme="minorHAnsi"/>
          <w:bCs w:val="0"/>
          <w:color w:val="000000" w:themeColor="text1"/>
          <w:sz w:val="24"/>
          <w:szCs w:val="24"/>
        </w:rPr>
        <w:t>Projekt</w:t>
      </w:r>
      <w:r w:rsidRPr="00ED17F4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 uchwały </w:t>
      </w:r>
      <w:r w:rsidRPr="00ED17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1198/22) w sprawie zmian w budżecie Miasta Poznania na rok 2022.</w:t>
      </w:r>
    </w:p>
    <w:p w:rsidR="00ED17F4" w:rsidRDefault="00E15EB2" w:rsidP="00E15EB2">
      <w:pPr>
        <w:spacing w:line="360" w:lineRule="auto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 imieniu Prezydenta Miasta projekty uchwał przedstawił </w:t>
      </w:r>
      <w:r>
        <w:rPr>
          <w:rStyle w:val="Pogrubienie"/>
          <w:rFonts w:asciiTheme="minorHAnsi" w:hAnsiTheme="minorHAnsi" w:cstheme="minorHAnsi"/>
        </w:rPr>
        <w:t xml:space="preserve">Pan Piotr Husejko – Skarbnik Miasta Poznania. </w:t>
      </w:r>
    </w:p>
    <w:p w:rsidR="00FE66CF" w:rsidRDefault="00AE15D7" w:rsidP="00E15EB2">
      <w:pPr>
        <w:spacing w:line="360" w:lineRule="auto"/>
        <w:rPr>
          <w:rFonts w:asciiTheme="minorHAnsi" w:hAnsiTheme="minorHAnsi" w:cstheme="minorHAnsi"/>
        </w:rPr>
      </w:pPr>
      <w:r w:rsidRPr="00AE15D7">
        <w:rPr>
          <w:rFonts w:asciiTheme="minorHAnsi" w:hAnsiTheme="minorHAnsi" w:cstheme="minorHAnsi"/>
          <w:b/>
        </w:rPr>
        <w:t xml:space="preserve">Przewodnicząca </w:t>
      </w:r>
      <w:proofErr w:type="spellStart"/>
      <w:r w:rsidRPr="00AE15D7">
        <w:rPr>
          <w:rFonts w:asciiTheme="minorHAnsi" w:hAnsiTheme="minorHAnsi" w:cstheme="minorHAnsi"/>
          <w:b/>
        </w:rPr>
        <w:t>KBFPiNW</w:t>
      </w:r>
      <w:proofErr w:type="spellEnd"/>
      <w:r w:rsidRPr="00AE15D7">
        <w:rPr>
          <w:rFonts w:asciiTheme="minorHAnsi" w:hAnsiTheme="minorHAnsi" w:cstheme="minorHAnsi"/>
          <w:b/>
        </w:rPr>
        <w:t xml:space="preserve"> – Małgorzata Dudzic – Biskupska</w:t>
      </w:r>
      <w:r w:rsidRPr="00AE15D7">
        <w:rPr>
          <w:rFonts w:asciiTheme="minorHAnsi" w:hAnsiTheme="minorHAnsi" w:cstheme="minorHAnsi"/>
        </w:rPr>
        <w:t xml:space="preserve"> </w:t>
      </w:r>
      <w:r w:rsidR="00FE66CF">
        <w:rPr>
          <w:rFonts w:asciiTheme="minorHAnsi" w:hAnsiTheme="minorHAnsi" w:cstheme="minorHAnsi"/>
        </w:rPr>
        <w:t>zapytała, czy uwzględniono kwotę na ul. Hodowlaną?</w:t>
      </w:r>
    </w:p>
    <w:p w:rsidR="00E15EB2" w:rsidRPr="00FE66CF" w:rsidRDefault="00FE66CF" w:rsidP="00E15EB2">
      <w:pPr>
        <w:spacing w:line="360" w:lineRule="auto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Pan Piotr Husejko – Skarbnik Miasta Poznania </w:t>
      </w:r>
      <w:r>
        <w:rPr>
          <w:rStyle w:val="Pogrubienie"/>
          <w:rFonts w:asciiTheme="minorHAnsi" w:hAnsiTheme="minorHAnsi" w:cstheme="minorHAnsi"/>
          <w:b w:val="0"/>
        </w:rPr>
        <w:t>wyjaśnił, iż z uwagi na znaczący wzrost cen</w:t>
      </w:r>
      <w:r w:rsidR="00F04856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zostanie wykonana analiza możliwości inwestycyjnych. </w:t>
      </w:r>
      <w:r w:rsidR="00F04856">
        <w:rPr>
          <w:rStyle w:val="Pogrubienie"/>
          <w:rFonts w:asciiTheme="minorHAnsi" w:hAnsiTheme="minorHAnsi" w:cstheme="minorHAnsi"/>
          <w:b w:val="0"/>
        </w:rPr>
        <w:t xml:space="preserve">W tej chwili takiego zwiększenia w korekcie budżetu nie ma. </w:t>
      </w:r>
    </w:p>
    <w:p w:rsidR="009409AB" w:rsidRPr="009409AB" w:rsidRDefault="009409AB" w:rsidP="009409AB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749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t>Głosowanie:</w:t>
      </w:r>
      <w:r w:rsidRPr="0006749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</w:t>
      </w:r>
      <w:r w:rsidRPr="009409AB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uchwały </w:t>
      </w:r>
      <w:r w:rsidRPr="009409AB">
        <w:rPr>
          <w:rFonts w:asciiTheme="minorHAnsi" w:hAnsiTheme="minorHAnsi" w:cstheme="minorHAnsi"/>
          <w:color w:val="000000" w:themeColor="text1"/>
          <w:sz w:val="24"/>
          <w:szCs w:val="24"/>
        </w:rPr>
        <w:t>(PU 1197/22) w sprawie zmian w wieloletniej prognozie finansowej Miasta Poznania.</w:t>
      </w:r>
    </w:p>
    <w:p w:rsidR="009409AB" w:rsidRDefault="009409AB" w:rsidP="009409AB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4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3</w:t>
      </w:r>
    </w:p>
    <w:p w:rsidR="009409AB" w:rsidRDefault="009409AB" w:rsidP="009409AB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9409AB" w:rsidRPr="009409AB" w:rsidRDefault="009409AB" w:rsidP="009409AB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749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t>Głosowanie:</w:t>
      </w:r>
      <w:r w:rsidRPr="0006749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</w:t>
      </w:r>
      <w:r w:rsidRPr="009409AB">
        <w:rPr>
          <w:rFonts w:ascii="Calibri" w:eastAsia="Calibri" w:hAnsi="Calibri" w:cs="Calibri"/>
          <w:color w:val="auto"/>
          <w:sz w:val="24"/>
          <w:szCs w:val="24"/>
          <w:lang w:eastAsia="en-US"/>
        </w:rPr>
        <w:t>uchwały</w:t>
      </w:r>
      <w:r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 w:rsidRPr="009409AB">
        <w:rPr>
          <w:rFonts w:asciiTheme="minorHAnsi" w:hAnsiTheme="minorHAnsi" w:cstheme="minorHAnsi"/>
          <w:color w:val="000000" w:themeColor="text1"/>
          <w:sz w:val="24"/>
          <w:szCs w:val="24"/>
        </w:rPr>
        <w:t>(PU 1198/22) w sprawie zmian w budżecie Miasta Poznania na rok 2022.</w:t>
      </w:r>
    </w:p>
    <w:p w:rsidR="009409AB" w:rsidRDefault="009409AB" w:rsidP="009409AB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4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3</w:t>
      </w:r>
    </w:p>
    <w:p w:rsidR="009409AB" w:rsidRDefault="009409AB" w:rsidP="009409AB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9409AB" w:rsidRPr="009409AB" w:rsidRDefault="009409AB" w:rsidP="009409AB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409AB">
        <w:rPr>
          <w:rStyle w:val="Pogrubienie"/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Ad. 12. Projekt uchwały </w:t>
      </w:r>
      <w:r w:rsidRPr="009409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1200/22) w sprawie przyjęcia "Programu działań profilaktycznych miasta Poznania wobec zagrożeń bezpieczeństwa ludzi spowodowanych migracją dzików na tereny zurbanizowane".</w:t>
      </w:r>
    </w:p>
    <w:p w:rsidR="009C23BF" w:rsidRDefault="009C23BF" w:rsidP="009C23BF">
      <w:pPr>
        <w:pStyle w:val="Tekstpodstawowy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9C23BF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Tytułem wstępu głos zabrał </w:t>
      </w:r>
      <w:r w:rsidRPr="009C23BF">
        <w:rPr>
          <w:rFonts w:asciiTheme="minorHAnsi" w:eastAsiaTheme="minorHAnsi" w:hAnsiTheme="minorHAnsi" w:cstheme="minorHAnsi"/>
          <w:b/>
          <w:szCs w:val="24"/>
          <w:lang w:eastAsia="en-US"/>
        </w:rPr>
        <w:t>Pan Mieczysław Broński - dyrektor Zakładu Lasów Poznańskich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</w:p>
    <w:p w:rsidR="009C23BF" w:rsidRDefault="009C23BF" w:rsidP="009C23BF">
      <w:pPr>
        <w:pStyle w:val="Tekstpodstawowy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Projekt uchwały w zakresie środków finansowych</w:t>
      </w:r>
      <w:r w:rsidR="00BB3402">
        <w:rPr>
          <w:rFonts w:asciiTheme="minorHAnsi" w:eastAsiaTheme="minorHAnsi" w:hAnsiTheme="minorHAnsi" w:cstheme="minorHAnsi"/>
          <w:szCs w:val="24"/>
          <w:lang w:eastAsia="en-US"/>
        </w:rPr>
        <w:t xml:space="preserve"> niezbędnych na działania bieżące w zakresie realizacji Programu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przedstawiła </w:t>
      </w:r>
      <w:r w:rsidRPr="009C23BF">
        <w:rPr>
          <w:rFonts w:asciiTheme="minorHAnsi" w:eastAsiaTheme="minorHAnsi" w:hAnsiTheme="minorHAnsi" w:cstheme="minorHAnsi"/>
          <w:b/>
          <w:szCs w:val="24"/>
          <w:lang w:eastAsia="en-US"/>
        </w:rPr>
        <w:t>Pani Alicja Sztukowska – Zakład Lasów Poznańskich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(prezentacja – vide zał. nr 5).</w:t>
      </w:r>
    </w:p>
    <w:p w:rsidR="009C23BF" w:rsidRPr="007546EC" w:rsidRDefault="007546EC" w:rsidP="009C23BF">
      <w:pPr>
        <w:pStyle w:val="Tekstpodstawowy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9C23BF">
        <w:rPr>
          <w:rFonts w:asciiTheme="minorHAnsi" w:eastAsiaTheme="minorHAnsi" w:hAnsiTheme="minorHAnsi" w:cstheme="minorHAnsi"/>
          <w:b/>
          <w:szCs w:val="24"/>
          <w:lang w:eastAsia="en-US"/>
        </w:rPr>
        <w:t>Pan Mieczysław Broński - dyrektor Zakładu Lasów Poznańskich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 w:rsidRPr="007546EC">
        <w:rPr>
          <w:rFonts w:asciiTheme="minorHAnsi" w:eastAsiaTheme="minorHAnsi" w:hAnsiTheme="minorHAnsi" w:cstheme="minorHAnsi"/>
          <w:szCs w:val="24"/>
          <w:lang w:eastAsia="en-US"/>
        </w:rPr>
        <w:t xml:space="preserve">dodał, iż środki mogą zostać przekazane w ramach dotacji przedmiotowej. </w:t>
      </w:r>
      <w:r w:rsidR="00591057">
        <w:rPr>
          <w:rFonts w:asciiTheme="minorHAnsi" w:eastAsiaTheme="minorHAnsi" w:hAnsiTheme="minorHAnsi" w:cstheme="minorHAnsi"/>
          <w:szCs w:val="24"/>
          <w:lang w:eastAsia="en-US"/>
        </w:rPr>
        <w:t xml:space="preserve">Na ten moment ZLP uruchomi własne środki na ten cel (w uzgodnieniu z Sekretarzem Miasta Poznania) z uwagi na zauważalną migrację dzików. </w:t>
      </w:r>
    </w:p>
    <w:p w:rsidR="00591057" w:rsidRPr="00591057" w:rsidRDefault="00591057" w:rsidP="00591057">
      <w:pPr>
        <w:pStyle w:val="Nagwek1"/>
        <w:spacing w:line="360" w:lineRule="auto"/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749C"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  <w:lastRenderedPageBreak/>
        <w:t>Głosowanie:</w:t>
      </w:r>
      <w:r w:rsidRPr="0006749C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w/s pozytywnego zaopiniowania projektu </w:t>
      </w:r>
      <w:r w:rsidRPr="009409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Pr="00591057">
        <w:rPr>
          <w:rFonts w:asciiTheme="minorHAnsi" w:hAnsiTheme="minorHAnsi" w:cstheme="minorHAnsi"/>
          <w:color w:val="000000" w:themeColor="text1"/>
          <w:sz w:val="24"/>
          <w:szCs w:val="24"/>
        </w:rPr>
        <w:t>PU 1200/22) w sprawie przyjęcia "Programu działań profilaktycznych miasta Poznania wobec zagrożeń bezpieczeństwa ludzi spowodowanych migracją dzików na tereny zurbanizowane".</w:t>
      </w:r>
    </w:p>
    <w:p w:rsidR="00591057" w:rsidRDefault="00591057" w:rsidP="00591057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6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0</w:t>
      </w:r>
    </w:p>
    <w:p w:rsidR="00591057" w:rsidRDefault="00591057" w:rsidP="00591057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B507AF" w:rsidRDefault="00B507AF" w:rsidP="00B507AF">
      <w:pPr>
        <w:spacing w:after="160" w:line="259" w:lineRule="auto"/>
        <w:jc w:val="both"/>
        <w:rPr>
          <w:rStyle w:val="Pogrubienie"/>
          <w:rFonts w:asciiTheme="minorHAnsi" w:hAnsiTheme="minorHAnsi" w:cstheme="minorHAnsi"/>
        </w:rPr>
      </w:pPr>
      <w:r w:rsidRPr="00B507AF">
        <w:rPr>
          <w:rStyle w:val="Pogrubienie"/>
          <w:rFonts w:asciiTheme="minorHAnsi" w:hAnsiTheme="minorHAnsi" w:cstheme="minorHAnsi"/>
        </w:rPr>
        <w:t>A</w:t>
      </w:r>
      <w:r w:rsidR="00100EA6">
        <w:rPr>
          <w:rStyle w:val="Pogrubienie"/>
          <w:rFonts w:asciiTheme="minorHAnsi" w:hAnsiTheme="minorHAnsi" w:cstheme="minorHAnsi"/>
        </w:rPr>
        <w:t>d. 11</w:t>
      </w:r>
      <w:r w:rsidRPr="00B507AF">
        <w:rPr>
          <w:rStyle w:val="Pogrubienie"/>
          <w:rFonts w:asciiTheme="minorHAnsi" w:hAnsiTheme="minorHAnsi" w:cstheme="minorHAnsi"/>
        </w:rPr>
        <w:t>. Wolne głosy i wnioski.</w:t>
      </w:r>
    </w:p>
    <w:p w:rsidR="003B1090" w:rsidRPr="00C178EE" w:rsidRDefault="003B1090" w:rsidP="0095456D">
      <w:pPr>
        <w:pStyle w:val="Akapitzlist1"/>
        <w:spacing w:line="360" w:lineRule="auto"/>
        <w:ind w:left="0"/>
        <w:rPr>
          <w:rFonts w:cs="Calibri"/>
          <w:sz w:val="24"/>
          <w:szCs w:val="24"/>
          <w:lang w:eastAsia="pl-PL"/>
        </w:rPr>
      </w:pPr>
      <w:r w:rsidRPr="00172A55">
        <w:rPr>
          <w:rFonts w:cs="Calibri"/>
          <w:sz w:val="24"/>
          <w:szCs w:val="24"/>
          <w:lang w:eastAsia="pl-PL"/>
        </w:rPr>
        <w:t>Z racji braku głosów do dyskusji</w:t>
      </w:r>
      <w:r w:rsidRPr="0095456D">
        <w:rPr>
          <w:rFonts w:cs="Calibri"/>
          <w:sz w:val="24"/>
          <w:szCs w:val="24"/>
          <w:lang w:eastAsia="pl-PL"/>
        </w:rPr>
        <w:t xml:space="preserve"> </w:t>
      </w:r>
      <w:r w:rsidR="00EE20E8" w:rsidRPr="0095456D">
        <w:rPr>
          <w:rFonts w:cs="Calibri"/>
          <w:b/>
          <w:sz w:val="24"/>
          <w:szCs w:val="24"/>
          <w:lang w:eastAsia="pl-PL"/>
        </w:rPr>
        <w:t xml:space="preserve">Przewodnicząca </w:t>
      </w:r>
      <w:proofErr w:type="spellStart"/>
      <w:r w:rsidR="00EE20E8" w:rsidRPr="0095456D">
        <w:rPr>
          <w:rFonts w:cs="Calibri"/>
          <w:b/>
          <w:sz w:val="24"/>
          <w:szCs w:val="24"/>
          <w:lang w:eastAsia="pl-PL"/>
        </w:rPr>
        <w:t>KBFPiNW</w:t>
      </w:r>
      <w:proofErr w:type="spellEnd"/>
      <w:r w:rsidR="00EE20E8" w:rsidRPr="0095456D">
        <w:rPr>
          <w:rFonts w:cs="Calibri"/>
          <w:b/>
          <w:sz w:val="24"/>
          <w:szCs w:val="24"/>
          <w:lang w:eastAsia="pl-PL"/>
        </w:rPr>
        <w:t xml:space="preserve"> – Małgorzata Dudzic – Biskupska</w:t>
      </w:r>
      <w:r w:rsidR="00EE20E8" w:rsidRPr="0095456D">
        <w:rPr>
          <w:rFonts w:cs="Calibri"/>
          <w:sz w:val="24"/>
          <w:szCs w:val="24"/>
          <w:lang w:eastAsia="pl-PL"/>
        </w:rPr>
        <w:t xml:space="preserve"> </w:t>
      </w:r>
      <w:r w:rsidRPr="0095456D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</w:t>
      </w:r>
      <w:r w:rsidRPr="00984D94">
        <w:rPr>
          <w:rFonts w:cs="Calibri"/>
          <w:sz w:val="24"/>
          <w:szCs w:val="24"/>
          <w:lang w:eastAsia="pl-PL"/>
        </w:rPr>
        <w:t>odziękował</w:t>
      </w:r>
      <w:r w:rsidR="00EE20E8">
        <w:rPr>
          <w:rFonts w:cs="Calibri"/>
          <w:sz w:val="24"/>
          <w:szCs w:val="24"/>
          <w:lang w:eastAsia="pl-PL"/>
        </w:rPr>
        <w:t>a</w:t>
      </w:r>
      <w:r>
        <w:rPr>
          <w:rFonts w:cs="Calibri"/>
          <w:sz w:val="24"/>
          <w:szCs w:val="24"/>
          <w:lang w:eastAsia="pl-PL"/>
        </w:rPr>
        <w:t xml:space="preserve"> zebranym za udział w obradach, a następnie </w:t>
      </w:r>
      <w:r w:rsidR="00EE20E8">
        <w:rPr>
          <w:rFonts w:cs="Calibri"/>
          <w:sz w:val="24"/>
          <w:szCs w:val="24"/>
          <w:lang w:eastAsia="pl-PL"/>
        </w:rPr>
        <w:t>zamknęła</w:t>
      </w:r>
      <w:r w:rsidRPr="00984D94">
        <w:rPr>
          <w:rFonts w:cs="Calibri"/>
          <w:sz w:val="24"/>
          <w:szCs w:val="24"/>
          <w:lang w:eastAsia="pl-PL"/>
        </w:rPr>
        <w:t xml:space="preserve"> posiedzenie Komisji </w:t>
      </w:r>
      <w:r w:rsidR="00D86C0A">
        <w:rPr>
          <w:rFonts w:cs="Calibri"/>
          <w:sz w:val="24"/>
          <w:szCs w:val="24"/>
          <w:lang w:eastAsia="pl-PL"/>
        </w:rPr>
        <w:t>Budżetu, Finansów, Przedsiębiorczości i Nadzoru Właścicielskiego</w:t>
      </w:r>
      <w:r w:rsidR="00E7094D">
        <w:rPr>
          <w:rFonts w:cs="Calibri"/>
          <w:sz w:val="24"/>
          <w:szCs w:val="24"/>
          <w:lang w:eastAsia="pl-PL"/>
        </w:rPr>
        <w:t xml:space="preserve"> RMP.</w:t>
      </w:r>
    </w:p>
    <w:p w:rsidR="00D86C0A" w:rsidRDefault="001F46EA" w:rsidP="00D3596A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Przewodnicząca</w:t>
      </w:r>
      <w:r w:rsidR="00D86C0A">
        <w:rPr>
          <w:rFonts w:ascii="Calibri" w:hAnsi="Calibri" w:cs="Calibri"/>
          <w:b/>
        </w:rPr>
        <w:t xml:space="preserve"> Komisji Budżetu, Finansów, Przedsiębiorczości i Nadzoru Właścicielskiego </w:t>
      </w:r>
    </w:p>
    <w:p w:rsidR="003B1090" w:rsidRDefault="00D86C0A" w:rsidP="00E142F1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Miasta Poznania</w:t>
      </w:r>
    </w:p>
    <w:p w:rsidR="00D86C0A" w:rsidRPr="00E7094D" w:rsidRDefault="001F46EA" w:rsidP="00E142F1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Małgorzata Dudzic – Biskupska </w:t>
      </w:r>
    </w:p>
    <w:p w:rsidR="00D16070" w:rsidRDefault="003B1090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>Sporządziła:</w:t>
      </w:r>
    </w:p>
    <w:p w:rsidR="00D16070" w:rsidRDefault="003B1090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 xml:space="preserve">M. </w:t>
      </w:r>
      <w:proofErr w:type="spellStart"/>
      <w:r w:rsidRPr="00984D94">
        <w:rPr>
          <w:rFonts w:ascii="Calibri" w:hAnsi="Calibri" w:cs="Calibri"/>
          <w:sz w:val="16"/>
          <w:szCs w:val="16"/>
        </w:rPr>
        <w:t>Wippler</w:t>
      </w:r>
      <w:proofErr w:type="spellEnd"/>
      <w:r w:rsidRPr="00984D94">
        <w:rPr>
          <w:rFonts w:ascii="Calibri" w:hAnsi="Calibri" w:cs="Calibri"/>
          <w:sz w:val="16"/>
          <w:szCs w:val="16"/>
        </w:rPr>
        <w:t xml:space="preserve"> </w:t>
      </w:r>
      <w:r w:rsidR="00D16070">
        <w:rPr>
          <w:rFonts w:ascii="Calibri" w:hAnsi="Calibri" w:cs="Calibri"/>
          <w:sz w:val="16"/>
          <w:szCs w:val="16"/>
        </w:rPr>
        <w:t>BRM</w:t>
      </w:r>
    </w:p>
    <w:p w:rsidR="00EB223F" w:rsidRDefault="00EB223F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dniu </w:t>
      </w:r>
      <w:r w:rsidR="00AE15D7">
        <w:rPr>
          <w:rFonts w:ascii="Calibri" w:hAnsi="Calibri" w:cs="Calibri"/>
          <w:sz w:val="16"/>
          <w:szCs w:val="16"/>
        </w:rPr>
        <w:t xml:space="preserve">18 marca 2022r. </w:t>
      </w:r>
    </w:p>
    <w:sectPr w:rsidR="00EB22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37" w:rsidRDefault="00722737" w:rsidP="00372CC2">
      <w:r>
        <w:separator/>
      </w:r>
    </w:p>
  </w:endnote>
  <w:endnote w:type="continuationSeparator" w:id="0">
    <w:p w:rsidR="00722737" w:rsidRDefault="00722737" w:rsidP="003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871704"/>
      <w:docPartObj>
        <w:docPartGallery w:val="Page Numbers (Bottom of Page)"/>
        <w:docPartUnique/>
      </w:docPartObj>
    </w:sdtPr>
    <w:sdtEndPr/>
    <w:sdtContent>
      <w:p w:rsidR="00372CC2" w:rsidRDefault="00372C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A0">
          <w:rPr>
            <w:noProof/>
          </w:rPr>
          <w:t>5</w:t>
        </w:r>
        <w:r>
          <w:fldChar w:fldCharType="end"/>
        </w:r>
      </w:p>
    </w:sdtContent>
  </w:sdt>
  <w:p w:rsidR="00372CC2" w:rsidRDefault="0037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37" w:rsidRDefault="00722737" w:rsidP="00372CC2">
      <w:r>
        <w:separator/>
      </w:r>
    </w:p>
  </w:footnote>
  <w:footnote w:type="continuationSeparator" w:id="0">
    <w:p w:rsidR="00722737" w:rsidRDefault="00722737" w:rsidP="0037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A4D"/>
    <w:multiLevelType w:val="hybridMultilevel"/>
    <w:tmpl w:val="6DB42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2AF"/>
    <w:multiLevelType w:val="hybridMultilevel"/>
    <w:tmpl w:val="A574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206"/>
    <w:multiLevelType w:val="hybridMultilevel"/>
    <w:tmpl w:val="6FB6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833"/>
    <w:multiLevelType w:val="hybridMultilevel"/>
    <w:tmpl w:val="67361394"/>
    <w:lvl w:ilvl="0" w:tplc="5446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5864"/>
    <w:multiLevelType w:val="hybridMultilevel"/>
    <w:tmpl w:val="60EEF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E9"/>
    <w:rsid w:val="000010BF"/>
    <w:rsid w:val="00004825"/>
    <w:rsid w:val="00010881"/>
    <w:rsid w:val="0003201B"/>
    <w:rsid w:val="000366CB"/>
    <w:rsid w:val="0006749C"/>
    <w:rsid w:val="000713E7"/>
    <w:rsid w:val="000B0FBE"/>
    <w:rsid w:val="000B2ABD"/>
    <w:rsid w:val="000E2731"/>
    <w:rsid w:val="000E41FD"/>
    <w:rsid w:val="00100EA6"/>
    <w:rsid w:val="00123244"/>
    <w:rsid w:val="00123D48"/>
    <w:rsid w:val="00125769"/>
    <w:rsid w:val="00135B21"/>
    <w:rsid w:val="001436BA"/>
    <w:rsid w:val="00185935"/>
    <w:rsid w:val="00187CA6"/>
    <w:rsid w:val="001A5445"/>
    <w:rsid w:val="001C70CE"/>
    <w:rsid w:val="001C72A0"/>
    <w:rsid w:val="001D44A2"/>
    <w:rsid w:val="001D58E1"/>
    <w:rsid w:val="001E2C1F"/>
    <w:rsid w:val="001F22ED"/>
    <w:rsid w:val="001F46EA"/>
    <w:rsid w:val="001F5903"/>
    <w:rsid w:val="002029D2"/>
    <w:rsid w:val="002058B0"/>
    <w:rsid w:val="00211EF6"/>
    <w:rsid w:val="00225268"/>
    <w:rsid w:val="00227B81"/>
    <w:rsid w:val="002503B8"/>
    <w:rsid w:val="00254EB5"/>
    <w:rsid w:val="002806D9"/>
    <w:rsid w:val="002905AF"/>
    <w:rsid w:val="002957DC"/>
    <w:rsid w:val="002A4E3A"/>
    <w:rsid w:val="002D17E9"/>
    <w:rsid w:val="002E1D6F"/>
    <w:rsid w:val="002E249C"/>
    <w:rsid w:val="002E3D9B"/>
    <w:rsid w:val="002F0A5E"/>
    <w:rsid w:val="00316DBF"/>
    <w:rsid w:val="00357414"/>
    <w:rsid w:val="00371920"/>
    <w:rsid w:val="00372CC2"/>
    <w:rsid w:val="0039437D"/>
    <w:rsid w:val="003B1090"/>
    <w:rsid w:val="003E2C41"/>
    <w:rsid w:val="003E43AF"/>
    <w:rsid w:val="003E607D"/>
    <w:rsid w:val="00416458"/>
    <w:rsid w:val="00433E9C"/>
    <w:rsid w:val="004340A0"/>
    <w:rsid w:val="0043556F"/>
    <w:rsid w:val="00436754"/>
    <w:rsid w:val="00442007"/>
    <w:rsid w:val="00444F37"/>
    <w:rsid w:val="004467DA"/>
    <w:rsid w:val="00464F0B"/>
    <w:rsid w:val="004868ED"/>
    <w:rsid w:val="0049672A"/>
    <w:rsid w:val="004A0DB1"/>
    <w:rsid w:val="004A137C"/>
    <w:rsid w:val="004A16B0"/>
    <w:rsid w:val="004A5826"/>
    <w:rsid w:val="004B6D02"/>
    <w:rsid w:val="004C5CBB"/>
    <w:rsid w:val="004D2486"/>
    <w:rsid w:val="004D6863"/>
    <w:rsid w:val="0050027F"/>
    <w:rsid w:val="00504F89"/>
    <w:rsid w:val="00513CFC"/>
    <w:rsid w:val="00517BA9"/>
    <w:rsid w:val="005234E6"/>
    <w:rsid w:val="00526153"/>
    <w:rsid w:val="0053061D"/>
    <w:rsid w:val="00545F23"/>
    <w:rsid w:val="00553C8F"/>
    <w:rsid w:val="00556A43"/>
    <w:rsid w:val="00574E81"/>
    <w:rsid w:val="00582D89"/>
    <w:rsid w:val="00586780"/>
    <w:rsid w:val="00591057"/>
    <w:rsid w:val="005948A5"/>
    <w:rsid w:val="005A648B"/>
    <w:rsid w:val="005D220D"/>
    <w:rsid w:val="005D2BC9"/>
    <w:rsid w:val="005D460A"/>
    <w:rsid w:val="005E5536"/>
    <w:rsid w:val="005F00C3"/>
    <w:rsid w:val="00610BE6"/>
    <w:rsid w:val="00615EAE"/>
    <w:rsid w:val="00622352"/>
    <w:rsid w:val="00631490"/>
    <w:rsid w:val="00697F04"/>
    <w:rsid w:val="006A2EF4"/>
    <w:rsid w:val="006A4477"/>
    <w:rsid w:val="006B744B"/>
    <w:rsid w:val="006C4665"/>
    <w:rsid w:val="006C7EE7"/>
    <w:rsid w:val="006D0A8F"/>
    <w:rsid w:val="006D56D1"/>
    <w:rsid w:val="006F0162"/>
    <w:rsid w:val="006F5049"/>
    <w:rsid w:val="006F61E0"/>
    <w:rsid w:val="006F6BD8"/>
    <w:rsid w:val="00706167"/>
    <w:rsid w:val="007171AD"/>
    <w:rsid w:val="00722737"/>
    <w:rsid w:val="007445C2"/>
    <w:rsid w:val="007546EC"/>
    <w:rsid w:val="007624D0"/>
    <w:rsid w:val="00790762"/>
    <w:rsid w:val="007C128B"/>
    <w:rsid w:val="007C35A0"/>
    <w:rsid w:val="007D4B6F"/>
    <w:rsid w:val="007F04B6"/>
    <w:rsid w:val="007F0E31"/>
    <w:rsid w:val="00803971"/>
    <w:rsid w:val="00816AC1"/>
    <w:rsid w:val="00820447"/>
    <w:rsid w:val="00836426"/>
    <w:rsid w:val="00853940"/>
    <w:rsid w:val="00860A81"/>
    <w:rsid w:val="00860EBB"/>
    <w:rsid w:val="00873CF2"/>
    <w:rsid w:val="00886929"/>
    <w:rsid w:val="00887EEE"/>
    <w:rsid w:val="008962E9"/>
    <w:rsid w:val="008B0B06"/>
    <w:rsid w:val="008C10E2"/>
    <w:rsid w:val="008C5AA0"/>
    <w:rsid w:val="008E29A8"/>
    <w:rsid w:val="009004F7"/>
    <w:rsid w:val="009026F1"/>
    <w:rsid w:val="00922B19"/>
    <w:rsid w:val="00925904"/>
    <w:rsid w:val="00936235"/>
    <w:rsid w:val="009409AB"/>
    <w:rsid w:val="00942CD3"/>
    <w:rsid w:val="0095456D"/>
    <w:rsid w:val="009555A1"/>
    <w:rsid w:val="00964E5A"/>
    <w:rsid w:val="00967611"/>
    <w:rsid w:val="009713AA"/>
    <w:rsid w:val="009738ED"/>
    <w:rsid w:val="00982079"/>
    <w:rsid w:val="00983F0E"/>
    <w:rsid w:val="00994E00"/>
    <w:rsid w:val="009A4E10"/>
    <w:rsid w:val="009A5435"/>
    <w:rsid w:val="009A7486"/>
    <w:rsid w:val="009C23BF"/>
    <w:rsid w:val="009E3C4B"/>
    <w:rsid w:val="009E707B"/>
    <w:rsid w:val="00A1272F"/>
    <w:rsid w:val="00A13A01"/>
    <w:rsid w:val="00A2128F"/>
    <w:rsid w:val="00A21B41"/>
    <w:rsid w:val="00A23003"/>
    <w:rsid w:val="00A30374"/>
    <w:rsid w:val="00A47888"/>
    <w:rsid w:val="00A57033"/>
    <w:rsid w:val="00A7002D"/>
    <w:rsid w:val="00A7681C"/>
    <w:rsid w:val="00A839A5"/>
    <w:rsid w:val="00AB1517"/>
    <w:rsid w:val="00AB424E"/>
    <w:rsid w:val="00AC024B"/>
    <w:rsid w:val="00AD7ABC"/>
    <w:rsid w:val="00AE15D7"/>
    <w:rsid w:val="00AF1BB4"/>
    <w:rsid w:val="00AF5672"/>
    <w:rsid w:val="00B01864"/>
    <w:rsid w:val="00B02C67"/>
    <w:rsid w:val="00B07209"/>
    <w:rsid w:val="00B16223"/>
    <w:rsid w:val="00B20E93"/>
    <w:rsid w:val="00B3603D"/>
    <w:rsid w:val="00B3608A"/>
    <w:rsid w:val="00B507AF"/>
    <w:rsid w:val="00B520DC"/>
    <w:rsid w:val="00B5245B"/>
    <w:rsid w:val="00B552B6"/>
    <w:rsid w:val="00B55932"/>
    <w:rsid w:val="00B61B28"/>
    <w:rsid w:val="00B65B66"/>
    <w:rsid w:val="00B7341B"/>
    <w:rsid w:val="00B74A17"/>
    <w:rsid w:val="00B76C41"/>
    <w:rsid w:val="00B8769D"/>
    <w:rsid w:val="00BA74E0"/>
    <w:rsid w:val="00BA7FA2"/>
    <w:rsid w:val="00BB087A"/>
    <w:rsid w:val="00BB3402"/>
    <w:rsid w:val="00BB43BE"/>
    <w:rsid w:val="00BC5288"/>
    <w:rsid w:val="00BC5AEA"/>
    <w:rsid w:val="00BD5054"/>
    <w:rsid w:val="00C178EE"/>
    <w:rsid w:val="00C43111"/>
    <w:rsid w:val="00C4466D"/>
    <w:rsid w:val="00C50AAB"/>
    <w:rsid w:val="00C848C6"/>
    <w:rsid w:val="00C87A85"/>
    <w:rsid w:val="00C9104F"/>
    <w:rsid w:val="00C936CB"/>
    <w:rsid w:val="00CC0C13"/>
    <w:rsid w:val="00CC735C"/>
    <w:rsid w:val="00CC79C4"/>
    <w:rsid w:val="00CF469B"/>
    <w:rsid w:val="00D01EAB"/>
    <w:rsid w:val="00D16070"/>
    <w:rsid w:val="00D17D4D"/>
    <w:rsid w:val="00D3596A"/>
    <w:rsid w:val="00D450F9"/>
    <w:rsid w:val="00D537F7"/>
    <w:rsid w:val="00D62071"/>
    <w:rsid w:val="00D65D27"/>
    <w:rsid w:val="00D66E95"/>
    <w:rsid w:val="00D800DD"/>
    <w:rsid w:val="00D86C0A"/>
    <w:rsid w:val="00D91533"/>
    <w:rsid w:val="00DA1CB6"/>
    <w:rsid w:val="00DA5B02"/>
    <w:rsid w:val="00DD2BDD"/>
    <w:rsid w:val="00DF352C"/>
    <w:rsid w:val="00DF79C9"/>
    <w:rsid w:val="00E04DAB"/>
    <w:rsid w:val="00E142F1"/>
    <w:rsid w:val="00E15EB2"/>
    <w:rsid w:val="00E2126C"/>
    <w:rsid w:val="00E22871"/>
    <w:rsid w:val="00E24224"/>
    <w:rsid w:val="00E25CB7"/>
    <w:rsid w:val="00E44FE0"/>
    <w:rsid w:val="00E50713"/>
    <w:rsid w:val="00E7094D"/>
    <w:rsid w:val="00E7542C"/>
    <w:rsid w:val="00E75D72"/>
    <w:rsid w:val="00E8433D"/>
    <w:rsid w:val="00E96571"/>
    <w:rsid w:val="00EA2F81"/>
    <w:rsid w:val="00EB223F"/>
    <w:rsid w:val="00EB3F82"/>
    <w:rsid w:val="00EB4A2E"/>
    <w:rsid w:val="00ED1146"/>
    <w:rsid w:val="00ED17F4"/>
    <w:rsid w:val="00EE20E8"/>
    <w:rsid w:val="00EE7C26"/>
    <w:rsid w:val="00EF5BF7"/>
    <w:rsid w:val="00F02099"/>
    <w:rsid w:val="00F04405"/>
    <w:rsid w:val="00F04856"/>
    <w:rsid w:val="00F117CA"/>
    <w:rsid w:val="00F21ACE"/>
    <w:rsid w:val="00F24E30"/>
    <w:rsid w:val="00F309B6"/>
    <w:rsid w:val="00F365B2"/>
    <w:rsid w:val="00F50086"/>
    <w:rsid w:val="00F65272"/>
    <w:rsid w:val="00F6678D"/>
    <w:rsid w:val="00F734C0"/>
    <w:rsid w:val="00F74DDA"/>
    <w:rsid w:val="00F8103E"/>
    <w:rsid w:val="00F838D3"/>
    <w:rsid w:val="00F914A6"/>
    <w:rsid w:val="00F91533"/>
    <w:rsid w:val="00FA070F"/>
    <w:rsid w:val="00FA1FFB"/>
    <w:rsid w:val="00FA525A"/>
    <w:rsid w:val="00FB23D9"/>
    <w:rsid w:val="00FB582E"/>
    <w:rsid w:val="00FC32E9"/>
    <w:rsid w:val="00FE66CF"/>
    <w:rsid w:val="00FE6AB0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0787-6389-4E77-ACCB-0C6EE49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224"/>
    <w:pPr>
      <w:spacing w:after="0" w:line="240" w:lineRule="auto"/>
    </w:pPr>
  </w:style>
  <w:style w:type="paragraph" w:customStyle="1" w:styleId="Akapitzlist1">
    <w:name w:val="Akapit z listą1"/>
    <w:basedOn w:val="Normalny"/>
    <w:rsid w:val="003B10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5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C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0BE6"/>
    <w:rPr>
      <w:b/>
      <w:bCs/>
    </w:rPr>
  </w:style>
  <w:style w:type="paragraph" w:styleId="Tekstpodstawowy">
    <w:name w:val="Body Text"/>
    <w:basedOn w:val="Normalny"/>
    <w:link w:val="TekstpodstawowyZnak"/>
    <w:rsid w:val="00A7681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68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48793034023</dc:creator>
  <cp:keywords/>
  <dc:description/>
  <cp:lastModifiedBy>Magdalena Szumilas</cp:lastModifiedBy>
  <cp:revision>3</cp:revision>
  <dcterms:created xsi:type="dcterms:W3CDTF">2022-03-18T09:06:00Z</dcterms:created>
  <dcterms:modified xsi:type="dcterms:W3CDTF">2022-05-05T07:06:00Z</dcterms:modified>
</cp:coreProperties>
</file>