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6405" w14:textId="1C5AE6A2" w:rsidR="00F60C64" w:rsidRPr="003328F2" w:rsidRDefault="009E739F" w:rsidP="003328F2">
      <w:r w:rsidRPr="003328F2">
        <w:t>RM-V.0012.5.15</w:t>
      </w:r>
      <w:r w:rsidR="00F60C64" w:rsidRPr="003328F2">
        <w:t>.2021</w:t>
      </w:r>
    </w:p>
    <w:p w14:paraId="36FBE0C2" w14:textId="18691225" w:rsidR="00F60C64" w:rsidRPr="003328F2" w:rsidRDefault="009E739F" w:rsidP="003328F2">
      <w:r w:rsidRPr="003328F2">
        <w:t>RM-V.0012.8.14.2021</w:t>
      </w:r>
    </w:p>
    <w:p w14:paraId="48328E37" w14:textId="2350AAE6" w:rsidR="009E739F" w:rsidRPr="003328F2" w:rsidRDefault="00F60C64" w:rsidP="003328F2">
      <w:pPr>
        <w:pStyle w:val="Nagwek1"/>
      </w:pPr>
      <w:r w:rsidRPr="003328F2">
        <w:t>Protokół nr 51/2021</w:t>
      </w:r>
      <w:r w:rsidR="003328F2" w:rsidRPr="003328F2">
        <w:t xml:space="preserve"> </w:t>
      </w:r>
      <w:r w:rsidR="006B454E" w:rsidRPr="003328F2">
        <w:t>Protokół nr 43/2021</w:t>
      </w:r>
      <w:r w:rsidR="003328F2" w:rsidRPr="003328F2">
        <w:t xml:space="preserve"> z </w:t>
      </w:r>
      <w:r w:rsidRPr="003328F2">
        <w:t xml:space="preserve"> posiedzenia Komisji Oświaty i Wychowania </w:t>
      </w:r>
      <w:r w:rsidR="009E739F" w:rsidRPr="003328F2">
        <w:t xml:space="preserve">oraz </w:t>
      </w:r>
      <w:r w:rsidR="003328F2" w:rsidRPr="003328F2">
        <w:t xml:space="preserve"> </w:t>
      </w:r>
      <w:r w:rsidR="009E739F" w:rsidRPr="003328F2">
        <w:t>Komisji Kultury i Nauk</w:t>
      </w:r>
      <w:r w:rsidR="003328F2" w:rsidRPr="003328F2">
        <w:t xml:space="preserve">i </w:t>
      </w:r>
      <w:r w:rsidRPr="003328F2">
        <w:t>Rady Miasta Poznania</w:t>
      </w:r>
      <w:r w:rsidR="003328F2" w:rsidRPr="003328F2">
        <w:t xml:space="preserve"> </w:t>
      </w:r>
      <w:r w:rsidR="009E739F" w:rsidRPr="003328F2">
        <w:t>w</w:t>
      </w:r>
      <w:r w:rsidR="003328F2" w:rsidRPr="003328F2">
        <w:t> </w:t>
      </w:r>
      <w:r w:rsidR="009E739F" w:rsidRPr="003328F2">
        <w:t xml:space="preserve"> dniu 2 grudnia</w:t>
      </w:r>
      <w:r w:rsidRPr="003328F2">
        <w:t xml:space="preserve"> 2021 roku</w:t>
      </w:r>
    </w:p>
    <w:p w14:paraId="5686A38E" w14:textId="77777777" w:rsidR="009E739F" w:rsidRPr="007336E6" w:rsidRDefault="009E739F" w:rsidP="003328F2"/>
    <w:p w14:paraId="063D54AF" w14:textId="785EE6A7" w:rsidR="00BB48F4" w:rsidRPr="007336E6" w:rsidRDefault="00BB48F4" w:rsidP="003328F2">
      <w:r w:rsidRPr="007336E6">
        <w:t xml:space="preserve">Wspólne posiedzenie Komisji Oświaty </w:t>
      </w:r>
      <w:r w:rsidR="003328F2" w:rsidRPr="007336E6">
        <w:t>i Wychowania</w:t>
      </w:r>
      <w:r w:rsidRPr="007336E6">
        <w:t xml:space="preserve"> oraz Komisji Kultury i Nauki, któremu przewodniczył Pan Grzegorz Jura – Przewodniczący </w:t>
      </w:r>
      <w:proofErr w:type="spellStart"/>
      <w:r w:rsidRPr="007336E6">
        <w:t>KKiN</w:t>
      </w:r>
      <w:proofErr w:type="spellEnd"/>
      <w:r w:rsidRPr="007336E6">
        <w:t xml:space="preserve"> i Pani Marta Mazurek –  Wiceprzewodnicząca </w:t>
      </w:r>
      <w:proofErr w:type="spellStart"/>
      <w:r w:rsidRPr="007336E6">
        <w:t>KOiW</w:t>
      </w:r>
      <w:proofErr w:type="spellEnd"/>
      <w:r w:rsidRPr="007336E6">
        <w:t>, odbyło się trybem zdalnym za pośrednictwem platformy ZOOM.</w:t>
      </w:r>
    </w:p>
    <w:p w14:paraId="16D9C4ED" w14:textId="7C250E7A" w:rsidR="0059566F" w:rsidRPr="003328F2" w:rsidRDefault="0059566F" w:rsidP="003328F2">
      <w:r w:rsidRPr="007336E6">
        <w:t xml:space="preserve">W posiedzeniu wzięło udział 12 z 13 członków Komisji </w:t>
      </w:r>
      <w:r w:rsidR="00014F1B" w:rsidRPr="007336E6">
        <w:t>Oświaty i Wychowania, 15 z 16 członków Komisji Kultury i Nauki oraz </w:t>
      </w:r>
      <w:r w:rsidRPr="007336E6">
        <w:t>zaproszeni goście.</w:t>
      </w:r>
    </w:p>
    <w:p w14:paraId="3B6473AB" w14:textId="77777777" w:rsidR="0059566F" w:rsidRPr="003328F2" w:rsidRDefault="0059566F" w:rsidP="003328F2">
      <w:pPr>
        <w:pStyle w:val="Nagwek2"/>
      </w:pPr>
      <w:r w:rsidRPr="003328F2">
        <w:t>Załączniki do protokołu:</w:t>
      </w:r>
    </w:p>
    <w:p w14:paraId="17B62A1C" w14:textId="77777777" w:rsidR="0059566F" w:rsidRPr="007336E6" w:rsidRDefault="0059566F" w:rsidP="003328F2">
      <w:pPr>
        <w:pStyle w:val="Akapitzlist"/>
        <w:numPr>
          <w:ilvl w:val="0"/>
          <w:numId w:val="1"/>
        </w:numPr>
      </w:pPr>
      <w:r w:rsidRPr="007336E6">
        <w:t xml:space="preserve">Zaproszenie wraz z porządkiem obrad - </w:t>
      </w:r>
      <w:r w:rsidRPr="003328F2">
        <w:rPr>
          <w:b/>
        </w:rPr>
        <w:t>Załącznik nr 1</w:t>
      </w:r>
      <w:r w:rsidRPr="007336E6">
        <w:t>.</w:t>
      </w:r>
    </w:p>
    <w:p w14:paraId="427A367C" w14:textId="77777777" w:rsidR="0059566F" w:rsidRPr="007336E6" w:rsidRDefault="0059566F" w:rsidP="003328F2">
      <w:pPr>
        <w:pStyle w:val="Akapitzlist"/>
        <w:numPr>
          <w:ilvl w:val="0"/>
          <w:numId w:val="1"/>
        </w:numPr>
      </w:pPr>
      <w:r w:rsidRPr="007336E6">
        <w:t xml:space="preserve">Lista obecności członków komisji - </w:t>
      </w:r>
      <w:r w:rsidRPr="003328F2">
        <w:rPr>
          <w:b/>
        </w:rPr>
        <w:t>Załącznik nr 2.</w:t>
      </w:r>
    </w:p>
    <w:p w14:paraId="6589035E" w14:textId="77777777" w:rsidR="0059566F" w:rsidRPr="007336E6" w:rsidRDefault="0059566F" w:rsidP="003328F2">
      <w:pPr>
        <w:pStyle w:val="Akapitzlist"/>
        <w:numPr>
          <w:ilvl w:val="0"/>
          <w:numId w:val="1"/>
        </w:numPr>
      </w:pPr>
      <w:r w:rsidRPr="007336E6">
        <w:t xml:space="preserve">Lista obecności gości - </w:t>
      </w:r>
      <w:r w:rsidRPr="003328F2">
        <w:rPr>
          <w:b/>
        </w:rPr>
        <w:t>Załącznik nr 3.</w:t>
      </w:r>
    </w:p>
    <w:p w14:paraId="5453228F" w14:textId="0B877AF8" w:rsidR="0059566F" w:rsidRPr="003328F2" w:rsidRDefault="0059566F" w:rsidP="003328F2">
      <w:pPr>
        <w:pStyle w:val="Akapitzlist"/>
        <w:numPr>
          <w:ilvl w:val="0"/>
          <w:numId w:val="1"/>
        </w:numPr>
        <w:rPr>
          <w:b/>
        </w:rPr>
      </w:pPr>
      <w:r w:rsidRPr="007336E6">
        <w:t>Prezentacja pt. „</w:t>
      </w:r>
      <w:r w:rsidR="00014F1B" w:rsidRPr="007336E6">
        <w:t>Zmiany w wieloletniej prognozie finansowej oraz budżecie Miasta Poznania na rok 2021</w:t>
      </w:r>
      <w:r w:rsidRPr="003328F2">
        <w:rPr>
          <w:bCs/>
        </w:rPr>
        <w:t>”</w:t>
      </w:r>
      <w:r w:rsidRPr="003328F2">
        <w:rPr>
          <w:b/>
          <w:bCs/>
        </w:rPr>
        <w:t xml:space="preserve"> – Załącznik nr 4. </w:t>
      </w:r>
    </w:p>
    <w:p w14:paraId="678520F5" w14:textId="0124A366" w:rsidR="00766E2B" w:rsidRPr="00827C32" w:rsidRDefault="00766E2B" w:rsidP="003328F2">
      <w:pPr>
        <w:pStyle w:val="Akapitzlist"/>
        <w:numPr>
          <w:ilvl w:val="0"/>
          <w:numId w:val="1"/>
        </w:numPr>
      </w:pPr>
      <w:r w:rsidRPr="00766E2B">
        <w:t xml:space="preserve">Prezentacja </w:t>
      </w:r>
      <w:r>
        <w:t xml:space="preserve">w/s nazwania parku imieniem Felicjana Sypniewskiego – </w:t>
      </w:r>
      <w:r w:rsidRPr="003328F2">
        <w:rPr>
          <w:b/>
          <w:bCs/>
        </w:rPr>
        <w:t>Załącznik nr 5.</w:t>
      </w:r>
    </w:p>
    <w:p w14:paraId="759D3AB8" w14:textId="594D315E" w:rsidR="00827C32" w:rsidRPr="00827C32" w:rsidRDefault="00827C32" w:rsidP="003328F2">
      <w:pPr>
        <w:pStyle w:val="Akapitzlist"/>
        <w:numPr>
          <w:ilvl w:val="0"/>
          <w:numId w:val="1"/>
        </w:numPr>
      </w:pPr>
      <w:r w:rsidRPr="00827C32">
        <w:t xml:space="preserve">Prezentacja w/s </w:t>
      </w:r>
      <w:r>
        <w:t xml:space="preserve">zniesienia i nazwania Parku P.E. Strzeleckiego – </w:t>
      </w:r>
      <w:r w:rsidRPr="003328F2">
        <w:rPr>
          <w:b/>
          <w:bCs/>
        </w:rPr>
        <w:t>Załącznik nr. 6.</w:t>
      </w:r>
    </w:p>
    <w:p w14:paraId="47368E1E" w14:textId="77777777" w:rsidR="00232D9E" w:rsidRPr="00CB6870" w:rsidRDefault="00232D9E" w:rsidP="003328F2">
      <w:pPr>
        <w:pStyle w:val="Nagwek2"/>
      </w:pPr>
      <w:r w:rsidRPr="00CB6870">
        <w:t>Porządek obrad:</w:t>
      </w:r>
    </w:p>
    <w:p w14:paraId="12F6F4A9" w14:textId="77777777" w:rsidR="00232D9E" w:rsidRPr="003328F2" w:rsidRDefault="00232D9E" w:rsidP="003328F2">
      <w:pPr>
        <w:rPr>
          <w:b/>
          <w:bCs/>
        </w:rPr>
      </w:pPr>
      <w:r w:rsidRPr="003328F2">
        <w:rPr>
          <w:b/>
          <w:bCs/>
        </w:rPr>
        <w:t>Część wspólna Komisji Kultury i Nauki oraz Komisji Oświaty i Wychowania</w:t>
      </w:r>
    </w:p>
    <w:p w14:paraId="2714B01E" w14:textId="77777777" w:rsidR="00232D9E" w:rsidRPr="00CB6870" w:rsidRDefault="00232D9E" w:rsidP="003328F2">
      <w:r w:rsidRPr="00CB6870">
        <w:t>A1. Opiniowanie projektu uchwały (PU 1116/21) w sprawie zmian w wieloletniej prognozie finansowej Miasta Poznania.</w:t>
      </w:r>
    </w:p>
    <w:p w14:paraId="5FB535A1" w14:textId="77777777" w:rsidR="00232D9E" w:rsidRDefault="00232D9E" w:rsidP="003328F2">
      <w:r w:rsidRPr="00CB6870">
        <w:t>B1. Opiniowanie projektu uchwały (PU 1117/21) w sprawie zmian w budżecie Miasta Poznania na rok 2021.</w:t>
      </w:r>
    </w:p>
    <w:p w14:paraId="45D74D4F" w14:textId="77777777" w:rsidR="00232D9E" w:rsidRPr="003328F2" w:rsidRDefault="00232D9E" w:rsidP="003328F2">
      <w:pPr>
        <w:rPr>
          <w:b/>
          <w:bCs/>
        </w:rPr>
      </w:pPr>
      <w:r w:rsidRPr="003328F2">
        <w:rPr>
          <w:b/>
          <w:bCs/>
        </w:rPr>
        <w:t>Komisja Kultury i Nauki</w:t>
      </w:r>
    </w:p>
    <w:p w14:paraId="6FBDB826" w14:textId="77777777" w:rsidR="00232D9E" w:rsidRPr="00AD232A" w:rsidRDefault="00232D9E" w:rsidP="003328F2">
      <w:pPr>
        <w:pStyle w:val="Akapitzlist"/>
        <w:numPr>
          <w:ilvl w:val="0"/>
          <w:numId w:val="5"/>
        </w:numPr>
      </w:pPr>
      <w:bookmarkStart w:id="0" w:name="_Hlk90452553"/>
      <w:r>
        <w:lastRenderedPageBreak/>
        <w:t>Opiniowanie p</w:t>
      </w:r>
      <w:r w:rsidRPr="00AD232A">
        <w:t>rojekt</w:t>
      </w:r>
      <w:r>
        <w:t>u</w:t>
      </w:r>
      <w:r w:rsidRPr="00AD232A">
        <w:t xml:space="preserve"> uchwały (PU 1103/21) w sprawie nazwania parku imieniem Felicjana Sypniewskiego.</w:t>
      </w:r>
    </w:p>
    <w:p w14:paraId="5C4E6B96" w14:textId="77777777" w:rsidR="00232D9E" w:rsidRPr="00AD232A" w:rsidRDefault="00232D9E" w:rsidP="003328F2">
      <w:pPr>
        <w:pStyle w:val="Akapitzlist"/>
        <w:numPr>
          <w:ilvl w:val="0"/>
          <w:numId w:val="5"/>
        </w:numPr>
      </w:pPr>
      <w:r>
        <w:t>Opiniowanie p</w:t>
      </w:r>
      <w:r w:rsidRPr="00AD232A">
        <w:t>rojekt</w:t>
      </w:r>
      <w:r>
        <w:t>u</w:t>
      </w:r>
      <w:r w:rsidRPr="00AD232A">
        <w:t xml:space="preserve"> uchwały (PU 1104/21) w sprawie zniesienia nazwy nieistniejącego parku Pawła Edmunda Strzeleckiego.</w:t>
      </w:r>
    </w:p>
    <w:p w14:paraId="478234FB" w14:textId="77777777" w:rsidR="00232D9E" w:rsidRDefault="00232D9E" w:rsidP="003328F2">
      <w:pPr>
        <w:pStyle w:val="Akapitzlist"/>
        <w:numPr>
          <w:ilvl w:val="0"/>
          <w:numId w:val="5"/>
        </w:numPr>
      </w:pPr>
      <w:r>
        <w:t>Opiniowanie p</w:t>
      </w:r>
      <w:r w:rsidRPr="00AD232A">
        <w:t>rojekt</w:t>
      </w:r>
      <w:r>
        <w:t>u</w:t>
      </w:r>
      <w:r w:rsidRPr="00AD232A">
        <w:t xml:space="preserve"> uchwały (PU 1105/21) w sprawie nazwania parku imieniem Pawła Edmunda Strzeleckiego.</w:t>
      </w:r>
    </w:p>
    <w:p w14:paraId="693752B4" w14:textId="77777777" w:rsidR="00232D9E" w:rsidRDefault="00232D9E" w:rsidP="003328F2">
      <w:pPr>
        <w:pStyle w:val="Akapitzlist"/>
        <w:numPr>
          <w:ilvl w:val="0"/>
          <w:numId w:val="5"/>
        </w:numPr>
      </w:pPr>
      <w:r>
        <w:t xml:space="preserve">Sprawy bieżące dotyczące budowy nowej siedziby Teatru Muzycznego. </w:t>
      </w:r>
    </w:p>
    <w:bookmarkEnd w:id="0"/>
    <w:p w14:paraId="1461B9FE" w14:textId="37A5BAE2" w:rsidR="0059566F" w:rsidRPr="00232D9E" w:rsidRDefault="00232D9E" w:rsidP="003328F2">
      <w:pPr>
        <w:pStyle w:val="Akapitzlist"/>
        <w:numPr>
          <w:ilvl w:val="0"/>
          <w:numId w:val="5"/>
        </w:numPr>
      </w:pPr>
      <w:r w:rsidRPr="00101A97">
        <w:t>Wolne głosy i wnioski</w:t>
      </w:r>
      <w:r>
        <w:t>.</w:t>
      </w:r>
    </w:p>
    <w:p w14:paraId="4DF626AD" w14:textId="249347E2" w:rsidR="000F50AE" w:rsidRPr="007336E6" w:rsidRDefault="0071056C" w:rsidP="003328F2">
      <w:r w:rsidRPr="007336E6">
        <w:rPr>
          <w:b/>
        </w:rPr>
        <w:t xml:space="preserve">Pan Grzegorz Jura – Przewodniczący </w:t>
      </w:r>
      <w:proofErr w:type="spellStart"/>
      <w:r w:rsidRPr="007336E6">
        <w:rPr>
          <w:b/>
        </w:rPr>
        <w:t>KKiN</w:t>
      </w:r>
      <w:proofErr w:type="spellEnd"/>
      <w:r w:rsidRPr="007336E6">
        <w:rPr>
          <w:b/>
        </w:rPr>
        <w:t xml:space="preserve"> </w:t>
      </w:r>
      <w:r w:rsidR="00E51645" w:rsidRPr="007336E6">
        <w:t xml:space="preserve">w obecności kworum rozpoczął </w:t>
      </w:r>
      <w:r w:rsidR="00B6445E" w:rsidRPr="007336E6">
        <w:t xml:space="preserve">posiedzenie obrad i powitał wszystkich gości. W pierwszej kolejności </w:t>
      </w:r>
      <w:r w:rsidR="00B6445E" w:rsidRPr="007336E6">
        <w:rPr>
          <w:b/>
        </w:rPr>
        <w:t xml:space="preserve">Pani Marta Mazurek – Wiceprzewodnicząca </w:t>
      </w:r>
      <w:proofErr w:type="spellStart"/>
      <w:r w:rsidR="00B6445E" w:rsidRPr="007336E6">
        <w:rPr>
          <w:b/>
        </w:rPr>
        <w:t>KOiW</w:t>
      </w:r>
      <w:proofErr w:type="spellEnd"/>
      <w:r w:rsidR="00B6445E" w:rsidRPr="007336E6">
        <w:rPr>
          <w:b/>
        </w:rPr>
        <w:t xml:space="preserve"> </w:t>
      </w:r>
      <w:r w:rsidR="00B6445E" w:rsidRPr="007336E6">
        <w:t xml:space="preserve">sprawdziła listy obecności członków Komisji Oświaty i Wychowania. Następnie </w:t>
      </w:r>
      <w:r w:rsidR="00222A54" w:rsidRPr="007336E6">
        <w:rPr>
          <w:b/>
        </w:rPr>
        <w:t>Pan</w:t>
      </w:r>
      <w:r w:rsidR="00222A54">
        <w:rPr>
          <w:b/>
        </w:rPr>
        <w:t xml:space="preserve"> Grzegorz</w:t>
      </w:r>
      <w:r w:rsidR="00B6445E" w:rsidRPr="007336E6">
        <w:rPr>
          <w:b/>
        </w:rPr>
        <w:t xml:space="preserve"> Jura – Przewodniczący </w:t>
      </w:r>
      <w:proofErr w:type="spellStart"/>
      <w:r w:rsidR="00B6445E" w:rsidRPr="007336E6">
        <w:rPr>
          <w:b/>
        </w:rPr>
        <w:t>KKiN</w:t>
      </w:r>
      <w:proofErr w:type="spellEnd"/>
      <w:r w:rsidR="00B6445E" w:rsidRPr="007336E6">
        <w:rPr>
          <w:b/>
        </w:rPr>
        <w:t xml:space="preserve"> </w:t>
      </w:r>
      <w:r w:rsidR="00B6445E" w:rsidRPr="007336E6">
        <w:t xml:space="preserve">sprawdził listę obecności członków Komisji Kultury i Nauki. </w:t>
      </w:r>
    </w:p>
    <w:p w14:paraId="7736AACA" w14:textId="77777777" w:rsidR="0059566F" w:rsidRPr="007336E6" w:rsidRDefault="0059566F" w:rsidP="003328F2">
      <w:pPr>
        <w:pStyle w:val="Nagwek2"/>
      </w:pPr>
      <w:r w:rsidRPr="007336E6">
        <w:t>Ad. 1. Opiniowanie projektu uchwały (PU 1116/21) w sprawie zmian w wieloletniej prognozie finansowej Miasta Poznania.</w:t>
      </w:r>
    </w:p>
    <w:p w14:paraId="0742EF76" w14:textId="77777777" w:rsidR="0059566F" w:rsidRPr="007336E6" w:rsidRDefault="0059566F" w:rsidP="003328F2">
      <w:pPr>
        <w:pStyle w:val="Nagwek2"/>
      </w:pPr>
      <w:r w:rsidRPr="007336E6">
        <w:t>Ad. 2. Opiniowanie projektu uchwały (PU 1117/21) w sprawie zmian w budżecie Miasta Poznania na rok 2021.</w:t>
      </w:r>
    </w:p>
    <w:p w14:paraId="2DE940E2" w14:textId="77777777" w:rsidR="00FF3304" w:rsidRPr="007336E6" w:rsidRDefault="0059566F" w:rsidP="003328F2">
      <w:r w:rsidRPr="007336E6">
        <w:rPr>
          <w:b/>
        </w:rPr>
        <w:t>Pani Justyna Glapa – p.o. Dyrektora Wydziału Budżetu i Kontrolingu</w:t>
      </w:r>
      <w:r w:rsidR="0071056C" w:rsidRPr="007336E6">
        <w:rPr>
          <w:b/>
        </w:rPr>
        <w:t xml:space="preserve"> </w:t>
      </w:r>
      <w:r w:rsidR="00866125" w:rsidRPr="007336E6">
        <w:t>przedstawiła zmiany w</w:t>
      </w:r>
      <w:r w:rsidR="007336E6">
        <w:t> </w:t>
      </w:r>
      <w:r w:rsidR="00866125" w:rsidRPr="007336E6">
        <w:t xml:space="preserve"> wieloletniej prognozie finansowej oraz budżecie Miasta Poznania na rok 2021 w obszarze oświaty, a kolejno w obszarze kultury. </w:t>
      </w:r>
    </w:p>
    <w:p w14:paraId="686AEEB9" w14:textId="77777777" w:rsidR="000F50AE" w:rsidRPr="007336E6" w:rsidRDefault="00866125" w:rsidP="003328F2">
      <w:pPr>
        <w:rPr>
          <w:b/>
        </w:rPr>
      </w:pPr>
      <w:r w:rsidRPr="007336E6">
        <w:t>Następnie</w:t>
      </w:r>
      <w:r w:rsidRPr="007336E6">
        <w:rPr>
          <w:b/>
        </w:rPr>
        <w:t xml:space="preserve"> </w:t>
      </w:r>
      <w:r w:rsidR="00162507" w:rsidRPr="007336E6">
        <w:rPr>
          <w:b/>
        </w:rPr>
        <w:t xml:space="preserve">Pani Justyna Makowska </w:t>
      </w:r>
      <w:r w:rsidR="0071056C" w:rsidRPr="007336E6">
        <w:rPr>
          <w:b/>
        </w:rPr>
        <w:t xml:space="preserve">– Dyrektor Wydziału Kultury </w:t>
      </w:r>
      <w:r w:rsidRPr="007336E6">
        <w:t>zaprezentowała uszczegółowienie zmian w wieloletniej prognozie finansowej oraz budżecie Miasta Poznania na rok 2021 w obszarze kultury.</w:t>
      </w:r>
    </w:p>
    <w:p w14:paraId="69551A21" w14:textId="77777777" w:rsidR="0071056C" w:rsidRPr="007336E6" w:rsidRDefault="0071056C" w:rsidP="003328F2">
      <w:pPr>
        <w:rPr>
          <w:b/>
        </w:rPr>
      </w:pPr>
      <w:r w:rsidRPr="007336E6">
        <w:rPr>
          <w:b/>
        </w:rPr>
        <w:t>Pani Lidia Dudziak – Radna</w:t>
      </w:r>
      <w:r w:rsidR="00B2651F" w:rsidRPr="007336E6">
        <w:rPr>
          <w:b/>
        </w:rPr>
        <w:t xml:space="preserve"> </w:t>
      </w:r>
      <w:r w:rsidR="00B2651F" w:rsidRPr="007336E6">
        <w:t>zapytała, czy</w:t>
      </w:r>
      <w:r w:rsidRPr="007336E6">
        <w:t xml:space="preserve"> </w:t>
      </w:r>
      <w:r w:rsidR="00B2651F" w:rsidRPr="007336E6">
        <w:t>środki na nagrodę świąteczną pochodzą z funduszu socjalnego i z czego wynika różnica ich wysokości</w:t>
      </w:r>
      <w:r w:rsidR="00B2651F" w:rsidRPr="007336E6">
        <w:rPr>
          <w:b/>
        </w:rPr>
        <w:t xml:space="preserve">. </w:t>
      </w:r>
    </w:p>
    <w:p w14:paraId="00D8458D" w14:textId="77777777" w:rsidR="00162507" w:rsidRPr="007336E6" w:rsidRDefault="00162507" w:rsidP="003328F2">
      <w:pPr>
        <w:rPr>
          <w:b/>
        </w:rPr>
      </w:pPr>
      <w:r w:rsidRPr="007336E6">
        <w:rPr>
          <w:b/>
        </w:rPr>
        <w:t xml:space="preserve">Pan Jędrzej Solarski </w:t>
      </w:r>
      <w:r w:rsidR="0071056C" w:rsidRPr="007336E6">
        <w:rPr>
          <w:b/>
        </w:rPr>
        <w:t xml:space="preserve">– Zastępca Prezydenta Miasta Poznania </w:t>
      </w:r>
      <w:r w:rsidR="00C96436" w:rsidRPr="007336E6">
        <w:t>odpowiedział, że</w:t>
      </w:r>
      <w:r w:rsidR="00C96436" w:rsidRPr="007336E6">
        <w:rPr>
          <w:b/>
        </w:rPr>
        <w:t xml:space="preserve"> </w:t>
      </w:r>
      <w:r w:rsidR="00C96436" w:rsidRPr="007336E6">
        <w:t>wielkość nagrody świą</w:t>
      </w:r>
      <w:r w:rsidR="00E86075" w:rsidRPr="007336E6">
        <w:t>tecznej nie jest taka sama dla całego miasta</w:t>
      </w:r>
      <w:r w:rsidR="00B46E55" w:rsidRPr="007336E6">
        <w:t>. Wysokość nagrody zależy od</w:t>
      </w:r>
      <w:r w:rsidR="007336E6">
        <w:t> </w:t>
      </w:r>
      <w:r w:rsidR="00B46E55" w:rsidRPr="007336E6">
        <w:t xml:space="preserve"> wypracowanych oszczędności</w:t>
      </w:r>
      <w:r w:rsidR="00C96436" w:rsidRPr="007336E6">
        <w:t xml:space="preserve"> przez daną jednostkę </w:t>
      </w:r>
      <w:r w:rsidR="00B46E55" w:rsidRPr="007336E6">
        <w:t>oraz wysokości średniej płac</w:t>
      </w:r>
      <w:r w:rsidR="00C96436" w:rsidRPr="007336E6">
        <w:t>. Generalnie im mniejsza pł</w:t>
      </w:r>
      <w:r w:rsidR="00B46E55" w:rsidRPr="007336E6">
        <w:t>aca, tym wyższa</w:t>
      </w:r>
      <w:r w:rsidR="00C96436" w:rsidRPr="007336E6">
        <w:t xml:space="preserve"> nagroda świąteczna, ale nie w każdym przypadku. </w:t>
      </w:r>
      <w:r w:rsidR="00B46E55" w:rsidRPr="007336E6">
        <w:t>Nagroda świąteczna nie pochodzi z funduszu socjalnego, tylko</w:t>
      </w:r>
      <w:r w:rsidR="00E86075" w:rsidRPr="007336E6">
        <w:t xml:space="preserve"> z</w:t>
      </w:r>
      <w:r w:rsidR="00B46E55" w:rsidRPr="007336E6">
        <w:t xml:space="preserve"> funduszu wynagrodzeń.  </w:t>
      </w:r>
    </w:p>
    <w:p w14:paraId="03F0D25F" w14:textId="77777777" w:rsidR="0071056C" w:rsidRPr="007336E6" w:rsidRDefault="0071056C" w:rsidP="003328F2">
      <w:r w:rsidRPr="007336E6">
        <w:rPr>
          <w:b/>
        </w:rPr>
        <w:t>Pani Dorota Bonk-</w:t>
      </w:r>
      <w:proofErr w:type="spellStart"/>
      <w:r w:rsidRPr="007336E6">
        <w:rPr>
          <w:b/>
        </w:rPr>
        <w:t>Hammermeister</w:t>
      </w:r>
      <w:proofErr w:type="spellEnd"/>
      <w:r w:rsidRPr="007336E6">
        <w:rPr>
          <w:b/>
        </w:rPr>
        <w:t xml:space="preserve"> - Radna </w:t>
      </w:r>
      <w:r w:rsidR="00B46E55" w:rsidRPr="007336E6">
        <w:t xml:space="preserve">zapytała o przesunięcia w budżecie kultury wynikające z rezygnacji z Sylwestra miejskiego. </w:t>
      </w:r>
    </w:p>
    <w:p w14:paraId="48C33711" w14:textId="77777777" w:rsidR="0071056C" w:rsidRPr="007336E6" w:rsidRDefault="0071056C" w:rsidP="003328F2">
      <w:pPr>
        <w:rPr>
          <w:b/>
        </w:rPr>
      </w:pPr>
      <w:r w:rsidRPr="007336E6">
        <w:rPr>
          <w:b/>
        </w:rPr>
        <w:t xml:space="preserve">Pani Justyna Makowska – Dyrektor Wydziału Kultury </w:t>
      </w:r>
      <w:r w:rsidR="00B46E55" w:rsidRPr="007336E6">
        <w:t>odpowiedział</w:t>
      </w:r>
      <w:r w:rsidR="00E86075" w:rsidRPr="007336E6">
        <w:t xml:space="preserve">a, że </w:t>
      </w:r>
      <w:r w:rsidR="00B46E55" w:rsidRPr="007336E6">
        <w:t>środki</w:t>
      </w:r>
      <w:r w:rsidR="00E86075" w:rsidRPr="007336E6">
        <w:t xml:space="preserve"> te</w:t>
      </w:r>
      <w:r w:rsidR="00B46E55" w:rsidRPr="007336E6">
        <w:t xml:space="preserve"> nie były zabezpieczone w budżecie od początku roku.</w:t>
      </w:r>
      <w:r w:rsidR="00B46E55" w:rsidRPr="007336E6">
        <w:rPr>
          <w:b/>
        </w:rPr>
        <w:t xml:space="preserve"> </w:t>
      </w:r>
    </w:p>
    <w:p w14:paraId="04246120" w14:textId="77777777" w:rsidR="0071056C" w:rsidRPr="007336E6" w:rsidRDefault="0071056C" w:rsidP="003328F2">
      <w:pPr>
        <w:rPr>
          <w:b/>
        </w:rPr>
      </w:pPr>
      <w:r w:rsidRPr="007336E6">
        <w:rPr>
          <w:b/>
        </w:rPr>
        <w:lastRenderedPageBreak/>
        <w:t xml:space="preserve">Pan Krzysztof </w:t>
      </w:r>
      <w:proofErr w:type="spellStart"/>
      <w:r w:rsidRPr="007336E6">
        <w:rPr>
          <w:b/>
        </w:rPr>
        <w:t>Rosenkiewicz</w:t>
      </w:r>
      <w:proofErr w:type="spellEnd"/>
      <w:r w:rsidRPr="007336E6">
        <w:rPr>
          <w:b/>
        </w:rPr>
        <w:t xml:space="preserve"> – Radny</w:t>
      </w:r>
      <w:r w:rsidRPr="007336E6">
        <w:t xml:space="preserve"> </w:t>
      </w:r>
      <w:r w:rsidR="00E86075" w:rsidRPr="007336E6">
        <w:t>zapytał o środki przeznaczone na parking dla Teatru Animacji, który mieści się w CK Zamek</w:t>
      </w:r>
      <w:r w:rsidR="00E86075" w:rsidRPr="007336E6">
        <w:rPr>
          <w:b/>
        </w:rPr>
        <w:t xml:space="preserve">. </w:t>
      </w:r>
    </w:p>
    <w:p w14:paraId="02AEC9F7" w14:textId="77777777" w:rsidR="00162507" w:rsidRPr="007336E6" w:rsidRDefault="00162507" w:rsidP="003328F2">
      <w:pPr>
        <w:rPr>
          <w:b/>
        </w:rPr>
      </w:pPr>
      <w:r w:rsidRPr="007336E6">
        <w:rPr>
          <w:b/>
        </w:rPr>
        <w:t xml:space="preserve">Pani Justyna Makowska – Dyrektor Wydziału Kultury </w:t>
      </w:r>
      <w:r w:rsidR="00E86075" w:rsidRPr="007336E6">
        <w:t>odpowiedziała</w:t>
      </w:r>
      <w:r w:rsidR="00ED1307" w:rsidRPr="007336E6">
        <w:t xml:space="preserve">, że </w:t>
      </w:r>
      <w:r w:rsidR="00E86075" w:rsidRPr="007336E6">
        <w:t>ze wzglę</w:t>
      </w:r>
      <w:r w:rsidR="00ED1307" w:rsidRPr="007336E6">
        <w:t>du</w:t>
      </w:r>
      <w:r w:rsidR="00E86075" w:rsidRPr="007336E6">
        <w:t xml:space="preserve"> </w:t>
      </w:r>
      <w:r w:rsidR="00ED1307" w:rsidRPr="007336E6">
        <w:t>na</w:t>
      </w:r>
      <w:r w:rsidR="007336E6">
        <w:t> </w:t>
      </w:r>
      <w:r w:rsidR="00ED1307" w:rsidRPr="007336E6">
        <w:t xml:space="preserve"> likwidację </w:t>
      </w:r>
      <w:r w:rsidR="00E86075" w:rsidRPr="007336E6">
        <w:t xml:space="preserve">parkingu przed Zamkiem </w:t>
      </w:r>
      <w:r w:rsidR="00ED1307" w:rsidRPr="007336E6">
        <w:t xml:space="preserve">pracodawca zobowiązany </w:t>
      </w:r>
      <w:r w:rsidR="00E86075" w:rsidRPr="007336E6">
        <w:t xml:space="preserve">zapewnić inne miejsca </w:t>
      </w:r>
      <w:r w:rsidR="00ED1307" w:rsidRPr="007336E6">
        <w:t>parkingowe dla pracowników.</w:t>
      </w:r>
    </w:p>
    <w:p w14:paraId="0686CB32" w14:textId="77777777" w:rsidR="0071056C" w:rsidRPr="007336E6" w:rsidRDefault="0071056C" w:rsidP="003328F2">
      <w:r w:rsidRPr="007336E6">
        <w:rPr>
          <w:b/>
        </w:rPr>
        <w:t xml:space="preserve">Pani Lidia Dudziak – Radna </w:t>
      </w:r>
      <w:r w:rsidR="00A548D2" w:rsidRPr="007336E6">
        <w:t xml:space="preserve">zapytała, </w:t>
      </w:r>
      <w:r w:rsidR="006837B3" w:rsidRPr="007336E6">
        <w:t xml:space="preserve">dlaczego instytucja ta miałby korzystać ze środków budżetu Miasta Poznania i czy inne placówki np. sportowe mógłby skorzystać z tych środków. </w:t>
      </w:r>
    </w:p>
    <w:p w14:paraId="7C2DF50F" w14:textId="2A2528E4" w:rsidR="0071056C" w:rsidRPr="007336E6" w:rsidRDefault="0071056C" w:rsidP="003328F2">
      <w:r w:rsidRPr="007336E6">
        <w:rPr>
          <w:b/>
        </w:rPr>
        <w:t xml:space="preserve">Pan Jędrzej Solarski – Zastępca Prezydenta Miasta Poznania </w:t>
      </w:r>
      <w:r w:rsidR="006837B3" w:rsidRPr="007336E6">
        <w:t xml:space="preserve">odpowiedział, iż </w:t>
      </w:r>
      <w:r w:rsidR="00EE5C66" w:rsidRPr="007336E6">
        <w:t xml:space="preserve">kwestia parkingu </w:t>
      </w:r>
      <w:r w:rsidR="006837B3" w:rsidRPr="007336E6">
        <w:t>nie dotyczy to wszystkich pracownikó</w:t>
      </w:r>
      <w:r w:rsidR="00EE5C66" w:rsidRPr="007336E6">
        <w:t>w, lecz pojedynczych pracowników w</w:t>
      </w:r>
      <w:r w:rsidR="007336E6">
        <w:t> </w:t>
      </w:r>
      <w:r w:rsidR="00EE5C66" w:rsidRPr="007336E6">
        <w:t xml:space="preserve"> jednostce.</w:t>
      </w:r>
      <w:r w:rsidR="006837B3" w:rsidRPr="007336E6">
        <w:t xml:space="preserve"> W Urzędzie Miasta jest tak</w:t>
      </w:r>
      <w:r w:rsidR="00EE5C66" w:rsidRPr="007336E6">
        <w:t>a zasada</w:t>
      </w:r>
      <w:r w:rsidR="006837B3" w:rsidRPr="007336E6">
        <w:t>, iż pracownicy dopłacają do parkingów z</w:t>
      </w:r>
      <w:r w:rsidR="007336E6">
        <w:t> </w:t>
      </w:r>
      <w:r w:rsidR="006837B3" w:rsidRPr="007336E6">
        <w:t xml:space="preserve"> własnej kieszeni. Miejsca p</w:t>
      </w:r>
      <w:r w:rsidR="00EE5C66" w:rsidRPr="007336E6">
        <w:t xml:space="preserve">arkingowe w Teatrze Animacji funkcjonują od iluś lat. Przeważnie osobami korzystającymi są np. matki rozwożące dzieci do szkół. </w:t>
      </w:r>
      <w:r w:rsidR="00842F2B" w:rsidRPr="007336E6">
        <w:t xml:space="preserve">Pracownicy teatrów tudzież innych instytucji kulturalnych nie zarabiają dużo i dopłata do parkingu stanowi swojego rodzaju bonus. Pan Jędrzej Solarski nie orientuje się o wielkości środków przeznaczanych </w:t>
      </w:r>
      <w:r w:rsidR="00222A54" w:rsidRPr="007336E6">
        <w:t>na</w:t>
      </w:r>
      <w:r w:rsidR="00222A54">
        <w:t xml:space="preserve"> parkingi</w:t>
      </w:r>
      <w:r w:rsidR="00842F2B" w:rsidRPr="007336E6">
        <w:t xml:space="preserve"> dla pracowników w skali miasta, ale na pewno takie środki są przeznaczane. </w:t>
      </w:r>
    </w:p>
    <w:p w14:paraId="0A1F449E" w14:textId="77777777" w:rsidR="0071056C" w:rsidRPr="007336E6" w:rsidRDefault="0071056C" w:rsidP="003328F2">
      <w:pPr>
        <w:rPr>
          <w:b/>
        </w:rPr>
      </w:pPr>
      <w:r w:rsidRPr="007336E6">
        <w:rPr>
          <w:b/>
        </w:rPr>
        <w:t xml:space="preserve">Pan Grzegorz Jura – Przewodniczący </w:t>
      </w:r>
      <w:proofErr w:type="spellStart"/>
      <w:r w:rsidRPr="007336E6">
        <w:rPr>
          <w:b/>
        </w:rPr>
        <w:t>KKiN</w:t>
      </w:r>
      <w:proofErr w:type="spellEnd"/>
      <w:r w:rsidR="00EE5C66" w:rsidRPr="007336E6">
        <w:t xml:space="preserve"> poprosił o przygotowywanie</w:t>
      </w:r>
      <w:r w:rsidR="00842F2B" w:rsidRPr="007336E6">
        <w:t xml:space="preserve"> na przyszłość</w:t>
      </w:r>
      <w:r w:rsidRPr="007336E6">
        <w:t xml:space="preserve"> </w:t>
      </w:r>
      <w:r w:rsidR="00EE5C66" w:rsidRPr="007336E6">
        <w:t>rachunku zyskó</w:t>
      </w:r>
      <w:r w:rsidR="00842F2B" w:rsidRPr="007336E6">
        <w:t xml:space="preserve">w i strat w odniesieniu do np. półrocza, by lepiej zobrazować Radnym sytuację w poszczególnych instytucjach. </w:t>
      </w:r>
    </w:p>
    <w:p w14:paraId="6C98159F" w14:textId="77777777" w:rsidR="0071056C" w:rsidRPr="007336E6" w:rsidRDefault="0071056C" w:rsidP="003328F2">
      <w:r w:rsidRPr="007336E6">
        <w:t xml:space="preserve">Pan Jędrzej Solarski – Zastępca Prezydenta Miasta Poznania </w:t>
      </w:r>
      <w:r w:rsidR="00227F9A" w:rsidRPr="007336E6">
        <w:t xml:space="preserve">potwierdził przyjęcie postulatu. </w:t>
      </w:r>
    </w:p>
    <w:p w14:paraId="218265C1" w14:textId="77777777" w:rsidR="00A61DE9" w:rsidRPr="007336E6" w:rsidRDefault="00A61DE9" w:rsidP="003328F2">
      <w:r w:rsidRPr="007336E6">
        <w:t>Wobec braku da</w:t>
      </w:r>
      <w:r w:rsidR="00A1390D" w:rsidRPr="007336E6">
        <w:t>lszych głosów do przedstawionych punktów</w:t>
      </w:r>
      <w:r w:rsidRPr="007336E6">
        <w:t xml:space="preserve">, </w:t>
      </w:r>
      <w:r w:rsidR="00227F9A" w:rsidRPr="007336E6">
        <w:rPr>
          <w:b/>
        </w:rPr>
        <w:t xml:space="preserve">Pan Grzegorz Jura – Przewodniczący </w:t>
      </w:r>
      <w:proofErr w:type="spellStart"/>
      <w:r w:rsidR="00227F9A" w:rsidRPr="007336E6">
        <w:rPr>
          <w:b/>
        </w:rPr>
        <w:t>KKiN</w:t>
      </w:r>
      <w:proofErr w:type="spellEnd"/>
      <w:r w:rsidR="00227F9A" w:rsidRPr="007336E6">
        <w:t xml:space="preserve"> zarządził</w:t>
      </w:r>
      <w:r w:rsidRPr="007336E6">
        <w:t xml:space="preserve"> głosowanie.</w:t>
      </w:r>
      <w:r w:rsidR="00227F9A" w:rsidRPr="007336E6">
        <w:t xml:space="preserve"> </w:t>
      </w:r>
    </w:p>
    <w:p w14:paraId="228673A8" w14:textId="77777777" w:rsidR="00227F9A" w:rsidRPr="007336E6" w:rsidRDefault="00A13624" w:rsidP="003328F2">
      <w:r w:rsidRPr="007336E6">
        <w:t>W pierwszej kolejności głosowanie przeprowadziła</w:t>
      </w:r>
      <w:r w:rsidRPr="007336E6">
        <w:rPr>
          <w:b/>
        </w:rPr>
        <w:t xml:space="preserve"> </w:t>
      </w:r>
      <w:r w:rsidR="00227F9A" w:rsidRPr="007336E6">
        <w:rPr>
          <w:b/>
        </w:rPr>
        <w:t xml:space="preserve">Pani Marta Mazurek – Wiceprzewodnicząca </w:t>
      </w:r>
      <w:proofErr w:type="spellStart"/>
      <w:r w:rsidR="00227F9A" w:rsidRPr="007336E6">
        <w:rPr>
          <w:b/>
        </w:rPr>
        <w:t>KOiW</w:t>
      </w:r>
      <w:proofErr w:type="spellEnd"/>
      <w:r w:rsidRPr="007336E6">
        <w:t xml:space="preserve"> w Komisji Oświaty i Wychowania. </w:t>
      </w:r>
    </w:p>
    <w:p w14:paraId="472BE343" w14:textId="6946622F" w:rsidR="00A61DE9" w:rsidRPr="007336E6" w:rsidRDefault="00A61DE9" w:rsidP="003328F2">
      <w:r w:rsidRPr="007336E6">
        <w:rPr>
          <w:b/>
        </w:rPr>
        <w:t xml:space="preserve">Głosowanie: </w:t>
      </w:r>
      <w:proofErr w:type="spellStart"/>
      <w:r w:rsidRPr="007336E6">
        <w:t>ws</w:t>
      </w:r>
      <w:proofErr w:type="spellEnd"/>
      <w:r w:rsidRPr="007336E6">
        <w:t xml:space="preserve">. opiniowania </w:t>
      </w:r>
      <w:r w:rsidR="0059566F" w:rsidRPr="007336E6">
        <w:t>projektu uchwały (PU 1116/21) w sprawie zmian w wieloletniej prognozie finansowej Miasta Poznania.</w:t>
      </w:r>
    </w:p>
    <w:p w14:paraId="7ED293A9" w14:textId="3C2818A6" w:rsidR="00A61DE9" w:rsidRPr="007336E6" w:rsidRDefault="003328F2" w:rsidP="003328F2">
      <w:pPr>
        <w:pStyle w:val="wyrodkowanie0"/>
      </w:pPr>
      <w:r w:rsidRPr="001E2378">
        <w:t xml:space="preserve">„za” – </w:t>
      </w:r>
      <w:r>
        <w:t>8</w:t>
      </w:r>
      <w:r w:rsidRPr="001E2378">
        <w:t xml:space="preserve"> „przeciw” – </w:t>
      </w:r>
      <w:r>
        <w:t>0</w:t>
      </w:r>
      <w:r w:rsidRPr="001E2378">
        <w:t xml:space="preserve"> „wstrzymało się” – </w:t>
      </w:r>
      <w:r>
        <w:t>4</w:t>
      </w:r>
    </w:p>
    <w:p w14:paraId="60D0BF39" w14:textId="431DB726" w:rsidR="00E46E38" w:rsidRPr="007336E6" w:rsidRDefault="00A61DE9" w:rsidP="003328F2">
      <w:r w:rsidRPr="007336E6">
        <w:t>W wyniku głosowania projekt uchwały został pozytywnie zaopiniowany przez Komisję</w:t>
      </w:r>
      <w:r w:rsidR="00E46E38" w:rsidRPr="007336E6">
        <w:t xml:space="preserve"> Oświaty i Wychowania</w:t>
      </w:r>
      <w:r w:rsidRPr="007336E6">
        <w:t>.</w:t>
      </w:r>
    </w:p>
    <w:p w14:paraId="416B8EBD" w14:textId="660809F0" w:rsidR="00E46E38" w:rsidRPr="003328F2" w:rsidRDefault="00E46E38" w:rsidP="003328F2">
      <w:pPr>
        <w:rPr>
          <w:rFonts w:eastAsia="Times New Roman"/>
        </w:rPr>
      </w:pPr>
      <w:r w:rsidRPr="007336E6">
        <w:rPr>
          <w:rFonts w:eastAsia="Times New Roman"/>
          <w:b/>
        </w:rPr>
        <w:t xml:space="preserve">Głosowanie: </w:t>
      </w:r>
      <w:proofErr w:type="spellStart"/>
      <w:r w:rsidRPr="007336E6">
        <w:rPr>
          <w:rFonts w:eastAsia="Times New Roman"/>
        </w:rPr>
        <w:t>ws</w:t>
      </w:r>
      <w:proofErr w:type="spellEnd"/>
      <w:r w:rsidRPr="007336E6">
        <w:rPr>
          <w:rFonts w:eastAsia="Times New Roman"/>
        </w:rPr>
        <w:t>. opiniowania</w:t>
      </w:r>
      <w:r w:rsidRPr="007336E6">
        <w:t xml:space="preserve"> projektu uchwały (PU 1117/21) w sprawie zmian w budżecie Miasta Poznania na rok 2021.</w:t>
      </w:r>
    </w:p>
    <w:p w14:paraId="4B13CF1F" w14:textId="53AFFBDA" w:rsidR="00E46E38" w:rsidRPr="007336E6" w:rsidRDefault="003328F2" w:rsidP="003328F2">
      <w:pPr>
        <w:pStyle w:val="Wyrodkowanie"/>
      </w:pPr>
      <w:r w:rsidRPr="001E2378">
        <w:lastRenderedPageBreak/>
        <w:t xml:space="preserve">„za” – </w:t>
      </w:r>
      <w:r>
        <w:t>8</w:t>
      </w:r>
      <w:r w:rsidRPr="001E2378">
        <w:t xml:space="preserve"> „przeciw” – </w:t>
      </w:r>
      <w:r>
        <w:t>0</w:t>
      </w:r>
      <w:r w:rsidRPr="001E2378">
        <w:t xml:space="preserve"> „wstrzymało się” – </w:t>
      </w:r>
      <w:r>
        <w:t>4</w:t>
      </w:r>
    </w:p>
    <w:p w14:paraId="0EE54741" w14:textId="215DC8F1" w:rsidR="000F50AE" w:rsidRPr="007336E6" w:rsidRDefault="00E46E38" w:rsidP="003328F2">
      <w:r w:rsidRPr="007336E6">
        <w:t>W wyniku głosowania projekt uchwały został pozytywnie zaopiniowany przez Komisję Oświaty i Wychowania.</w:t>
      </w:r>
    </w:p>
    <w:p w14:paraId="0CEB4F6D" w14:textId="77777777" w:rsidR="00E624D1" w:rsidRPr="007336E6" w:rsidRDefault="00A13624" w:rsidP="003328F2">
      <w:pPr>
        <w:rPr>
          <w:b/>
        </w:rPr>
      </w:pPr>
      <w:r w:rsidRPr="007336E6">
        <w:t>Następnie głosowanie przeprowadził</w:t>
      </w:r>
      <w:r w:rsidR="00A1390D" w:rsidRPr="007336E6">
        <w:t xml:space="preserve"> </w:t>
      </w:r>
      <w:r w:rsidR="00A1390D" w:rsidRPr="007336E6">
        <w:rPr>
          <w:b/>
        </w:rPr>
        <w:t>Pan Grze</w:t>
      </w:r>
      <w:r w:rsidRPr="007336E6">
        <w:rPr>
          <w:b/>
        </w:rPr>
        <w:t xml:space="preserve">gorz Jura – Przewodniczący </w:t>
      </w:r>
      <w:proofErr w:type="spellStart"/>
      <w:r w:rsidRPr="007336E6">
        <w:rPr>
          <w:b/>
        </w:rPr>
        <w:t>KKiN</w:t>
      </w:r>
      <w:proofErr w:type="spellEnd"/>
      <w:r w:rsidRPr="007336E6">
        <w:rPr>
          <w:b/>
        </w:rPr>
        <w:t xml:space="preserve"> </w:t>
      </w:r>
      <w:r w:rsidRPr="007336E6">
        <w:t>w Komisji Kultury i Nauki.</w:t>
      </w:r>
      <w:r w:rsidRPr="007336E6">
        <w:rPr>
          <w:b/>
        </w:rPr>
        <w:t xml:space="preserve"> </w:t>
      </w:r>
    </w:p>
    <w:p w14:paraId="11036DBA" w14:textId="25F28ADD" w:rsidR="00A1390D" w:rsidRPr="007336E6" w:rsidRDefault="00A1390D" w:rsidP="003328F2">
      <w:r w:rsidRPr="007336E6">
        <w:rPr>
          <w:b/>
        </w:rPr>
        <w:t xml:space="preserve">Głosowanie: </w:t>
      </w:r>
      <w:proofErr w:type="spellStart"/>
      <w:r w:rsidRPr="007336E6">
        <w:t>ws</w:t>
      </w:r>
      <w:proofErr w:type="spellEnd"/>
      <w:r w:rsidRPr="007336E6">
        <w:t>. opiniowania projektu uchwały (PU 1116/21) w sprawie zmian w wieloletniej prognozie finansowej Miasta Poznania.</w:t>
      </w:r>
    </w:p>
    <w:p w14:paraId="3606ABAD" w14:textId="2BFDE453" w:rsidR="00A1390D" w:rsidRPr="007336E6" w:rsidRDefault="003328F2" w:rsidP="003328F2">
      <w:pPr>
        <w:pStyle w:val="Wyrodkowanie"/>
      </w:pPr>
      <w:r w:rsidRPr="001E2378">
        <w:t xml:space="preserve">„za” – </w:t>
      </w:r>
      <w:r>
        <w:t>11</w:t>
      </w:r>
      <w:r w:rsidRPr="001E2378">
        <w:t xml:space="preserve"> „przeciw” – </w:t>
      </w:r>
      <w:r>
        <w:t>0</w:t>
      </w:r>
      <w:r w:rsidRPr="001E2378">
        <w:t xml:space="preserve"> „wstrzymało się” – </w:t>
      </w:r>
      <w:r>
        <w:t>4</w:t>
      </w:r>
    </w:p>
    <w:p w14:paraId="267B3E58" w14:textId="3A78CEB8" w:rsidR="00A1390D" w:rsidRPr="007336E6" w:rsidRDefault="00A1390D" w:rsidP="003328F2">
      <w:r w:rsidRPr="007336E6">
        <w:t>W wyniku głosowania projekt uchwały został pozytywnie zaopiniowany przez Komisję Kultury i Nauki.</w:t>
      </w:r>
    </w:p>
    <w:p w14:paraId="434D8EBB" w14:textId="479F398B" w:rsidR="00A1390D" w:rsidRPr="003328F2" w:rsidRDefault="00A1390D" w:rsidP="003328F2">
      <w:pPr>
        <w:rPr>
          <w:rFonts w:eastAsia="Times New Roman"/>
        </w:rPr>
      </w:pPr>
      <w:r w:rsidRPr="007336E6">
        <w:rPr>
          <w:rFonts w:eastAsia="Times New Roman"/>
          <w:b/>
        </w:rPr>
        <w:t xml:space="preserve">Głosowanie: </w:t>
      </w:r>
      <w:proofErr w:type="spellStart"/>
      <w:r w:rsidRPr="007336E6">
        <w:rPr>
          <w:rFonts w:eastAsia="Times New Roman"/>
        </w:rPr>
        <w:t>ws</w:t>
      </w:r>
      <w:proofErr w:type="spellEnd"/>
      <w:r w:rsidRPr="007336E6">
        <w:rPr>
          <w:rFonts w:eastAsia="Times New Roman"/>
        </w:rPr>
        <w:t>. opiniowania</w:t>
      </w:r>
      <w:r w:rsidRPr="007336E6">
        <w:t xml:space="preserve"> projektu uchwały (PU 1117/21) w sprawie zmian w budżecie Miasta Poznania na rok 2021.</w:t>
      </w:r>
    </w:p>
    <w:p w14:paraId="139078DC" w14:textId="19DD058C" w:rsidR="00A1390D" w:rsidRPr="007336E6" w:rsidRDefault="003328F2" w:rsidP="003328F2">
      <w:pPr>
        <w:pStyle w:val="Wyrodkowanie"/>
      </w:pPr>
      <w:r w:rsidRPr="001E2378">
        <w:t xml:space="preserve">„za” – </w:t>
      </w:r>
      <w:r>
        <w:t>11</w:t>
      </w:r>
      <w:r w:rsidRPr="001E2378">
        <w:t xml:space="preserve"> „przeciw” – </w:t>
      </w:r>
      <w:r>
        <w:t>0</w:t>
      </w:r>
      <w:r w:rsidRPr="001E2378">
        <w:t xml:space="preserve"> „wstrzymało się” – </w:t>
      </w:r>
      <w:r>
        <w:t>4</w:t>
      </w:r>
    </w:p>
    <w:p w14:paraId="28793B88" w14:textId="77777777" w:rsidR="00A1390D" w:rsidRPr="007336E6" w:rsidRDefault="00A1390D" w:rsidP="003328F2">
      <w:r w:rsidRPr="007336E6">
        <w:t>W wyniku głosowania projekt uchwały został pozytywnie zaopiniowany przez Komisję Kultury i Nauki.</w:t>
      </w:r>
    </w:p>
    <w:p w14:paraId="6D3A0939" w14:textId="51E84C70" w:rsidR="00A13624" w:rsidRPr="007336E6" w:rsidRDefault="00A13624" w:rsidP="003328F2">
      <w:r w:rsidRPr="007336E6">
        <w:rPr>
          <w:b/>
        </w:rPr>
        <w:t xml:space="preserve">Pani Marta Mazurek – Wiceprzewodnicząca </w:t>
      </w:r>
      <w:proofErr w:type="spellStart"/>
      <w:r w:rsidRPr="007336E6">
        <w:rPr>
          <w:b/>
        </w:rPr>
        <w:t>KOiW</w:t>
      </w:r>
      <w:proofErr w:type="spellEnd"/>
      <w:r w:rsidRPr="007336E6">
        <w:t xml:space="preserve"> poprosiła </w:t>
      </w:r>
      <w:r w:rsidR="00232D9E">
        <w:t xml:space="preserve">w ramach punktu: Wolne głosy i wnioski dla Komisji Oświaty i Wychowania, </w:t>
      </w:r>
      <w:r w:rsidRPr="007336E6">
        <w:t>o przedstawienie sytuacji covidowej w poznańskich szkołach.</w:t>
      </w:r>
    </w:p>
    <w:p w14:paraId="6680D142" w14:textId="1A7107A2" w:rsidR="00BD51A7" w:rsidRPr="007336E6" w:rsidRDefault="00BD51A7" w:rsidP="003328F2">
      <w:r w:rsidRPr="007336E6">
        <w:rPr>
          <w:b/>
        </w:rPr>
        <w:t>Pan Wiesław Banaś – Zastępca Dyrektora Wydziału Oświaty</w:t>
      </w:r>
      <w:r w:rsidR="00160988" w:rsidRPr="007336E6">
        <w:rPr>
          <w:b/>
        </w:rPr>
        <w:t xml:space="preserve"> </w:t>
      </w:r>
      <w:r w:rsidR="00160988" w:rsidRPr="007336E6">
        <w:t>oznajmił, iż nauczanie</w:t>
      </w:r>
      <w:r w:rsidRPr="007336E6">
        <w:rPr>
          <w:b/>
        </w:rPr>
        <w:t xml:space="preserve"> </w:t>
      </w:r>
      <w:r w:rsidR="00160988" w:rsidRPr="007336E6">
        <w:t xml:space="preserve">hybrydowe ma miejsce dzisiaj </w:t>
      </w:r>
      <w:r w:rsidR="00A13624" w:rsidRPr="007336E6">
        <w:t>w 165 placówkach</w:t>
      </w:r>
      <w:r w:rsidR="00160988" w:rsidRPr="007336E6">
        <w:t xml:space="preserve">, a w 142 na dzień 1 grudnia br. Nauczanie hybrydowe oznacza, iż cześć dzieci jest w szkołach, przedszkolach, a część na zdalnym nauczaniu w domu. Na zdalnym nauczaniu jest 786 oddziałów, w tym 12 jednostek </w:t>
      </w:r>
      <w:r w:rsidR="003328F2" w:rsidRPr="007336E6">
        <w:t>całkowicie zamkniętych</w:t>
      </w:r>
      <w:r w:rsidR="00160988" w:rsidRPr="007336E6">
        <w:t>. Liczba 786 oddziałów pomnożona przez średnio 25 osób daje prawie 20 000 uczniów przebywających na nauczaniu zdalnym.</w:t>
      </w:r>
      <w:r w:rsidR="00160988" w:rsidRPr="007336E6">
        <w:rPr>
          <w:b/>
        </w:rPr>
        <w:t xml:space="preserve"> </w:t>
      </w:r>
    </w:p>
    <w:p w14:paraId="76E8AD0F" w14:textId="77777777" w:rsidR="00160988" w:rsidRPr="007336E6" w:rsidRDefault="00BD51A7" w:rsidP="003328F2">
      <w:bookmarkStart w:id="1" w:name="_Hlk90456019"/>
      <w:r w:rsidRPr="007336E6">
        <w:rPr>
          <w:b/>
        </w:rPr>
        <w:t>Pani Dorota Bonk-</w:t>
      </w:r>
      <w:proofErr w:type="spellStart"/>
      <w:r w:rsidRPr="007336E6">
        <w:rPr>
          <w:b/>
        </w:rPr>
        <w:t>Hammermeister</w:t>
      </w:r>
      <w:proofErr w:type="spellEnd"/>
      <w:r w:rsidRPr="007336E6">
        <w:rPr>
          <w:b/>
        </w:rPr>
        <w:t xml:space="preserve"> - Radna </w:t>
      </w:r>
      <w:bookmarkEnd w:id="1"/>
      <w:r w:rsidR="00D82E7A" w:rsidRPr="007336E6">
        <w:t xml:space="preserve">zapytała, czy Wydział Oświaty wspiera poznańskich dyrektorów w tych trudnych decyzjach. </w:t>
      </w:r>
    </w:p>
    <w:p w14:paraId="574421B7" w14:textId="77777777" w:rsidR="00D82E7A" w:rsidRPr="007336E6" w:rsidRDefault="00D82E7A" w:rsidP="003328F2">
      <w:r w:rsidRPr="007336E6">
        <w:rPr>
          <w:b/>
        </w:rPr>
        <w:t xml:space="preserve">Pan Wiesław Banaś – Zastępca Dyrektora Wydziału Oświaty </w:t>
      </w:r>
      <w:r w:rsidRPr="007336E6">
        <w:t xml:space="preserve">odpowiedział, iż wszystko uzależnione jest od decyzji sanepidu. Gdy sanepid wyda decyzję to dyrektor placówki zgłasza się do Wydziału Oświaty i ten wydaje zgodę na zawieszenie placówki, bądź przejściu na naukę zdalną. Wydział Oświaty pozostaje w codziennym kontakcie z dyrektorami </w:t>
      </w:r>
      <w:r w:rsidR="00B707D2" w:rsidRPr="007336E6">
        <w:t xml:space="preserve">placówek i bardzo je wspiera. W dniu jutrzejszym odbywać się będzie spotkanie z zespołem doradczym wszystkich dyrektorów. </w:t>
      </w:r>
    </w:p>
    <w:p w14:paraId="6BCE60B0" w14:textId="77777777" w:rsidR="00B707D2" w:rsidRPr="007336E6" w:rsidRDefault="00B707D2" w:rsidP="003328F2">
      <w:r w:rsidRPr="003328F2">
        <w:rPr>
          <w:b/>
          <w:bCs/>
        </w:rPr>
        <w:lastRenderedPageBreak/>
        <w:t>Pani Dorota Bonk-</w:t>
      </w:r>
      <w:proofErr w:type="spellStart"/>
      <w:r w:rsidRPr="003328F2">
        <w:rPr>
          <w:b/>
          <w:bCs/>
        </w:rPr>
        <w:t>Hammermeister</w:t>
      </w:r>
      <w:proofErr w:type="spellEnd"/>
      <w:r w:rsidRPr="007336E6">
        <w:t xml:space="preserve"> – Radna dopytała o kwestię nauki zdalnej.</w:t>
      </w:r>
    </w:p>
    <w:p w14:paraId="67603FC3" w14:textId="77777777" w:rsidR="00B707D2" w:rsidRPr="007336E6" w:rsidRDefault="00B707D2" w:rsidP="003328F2">
      <w:r w:rsidRPr="007336E6">
        <w:rPr>
          <w:b/>
        </w:rPr>
        <w:t xml:space="preserve">Pan Wiesław Banaś – Zastępca Dyrektora Wydziału Oświaty </w:t>
      </w:r>
      <w:r w:rsidRPr="007336E6">
        <w:t xml:space="preserve">odpowiedział, iż początkowo Pan Minister Przemysław </w:t>
      </w:r>
      <w:proofErr w:type="spellStart"/>
      <w:r w:rsidRPr="007336E6">
        <w:t>Czarnek</w:t>
      </w:r>
      <w:proofErr w:type="spellEnd"/>
      <w:r w:rsidRPr="007336E6">
        <w:t xml:space="preserve"> nie chciał dzielić uczniów na zaszczepionych i niezaszczepionych. Obecnie uczniowie dzielą się na uczniów przebywających na kwarantannie i na takich, którzy na niej nie przebywają. Jeśli jest taka </w:t>
      </w:r>
      <w:r w:rsidR="000F50AE" w:rsidRPr="007336E6">
        <w:t>możliwość</w:t>
      </w:r>
      <w:r w:rsidRPr="007336E6">
        <w:t xml:space="preserve"> </w:t>
      </w:r>
      <w:r w:rsidR="000F50AE" w:rsidRPr="007336E6">
        <w:t xml:space="preserve">to wprowadzane jest nauczanie hybrydowe. Takie rozwiązanie funkcjonuje tylko w kilu szkołach.  </w:t>
      </w:r>
    </w:p>
    <w:p w14:paraId="727B178B" w14:textId="77777777" w:rsidR="000F50AE" w:rsidRPr="007336E6" w:rsidRDefault="000F50AE" w:rsidP="003328F2">
      <w:r w:rsidRPr="007336E6">
        <w:rPr>
          <w:b/>
        </w:rPr>
        <w:t>Pani Dorota Bonk-</w:t>
      </w:r>
      <w:proofErr w:type="spellStart"/>
      <w:r w:rsidRPr="007336E6">
        <w:rPr>
          <w:b/>
        </w:rPr>
        <w:t>Hammermeister</w:t>
      </w:r>
      <w:proofErr w:type="spellEnd"/>
      <w:r w:rsidRPr="007336E6">
        <w:rPr>
          <w:b/>
        </w:rPr>
        <w:t xml:space="preserve"> – Radna </w:t>
      </w:r>
      <w:r w:rsidRPr="007336E6">
        <w:t xml:space="preserve">poprosiła o pozdrowienie wszystkich dyrektorów i życzenie zdrowia dla wszystkich pracowników oraz rodziców. </w:t>
      </w:r>
    </w:p>
    <w:p w14:paraId="7D5487B2" w14:textId="77777777" w:rsidR="002E060E" w:rsidRDefault="000F50AE" w:rsidP="003328F2">
      <w:r w:rsidRPr="007336E6">
        <w:rPr>
          <w:b/>
        </w:rPr>
        <w:t xml:space="preserve">Pan Wiesław Banaś – Zastępca Dyrektora Wydziału Oświaty </w:t>
      </w:r>
      <w:r w:rsidR="007336E6" w:rsidRPr="007336E6">
        <w:t>podziękował w imieniu wszystkich dyrektorów i zapewnił, iż jutro na pewno przekaże pozdrowienia.</w:t>
      </w:r>
    </w:p>
    <w:p w14:paraId="09970BBB" w14:textId="6F1114B6" w:rsidR="00FF3304" w:rsidRPr="002E060E" w:rsidRDefault="00FF3304" w:rsidP="003328F2">
      <w:pPr>
        <w:rPr>
          <w:rFonts w:eastAsia="Calibri"/>
          <w:bCs/>
        </w:rPr>
      </w:pPr>
      <w:r w:rsidRPr="007336E6">
        <w:t>Wobec braku dalszych głosów</w:t>
      </w:r>
      <w:r w:rsidRPr="007336E6">
        <w:rPr>
          <w:b/>
        </w:rPr>
        <w:t xml:space="preserve"> Pani Marta Mazurek – Wiceprzewodnicząca </w:t>
      </w:r>
      <w:proofErr w:type="spellStart"/>
      <w:r w:rsidRPr="007336E6">
        <w:rPr>
          <w:b/>
        </w:rPr>
        <w:t>KOiW</w:t>
      </w:r>
      <w:proofErr w:type="spellEnd"/>
      <w:r w:rsidRPr="007336E6">
        <w:rPr>
          <w:b/>
        </w:rPr>
        <w:t xml:space="preserve"> </w:t>
      </w:r>
      <w:r w:rsidR="00D82E7A" w:rsidRPr="007336E6">
        <w:rPr>
          <w:bCs/>
        </w:rPr>
        <w:t xml:space="preserve">zamknęła posiedzenie Komisji Oświaty i Wychowania. </w:t>
      </w:r>
    </w:p>
    <w:p w14:paraId="5EBD8D52" w14:textId="72C0319D" w:rsidR="00766E2B" w:rsidRPr="00766E2B" w:rsidRDefault="00766E2B" w:rsidP="003328F2">
      <w:r w:rsidRPr="00766E2B">
        <w:rPr>
          <w:b/>
        </w:rPr>
        <w:t xml:space="preserve">Pan Grzegorz Jura – Przewodniczący </w:t>
      </w:r>
      <w:proofErr w:type="spellStart"/>
      <w:r w:rsidRPr="00766E2B">
        <w:rPr>
          <w:b/>
        </w:rPr>
        <w:t>KKiN</w:t>
      </w:r>
      <w:proofErr w:type="spellEnd"/>
      <w:r w:rsidRPr="00766E2B">
        <w:rPr>
          <w:b/>
        </w:rPr>
        <w:t xml:space="preserve"> </w:t>
      </w:r>
      <w:r>
        <w:t xml:space="preserve">podziękował za obecność członkom Komisji Oświaty i Wychowania i przeszedł do omawiania punktów z porządku obrad dotyczących Komisji Kultury i Nauki. </w:t>
      </w:r>
    </w:p>
    <w:p w14:paraId="59255EA3" w14:textId="523C53F0" w:rsidR="00232D9E" w:rsidRDefault="00232D9E" w:rsidP="003328F2">
      <w:pPr>
        <w:pStyle w:val="Nagwek2"/>
      </w:pPr>
      <w:r>
        <w:t xml:space="preserve">Ad. </w:t>
      </w:r>
      <w:r w:rsidRPr="00232D9E">
        <w:t>1.</w:t>
      </w:r>
      <w:r>
        <w:t xml:space="preserve"> </w:t>
      </w:r>
      <w:r w:rsidRPr="00232D9E">
        <w:t xml:space="preserve">Opiniowanie projektu uchwały </w:t>
      </w:r>
      <w:bookmarkStart w:id="2" w:name="_Hlk90452996"/>
      <w:r w:rsidRPr="00232D9E">
        <w:t>(PU 1103/21) w sprawie nazwania parku imieniem Felicjana Sypniewskiego.</w:t>
      </w:r>
    </w:p>
    <w:bookmarkEnd w:id="2"/>
    <w:p w14:paraId="6F6CFA6C" w14:textId="2006A07C" w:rsidR="00766E2B" w:rsidRDefault="00766E2B" w:rsidP="003328F2">
      <w:r>
        <w:t xml:space="preserve">Projekt uchwały przedstawił </w:t>
      </w:r>
      <w:bookmarkStart w:id="3" w:name="_Hlk90453097"/>
      <w:r w:rsidRPr="002E060E">
        <w:rPr>
          <w:b/>
        </w:rPr>
        <w:t xml:space="preserve">Dyrektor </w:t>
      </w:r>
      <w:r w:rsidR="003328F2" w:rsidRPr="002E060E">
        <w:rPr>
          <w:b/>
        </w:rPr>
        <w:t>Zarządu Geodezji</w:t>
      </w:r>
      <w:r w:rsidRPr="002E060E">
        <w:rPr>
          <w:b/>
        </w:rPr>
        <w:t xml:space="preserve"> i Katastru Miejskiego GEOPOZ – Andrzej Krygier.</w:t>
      </w:r>
      <w:r>
        <w:t xml:space="preserve"> Wyświetlił prezentację, która stanowi załącznik nr 5 do niniejszego protokołu.</w:t>
      </w:r>
      <w:r w:rsidR="00827C32">
        <w:t xml:space="preserve"> </w:t>
      </w:r>
      <w:bookmarkEnd w:id="3"/>
      <w:r w:rsidR="00827C32">
        <w:t xml:space="preserve">Dodał, że Rada Osiedla Głuszyna pozytywnie zaopiniowała ten projekt uchwały. </w:t>
      </w:r>
    </w:p>
    <w:p w14:paraId="4C1B1378" w14:textId="78412ADE" w:rsidR="00827C32" w:rsidRDefault="00827C32" w:rsidP="003328F2">
      <w:r w:rsidRPr="00931D75">
        <w:t>Wobec braku</w:t>
      </w:r>
      <w:r>
        <w:t xml:space="preserve"> </w:t>
      </w:r>
      <w:r w:rsidRPr="00931D75">
        <w:t>pytań i uwag Przewodniczący zarządził głosowanie w sprawie zaopiniowania projektu uchwały.</w:t>
      </w:r>
    </w:p>
    <w:p w14:paraId="7916036A" w14:textId="7DB47A32" w:rsidR="00827C32" w:rsidRDefault="00827C32" w:rsidP="003328F2">
      <w:r>
        <w:rPr>
          <w:b/>
        </w:rPr>
        <w:t xml:space="preserve">Głosowanie: </w:t>
      </w:r>
      <w:r w:rsidRPr="00827C32">
        <w:t xml:space="preserve">w/s </w:t>
      </w:r>
      <w:r>
        <w:t xml:space="preserve">zaopiniowania projektu uchwały </w:t>
      </w:r>
      <w:r w:rsidRPr="00827C32">
        <w:t>(PU 1103/21) w sprawie nazwania parku imieniem Felicjana Sypniewskiego.</w:t>
      </w:r>
    </w:p>
    <w:p w14:paraId="394786A5" w14:textId="77777777" w:rsidR="003328F2" w:rsidRPr="001E2378" w:rsidRDefault="003328F2" w:rsidP="003328F2">
      <w:pPr>
        <w:pStyle w:val="Wyrodkowanie"/>
      </w:pPr>
      <w:bookmarkStart w:id="4" w:name="_Hlk90453235"/>
      <w:r w:rsidRPr="001E2378">
        <w:t xml:space="preserve">„za” – </w:t>
      </w:r>
      <w:r>
        <w:t>15</w:t>
      </w:r>
      <w:r w:rsidRPr="001E2378">
        <w:t xml:space="preserve"> „przeciw” – </w:t>
      </w:r>
      <w:r>
        <w:t>0</w:t>
      </w:r>
      <w:r w:rsidRPr="001E2378">
        <w:t xml:space="preserve"> „wstrzymało się” – </w:t>
      </w:r>
      <w:r>
        <w:t>0</w:t>
      </w:r>
    </w:p>
    <w:p w14:paraId="0FC0CE92" w14:textId="61BB45E7" w:rsidR="00827C32" w:rsidRPr="00827C32" w:rsidRDefault="00827C32" w:rsidP="003328F2">
      <w:r>
        <w:t>W wyniku głosowania Komisja pozytywnie zaopiniowała projekt uchwały.</w:t>
      </w:r>
    </w:p>
    <w:bookmarkEnd w:id="4"/>
    <w:p w14:paraId="06F43334" w14:textId="615D1746" w:rsidR="00827C32" w:rsidRPr="00232D9E" w:rsidRDefault="00232D9E" w:rsidP="00222A54">
      <w:pPr>
        <w:pStyle w:val="Nagwek2"/>
      </w:pPr>
      <w:r>
        <w:t xml:space="preserve">Ad. </w:t>
      </w:r>
      <w:r w:rsidRPr="00232D9E">
        <w:t>2.</w:t>
      </w:r>
      <w:r>
        <w:t xml:space="preserve"> </w:t>
      </w:r>
      <w:r w:rsidRPr="00232D9E">
        <w:t xml:space="preserve">Opiniowanie </w:t>
      </w:r>
      <w:bookmarkStart w:id="5" w:name="_Hlk90453220"/>
      <w:r w:rsidRPr="00232D9E">
        <w:t>projektu uchwały (PU 1104/21) w sprawie zniesienia nazwy nieistniejącego parku Pawła Edmunda Strzeleckiego.</w:t>
      </w:r>
    </w:p>
    <w:bookmarkEnd w:id="5"/>
    <w:p w14:paraId="3733E002" w14:textId="4B52B9E9" w:rsidR="00232D9E" w:rsidRDefault="00232D9E" w:rsidP="00222A54">
      <w:pPr>
        <w:pStyle w:val="Nagwek2"/>
      </w:pPr>
      <w:r>
        <w:t xml:space="preserve">Ad. </w:t>
      </w:r>
      <w:r w:rsidRPr="00232D9E">
        <w:t>3.</w:t>
      </w:r>
      <w:r>
        <w:t xml:space="preserve"> </w:t>
      </w:r>
      <w:r w:rsidRPr="00232D9E">
        <w:t xml:space="preserve">Opiniowanie </w:t>
      </w:r>
      <w:bookmarkStart w:id="6" w:name="_Hlk90453262"/>
      <w:r w:rsidRPr="00232D9E">
        <w:t>projektu uchwały (PU 1105/21) w sprawie nazwania parku imieniem Pawła Edmunda Strzeleckiego.</w:t>
      </w:r>
      <w:bookmarkEnd w:id="6"/>
    </w:p>
    <w:p w14:paraId="3FB3058C" w14:textId="3B637AD9" w:rsidR="00827C32" w:rsidRDefault="00827C32" w:rsidP="003328F2">
      <w:r w:rsidRPr="00827C32">
        <w:lastRenderedPageBreak/>
        <w:t xml:space="preserve">Dwa projekty uchwał </w:t>
      </w:r>
      <w:r>
        <w:t xml:space="preserve">przedstawił </w:t>
      </w:r>
      <w:r w:rsidRPr="002E060E">
        <w:rPr>
          <w:b/>
        </w:rPr>
        <w:t xml:space="preserve">Dyrektor </w:t>
      </w:r>
      <w:r w:rsidR="003328F2" w:rsidRPr="002E060E">
        <w:rPr>
          <w:b/>
        </w:rPr>
        <w:t>Zarządu Geodezji</w:t>
      </w:r>
      <w:r w:rsidRPr="002E060E">
        <w:rPr>
          <w:b/>
        </w:rPr>
        <w:t xml:space="preserve"> i Katastru Miejskiego GEOPOZ – Andrzej Krygier. </w:t>
      </w:r>
      <w:r w:rsidRPr="00827C32">
        <w:t xml:space="preserve">Wyświetlił prezentację, która stanowi załącznik nr </w:t>
      </w:r>
      <w:r>
        <w:t>7</w:t>
      </w:r>
      <w:r w:rsidRPr="00827C32">
        <w:t xml:space="preserve"> do niniejszego protokołu.</w:t>
      </w:r>
      <w:r w:rsidR="00422478">
        <w:t xml:space="preserve"> Dodał, że Rada Osiedla Głuszyna pozytywnie zaopiniowała dwa projekty uchwał. </w:t>
      </w:r>
    </w:p>
    <w:p w14:paraId="2B0B5EED" w14:textId="77777777" w:rsidR="00422478" w:rsidRDefault="00422478" w:rsidP="003328F2">
      <w:r w:rsidRPr="00422478">
        <w:rPr>
          <w:b/>
        </w:rPr>
        <w:t xml:space="preserve">Pan Henryk Kania – Radny </w:t>
      </w:r>
      <w:r>
        <w:t>podziękował, za podjęcie sprawy uregulowania nazw tych parków, z uwagi na to, że dotychczas w przestrzeni było wiele nieporozumień związanych z tymi parkami.</w:t>
      </w:r>
    </w:p>
    <w:p w14:paraId="65E91735" w14:textId="62343947" w:rsidR="00422478" w:rsidRPr="00422478" w:rsidRDefault="00422478" w:rsidP="003328F2">
      <w:r w:rsidRPr="00931D75">
        <w:t>Wobec braku</w:t>
      </w:r>
      <w:r>
        <w:t xml:space="preserve"> innych </w:t>
      </w:r>
      <w:r w:rsidRPr="00931D75">
        <w:t>pytań i uwag Przewodniczący zarządził głosowanie w sprawie zaopiniowania projekt</w:t>
      </w:r>
      <w:r>
        <w:t>ów</w:t>
      </w:r>
      <w:r w:rsidRPr="00931D75">
        <w:t xml:space="preserve"> uchwał.</w:t>
      </w:r>
    </w:p>
    <w:p w14:paraId="1F716E3D" w14:textId="30F10FC5" w:rsidR="00827C32" w:rsidRDefault="00827C32" w:rsidP="003328F2">
      <w:r w:rsidRPr="00422478">
        <w:rPr>
          <w:b/>
        </w:rPr>
        <w:t>Głosowanie:</w:t>
      </w:r>
      <w:r>
        <w:t xml:space="preserve"> w/s zaopiniowania </w:t>
      </w:r>
      <w:r w:rsidR="00422478" w:rsidRPr="00422478">
        <w:t>projektu uchwały (PU 1104/21) w sprawie zniesienia nazwy nieistniejącego parku Pawła Edmunda Strzeleckiego.</w:t>
      </w:r>
    </w:p>
    <w:p w14:paraId="4DB946E9" w14:textId="77777777" w:rsidR="00222A54" w:rsidRPr="001E2378" w:rsidRDefault="00222A54" w:rsidP="00222A54">
      <w:pPr>
        <w:pStyle w:val="Wyrodkowanie"/>
      </w:pPr>
      <w:bookmarkStart w:id="7" w:name="_Hlk90453271"/>
      <w:r w:rsidRPr="001E2378">
        <w:t xml:space="preserve">„za” – </w:t>
      </w:r>
      <w:r>
        <w:t>15</w:t>
      </w:r>
      <w:r w:rsidRPr="001E2378">
        <w:t xml:space="preserve"> „przeciw” – </w:t>
      </w:r>
      <w:r>
        <w:t>0</w:t>
      </w:r>
      <w:r w:rsidRPr="001E2378">
        <w:t xml:space="preserve"> „wstrzymało się” – </w:t>
      </w:r>
      <w:r>
        <w:t>0</w:t>
      </w:r>
    </w:p>
    <w:p w14:paraId="0AA4010F" w14:textId="77777777" w:rsidR="00422478" w:rsidRPr="00827C32" w:rsidRDefault="00422478" w:rsidP="003328F2">
      <w:r>
        <w:t>W wyniku głosowania Komisja pozytywnie zaopiniowała projekt uchwały.</w:t>
      </w:r>
    </w:p>
    <w:bookmarkEnd w:id="7"/>
    <w:p w14:paraId="2AF6C1D9" w14:textId="601DA7C5" w:rsidR="00422478" w:rsidRDefault="00422478" w:rsidP="003328F2">
      <w:r w:rsidRPr="002E060E">
        <w:rPr>
          <w:b/>
        </w:rPr>
        <w:t>Głosowanie:</w:t>
      </w:r>
      <w:r>
        <w:t xml:space="preserve"> w/s zaopiniowania </w:t>
      </w:r>
      <w:r w:rsidRPr="00422478">
        <w:t>projektu uchwały (PU 1105/21) w sprawie nazwania parku imieniem Pawła Edmunda Strzeleckiego.</w:t>
      </w:r>
    </w:p>
    <w:p w14:paraId="3C6CF289" w14:textId="77777777" w:rsidR="00222A54" w:rsidRPr="001E2378" w:rsidRDefault="00222A54" w:rsidP="00222A54">
      <w:pPr>
        <w:pStyle w:val="Wyrodkowanie"/>
      </w:pPr>
      <w:r w:rsidRPr="001E2378">
        <w:t xml:space="preserve">„za” – </w:t>
      </w:r>
      <w:r>
        <w:t>15</w:t>
      </w:r>
      <w:r w:rsidRPr="001E2378">
        <w:t xml:space="preserve"> „przeciw” – </w:t>
      </w:r>
      <w:r>
        <w:t>0</w:t>
      </w:r>
      <w:r w:rsidRPr="001E2378">
        <w:t xml:space="preserve"> „wstrzymało się” – </w:t>
      </w:r>
      <w:r>
        <w:t>0</w:t>
      </w:r>
    </w:p>
    <w:p w14:paraId="6CBA1FE8" w14:textId="4C81C02A" w:rsidR="00422478" w:rsidRPr="00422478" w:rsidRDefault="00422478" w:rsidP="003328F2">
      <w:r>
        <w:t>W wyniku głosowania Komisja pozytywnie zaopiniowała projekt uchwały.</w:t>
      </w:r>
    </w:p>
    <w:p w14:paraId="5DD279D4" w14:textId="02A3C533" w:rsidR="00232D9E" w:rsidRDefault="00232D9E" w:rsidP="00222A54">
      <w:pPr>
        <w:pStyle w:val="Nagwek2"/>
      </w:pPr>
      <w:r>
        <w:t xml:space="preserve">Ad. </w:t>
      </w:r>
      <w:r w:rsidRPr="00232D9E">
        <w:t>4.</w:t>
      </w:r>
      <w:r>
        <w:t xml:space="preserve"> </w:t>
      </w:r>
      <w:r w:rsidRPr="00232D9E">
        <w:t>Sprawy bieżące dotyczące budowy nowej siedziby Teatru Muzycznego.</w:t>
      </w:r>
    </w:p>
    <w:p w14:paraId="5FD0F2D1" w14:textId="3B0DE7FA" w:rsidR="00683FE9" w:rsidRDefault="00683FE9" w:rsidP="003328F2">
      <w:bookmarkStart w:id="8" w:name="_Hlk90455348"/>
      <w:r>
        <w:rPr>
          <w:b/>
        </w:rPr>
        <w:t xml:space="preserve">Pan Przemysław </w:t>
      </w:r>
      <w:proofErr w:type="spellStart"/>
      <w:r>
        <w:rPr>
          <w:b/>
        </w:rPr>
        <w:t>Kieliszewski</w:t>
      </w:r>
      <w:proofErr w:type="spellEnd"/>
      <w:r>
        <w:rPr>
          <w:b/>
        </w:rPr>
        <w:t xml:space="preserve"> - </w:t>
      </w:r>
      <w:r w:rsidRPr="00683FE9">
        <w:rPr>
          <w:b/>
        </w:rPr>
        <w:t>Dyrektor Teatru Muzycznego w Poznaniu</w:t>
      </w:r>
      <w:bookmarkEnd w:id="8"/>
      <w:r>
        <w:rPr>
          <w:b/>
        </w:rPr>
        <w:t xml:space="preserve"> </w:t>
      </w:r>
      <w:r w:rsidR="00B961F8">
        <w:t>powiedział, że jedną z ważnych spraw jest zawarcie umowy pomiędzy Miastem Poznaniem a Ministerstwem Kultury. Prawdopodobnie w ciągu najbliższych dwóch tygodnie dojdzie to do skutku. Poinformował, że dwa dni temu zostało wydane pozwolenie na budowę</w:t>
      </w:r>
      <w:r w:rsidR="002E060E">
        <w:t>,</w:t>
      </w:r>
      <w:r w:rsidR="00B961F8">
        <w:t xml:space="preserve"> wydane przez Wydział Urbanistyki. Dodał, że obyło się spotkanie z </w:t>
      </w:r>
      <w:r w:rsidR="005A50EC">
        <w:t xml:space="preserve">Ministrem Kultury – Piotrem Glińskim. Została potwierdzona ze strony Ministerstwa chęć współfinansowania budowy </w:t>
      </w:r>
      <w:r w:rsidR="002E060E">
        <w:t>T</w:t>
      </w:r>
      <w:r w:rsidR="005A50EC">
        <w:t xml:space="preserve">eatru na poziomie 50 %, czyli ok. 150 mln. </w:t>
      </w:r>
      <w:r w:rsidR="00431250">
        <w:t>z</w:t>
      </w:r>
      <w:r w:rsidR="005A50EC">
        <w:t xml:space="preserve">ł. </w:t>
      </w:r>
    </w:p>
    <w:p w14:paraId="35E9803D" w14:textId="43BBEC77" w:rsidR="00D21E9C" w:rsidRDefault="00431250" w:rsidP="003328F2">
      <w:r w:rsidRPr="00431250">
        <w:rPr>
          <w:b/>
        </w:rPr>
        <w:t xml:space="preserve">Pani Justyna Makowska – Dyrektor Wydziały Kultury </w:t>
      </w:r>
      <w:r>
        <w:t>dodała, że w tym tygodniu zostało wystosowane pismo, kierowane przez Pana Prezydenta – Jacka Jaśkowiaka do Pana Ministra Piotra Glińskiego, z prośbą o zwiększenie kwoty wkładu ze strony Ministerstwa do 150 ml. zł. Dodała, że czekają na oficjalne stanowisko ze strony Ministerstwa. Projekt umowy jest już zaopiniowany przez wydział prawny. Powiedziała, że do radnych będzie</w:t>
      </w:r>
      <w:r w:rsidR="00634ACE">
        <w:t xml:space="preserve"> skierowana</w:t>
      </w:r>
      <w:r>
        <w:t xml:space="preserve"> prośba o pozytywne zaopiniowanie poprawki, która będzie składana do budżetu na rok 2022</w:t>
      </w:r>
      <w:r w:rsidR="00D21E9C">
        <w:t xml:space="preserve"> oraz wieloletniej prognozy finansowej – kwot na lata 2023-2025. Odpowiednio – w 2023 roku tj. 30 mln. zł., w 2024 roku tj. 60 mln. zł., w 2025 roku tj. 60 mln. zł. Wyjaśniła, że są to kwoty </w:t>
      </w:r>
      <w:r w:rsidR="00D21E9C">
        <w:lastRenderedPageBreak/>
        <w:t xml:space="preserve">po stronie </w:t>
      </w:r>
      <w:r w:rsidR="00634ACE">
        <w:t>M</w:t>
      </w:r>
      <w:r w:rsidR="00D21E9C">
        <w:t xml:space="preserve">iasta. Wyraziła nadzieję, że takimi samymi kwotami wesprze Ministerstwo Kultury. </w:t>
      </w:r>
    </w:p>
    <w:p w14:paraId="48DD8F6A" w14:textId="7C337862" w:rsidR="00431250" w:rsidRDefault="00D21E9C" w:rsidP="003328F2">
      <w:r w:rsidRPr="00D21E9C">
        <w:rPr>
          <w:b/>
        </w:rPr>
        <w:t xml:space="preserve">Pan Grzegorz Jura – Przewodniczący </w:t>
      </w:r>
      <w:proofErr w:type="spellStart"/>
      <w:r w:rsidR="00222A54" w:rsidRPr="00D21E9C">
        <w:rPr>
          <w:b/>
        </w:rPr>
        <w:t>KKiN</w:t>
      </w:r>
      <w:proofErr w:type="spellEnd"/>
      <w:r w:rsidR="00222A54" w:rsidRPr="00D21E9C">
        <w:rPr>
          <w:b/>
        </w:rPr>
        <w:t xml:space="preserve"> zapytał</w:t>
      </w:r>
      <w:r>
        <w:t xml:space="preserve"> </w:t>
      </w:r>
      <w:r w:rsidR="008754F7">
        <w:t xml:space="preserve">czy w związku współprowadzeniem Teatru Muzycznego wraz z Ministerstwem przez czas inwestycji, wiąże się z tym zmiana statutu. </w:t>
      </w:r>
    </w:p>
    <w:p w14:paraId="22301F73" w14:textId="1A9A6E01" w:rsidR="008754F7" w:rsidRDefault="008754F7" w:rsidP="003328F2">
      <w:bookmarkStart w:id="9" w:name="_Hlk90456634"/>
      <w:r w:rsidRPr="00431250">
        <w:rPr>
          <w:b/>
        </w:rPr>
        <w:t>Pani Justyna Makowska – Dyrektor Wydziały Kultury</w:t>
      </w:r>
      <w:r>
        <w:rPr>
          <w:b/>
        </w:rPr>
        <w:t xml:space="preserve"> </w:t>
      </w:r>
      <w:bookmarkEnd w:id="9"/>
      <w:r>
        <w:t xml:space="preserve">odpowiedziała, że wiąże się to ze zmianą statutu. Wydział Kultury zaproponował Ministerstwu zmienione zapisy w statucie na podstawie instytucji współprowadzonych. Dotyczy to przede wszystkim składu </w:t>
      </w:r>
      <w:r w:rsidR="00222A54">
        <w:t>Rady Teatru</w:t>
      </w:r>
      <w:r>
        <w:t xml:space="preserve">, w której swoje miejsce musi mieć Ministerstwo. Dotyczy też różnych decyzji związanych z Teatrem, które muszą być opiniowane przez Ministerstwo. </w:t>
      </w:r>
    </w:p>
    <w:p w14:paraId="0BFCD98D" w14:textId="66FA5E84" w:rsidR="008754F7" w:rsidRDefault="008754F7" w:rsidP="003328F2">
      <w:bookmarkStart w:id="10" w:name="_Hlk90456096"/>
      <w:r>
        <w:rPr>
          <w:b/>
        </w:rPr>
        <w:t xml:space="preserve">Pan Przemysław </w:t>
      </w:r>
      <w:proofErr w:type="spellStart"/>
      <w:r>
        <w:rPr>
          <w:b/>
        </w:rPr>
        <w:t>Kieliszewski</w:t>
      </w:r>
      <w:proofErr w:type="spellEnd"/>
      <w:r>
        <w:rPr>
          <w:b/>
        </w:rPr>
        <w:t xml:space="preserve"> - </w:t>
      </w:r>
      <w:r w:rsidRPr="00683FE9">
        <w:rPr>
          <w:b/>
        </w:rPr>
        <w:t>Dyrektor Teatru Muzycznego w Poznaniu</w:t>
      </w:r>
      <w:r>
        <w:rPr>
          <w:b/>
        </w:rPr>
        <w:t xml:space="preserve"> </w:t>
      </w:r>
      <w:bookmarkEnd w:id="10"/>
      <w:r>
        <w:t xml:space="preserve">dodał, że dotyczy również powoływania nowych zastępców dyrektora. </w:t>
      </w:r>
      <w:r w:rsidR="00C91519">
        <w:t xml:space="preserve">Teatr Muzyczny uzyskał akceptację od Pana Prezydenta i Pani Dyrektor Wydziału Kultury, żeby powołać nową zastępczynię do spraw rozwoju. </w:t>
      </w:r>
    </w:p>
    <w:p w14:paraId="2E08DD13" w14:textId="47F5C15A" w:rsidR="00C91519" w:rsidRDefault="00C91519" w:rsidP="003328F2">
      <w:r w:rsidRPr="00C91519">
        <w:rPr>
          <w:b/>
        </w:rPr>
        <w:t xml:space="preserve">Pan Andrzej Hamerski - Zastępca Dyrektora ds. administracyjnych </w:t>
      </w:r>
      <w:r>
        <w:t xml:space="preserve">dopowiedział, że opiniowanie ze strony Ministerstwa dotyczy możliwości sprawdzenia wydatkowania środków, które Ministerstwo przeznaczyło na Teatr. </w:t>
      </w:r>
    </w:p>
    <w:p w14:paraId="3A0776FB" w14:textId="215771C6" w:rsidR="009F4848" w:rsidRPr="005B686E" w:rsidRDefault="005B686E" w:rsidP="003328F2">
      <w:r w:rsidRPr="007336E6">
        <w:rPr>
          <w:b/>
          <w:bCs/>
        </w:rPr>
        <w:t>Pani Dorota Bonk-</w:t>
      </w:r>
      <w:proofErr w:type="spellStart"/>
      <w:r w:rsidRPr="007336E6">
        <w:rPr>
          <w:b/>
          <w:bCs/>
        </w:rPr>
        <w:t>Hammermeister</w:t>
      </w:r>
      <w:proofErr w:type="spellEnd"/>
      <w:r w:rsidRPr="007336E6">
        <w:rPr>
          <w:b/>
          <w:bCs/>
        </w:rPr>
        <w:t xml:space="preserve"> </w:t>
      </w:r>
      <w:r>
        <w:rPr>
          <w:b/>
          <w:bCs/>
        </w:rPr>
        <w:t>–</w:t>
      </w:r>
      <w:r w:rsidRPr="007336E6">
        <w:rPr>
          <w:b/>
          <w:bCs/>
        </w:rPr>
        <w:t xml:space="preserve"> Radna</w:t>
      </w:r>
      <w:r>
        <w:rPr>
          <w:b/>
          <w:bCs/>
        </w:rPr>
        <w:t xml:space="preserve"> </w:t>
      </w:r>
      <w:r>
        <w:t xml:space="preserve">zapytała jakie są kolejne etapy budowy Teatru Muzycznego. </w:t>
      </w:r>
    </w:p>
    <w:p w14:paraId="65246E64" w14:textId="75CC8DC7" w:rsidR="00C91519" w:rsidRDefault="005B686E" w:rsidP="003328F2">
      <w:r>
        <w:rPr>
          <w:b/>
        </w:rPr>
        <w:t xml:space="preserve">Pan Przemysław </w:t>
      </w:r>
      <w:proofErr w:type="spellStart"/>
      <w:r>
        <w:rPr>
          <w:b/>
        </w:rPr>
        <w:t>Kieliszewski</w:t>
      </w:r>
      <w:proofErr w:type="spellEnd"/>
      <w:r>
        <w:rPr>
          <w:b/>
        </w:rPr>
        <w:t xml:space="preserve"> - </w:t>
      </w:r>
      <w:r w:rsidRPr="00683FE9">
        <w:rPr>
          <w:b/>
        </w:rPr>
        <w:t>Dyrektor Teatru Muzycznego w Poznaniu</w:t>
      </w:r>
      <w:r>
        <w:rPr>
          <w:b/>
        </w:rPr>
        <w:t xml:space="preserve"> </w:t>
      </w:r>
      <w:r>
        <w:t>odpowiedział, że jest gotowy projekty, na podstawie którego zostało wydane pozwolenie na budowę. Do marca jest termin, do którego architekt musi złożyć projekt wykonawczy. Po jego zweryfikowaniu można ogłaszać przetargi. Procedury będą przygotowywane na przełomie grudnia i stycznia. Dodał, że od Pana Prezydenta dostali sygnał, żeby wycofać się z procedury PPP i Miasto znajdzie własne środki.</w:t>
      </w:r>
      <w:r w:rsidR="001C57AB">
        <w:t xml:space="preserve"> Wyraził nadzieję, że przed wakacjami zostanie ogłoszony przetarg, rozstrzygnięcie w ciągu pół roku. Na jesień zostaną przesadzone drzewa. Ma nadzieje, że pod koniec roku zostanie wkopany kamień węgielny i rozpocznie się budowa, a zakończy pod koniec 2025 r. </w:t>
      </w:r>
    </w:p>
    <w:p w14:paraId="4367F445" w14:textId="38324024" w:rsidR="001C57AB" w:rsidRDefault="001C57AB" w:rsidP="003328F2">
      <w:r w:rsidRPr="001C57AB">
        <w:rPr>
          <w:b/>
        </w:rPr>
        <w:t>Pan Grzegorz Ganowicz – Przewodniczący Rady Miasta Poznania</w:t>
      </w:r>
      <w:r>
        <w:rPr>
          <w:b/>
        </w:rPr>
        <w:t xml:space="preserve"> </w:t>
      </w:r>
      <w:r>
        <w:t>zapytał o Zespół, który został powołany prz</w:t>
      </w:r>
      <w:r w:rsidR="00C137F9">
        <w:t>y</w:t>
      </w:r>
      <w:r>
        <w:t xml:space="preserve"> Galerii </w:t>
      </w:r>
      <w:r w:rsidR="00C137F9">
        <w:t>Miejskiej Arsenał.</w:t>
      </w:r>
    </w:p>
    <w:p w14:paraId="128255EE" w14:textId="39BF4475" w:rsidR="00C137F9" w:rsidRDefault="00C137F9" w:rsidP="003328F2">
      <w:r w:rsidRPr="00431250">
        <w:rPr>
          <w:b/>
        </w:rPr>
        <w:t>Pani Justyna Makowska – Dyrektor Wydziały Kultury</w:t>
      </w:r>
      <w:r>
        <w:rPr>
          <w:b/>
        </w:rPr>
        <w:t xml:space="preserve"> </w:t>
      </w:r>
      <w:r>
        <w:t xml:space="preserve">odpowiedziała, że jest to Zespół do spraw opiniowania obiektów artystycznych w przestrzeni publicznej Poznania. Został powołany w związku z tym, że do Wydziału Kultury zgłaszane były prośby o postawienie instalacji artystycznych. W związku z tym, żeby nie podejmować decyzji samodzielnie, </w:t>
      </w:r>
      <w:r>
        <w:lastRenderedPageBreak/>
        <w:t xml:space="preserve">podjęta została decyzja, aby takie prośby były opiniowane przez ten Zespół. </w:t>
      </w:r>
      <w:r w:rsidR="002E060E">
        <w:t xml:space="preserve">Dodała, że Zespół został powołany w wakacje tego roku. </w:t>
      </w:r>
    </w:p>
    <w:p w14:paraId="79B20149" w14:textId="12CF5EE4" w:rsidR="00E7152C" w:rsidRDefault="00E7152C" w:rsidP="00222A54">
      <w:pPr>
        <w:pStyle w:val="Nagwek2"/>
      </w:pPr>
      <w:r w:rsidRPr="00E7152C">
        <w:t>Ad. 5. Wolne głosy i wnioski.</w:t>
      </w:r>
    </w:p>
    <w:p w14:paraId="02A9AFDF" w14:textId="3A58821D" w:rsidR="00FF3304" w:rsidRPr="007336E6" w:rsidRDefault="00E7152C" w:rsidP="003328F2">
      <w:r w:rsidRPr="00F85DDC">
        <w:t>Wobec braku głosów i wniosków Przewodniczący zakończył posiedzenie Komisji.</w:t>
      </w:r>
    </w:p>
    <w:p w14:paraId="10EC2080" w14:textId="0085FA2B" w:rsidR="00222A54" w:rsidRDefault="00222A54" w:rsidP="00222A54">
      <w:pPr>
        <w:pStyle w:val="Podpis1"/>
      </w:pPr>
      <w:r>
        <w:t>Wice</w:t>
      </w:r>
      <w:r w:rsidRPr="00FE77A8">
        <w:t>przewodniczą</w:t>
      </w:r>
      <w:r>
        <w:t>ca</w:t>
      </w:r>
      <w:r w:rsidRPr="00FE77A8">
        <w:t xml:space="preserve"> </w:t>
      </w:r>
      <w:r>
        <w:t>Oświaty i Wychowania</w:t>
      </w:r>
    </w:p>
    <w:p w14:paraId="4DA777ED" w14:textId="79F17112" w:rsidR="00222A54" w:rsidRPr="00FE77A8" w:rsidRDefault="00AD529B" w:rsidP="00222A54">
      <w:pPr>
        <w:pStyle w:val="Podpis1"/>
        <w:spacing w:line="720" w:lineRule="auto"/>
      </w:pPr>
      <w:r>
        <w:t>/-/</w:t>
      </w:r>
      <w:r w:rsidR="00222A54">
        <w:t>Marta Mazurek</w:t>
      </w:r>
    </w:p>
    <w:p w14:paraId="04A08FA9" w14:textId="77777777" w:rsidR="00222A54" w:rsidRDefault="00222A54" w:rsidP="00222A54">
      <w:pPr>
        <w:pStyle w:val="Podpis1"/>
      </w:pPr>
      <w:r w:rsidRPr="00FE77A8">
        <w:t>Przewodnicząc</w:t>
      </w:r>
      <w:r>
        <w:t>a</w:t>
      </w:r>
      <w:r w:rsidRPr="00FE77A8">
        <w:t xml:space="preserve"> Komisji</w:t>
      </w:r>
      <w:r>
        <w:t xml:space="preserve"> Kultury i Nauki</w:t>
      </w:r>
    </w:p>
    <w:p w14:paraId="3DB8776B" w14:textId="76E0106A" w:rsidR="00FF3304" w:rsidRPr="00B65C86" w:rsidRDefault="00AD529B" w:rsidP="00442C94">
      <w:pPr>
        <w:pStyle w:val="Podpis1"/>
      </w:pPr>
      <w:r>
        <w:t>/-/</w:t>
      </w:r>
      <w:bookmarkStart w:id="11" w:name="_GoBack"/>
      <w:bookmarkEnd w:id="11"/>
      <w:r w:rsidR="00222A54">
        <w:t>Grzegorz Jura</w:t>
      </w:r>
    </w:p>
    <w:p w14:paraId="09CE0FC8" w14:textId="41402C05" w:rsidR="00442C94" w:rsidRDefault="00442C94" w:rsidP="003328F2">
      <w:r w:rsidRPr="00B65C86">
        <w:t>Sporządziła:</w:t>
      </w:r>
    </w:p>
    <w:p w14:paraId="68CA0F79" w14:textId="1B724502" w:rsidR="00FF3304" w:rsidRPr="00B65C86" w:rsidRDefault="00FF3304" w:rsidP="003328F2">
      <w:r w:rsidRPr="00B65C86">
        <w:t xml:space="preserve">A. Piotrowska BRM </w:t>
      </w:r>
      <w:r w:rsidR="002E060E">
        <w:t xml:space="preserve">– część dot. </w:t>
      </w:r>
      <w:proofErr w:type="spellStart"/>
      <w:r w:rsidR="002E060E">
        <w:t>KOiW</w:t>
      </w:r>
      <w:proofErr w:type="spellEnd"/>
    </w:p>
    <w:p w14:paraId="2AC0795D" w14:textId="42DC0259" w:rsidR="00FF3304" w:rsidRDefault="00FF3304" w:rsidP="003328F2">
      <w:r w:rsidRPr="00B65C86">
        <w:t>W dn.</w:t>
      </w:r>
      <w:r w:rsidR="00ED1307">
        <w:t>14</w:t>
      </w:r>
      <w:r>
        <w:t xml:space="preserve"> grudnia</w:t>
      </w:r>
      <w:r w:rsidRPr="00B65C86">
        <w:t xml:space="preserve"> 2021 r. </w:t>
      </w:r>
    </w:p>
    <w:p w14:paraId="0CF7757D" w14:textId="1656B80C" w:rsidR="002E060E" w:rsidRDefault="002E060E" w:rsidP="003328F2">
      <w:r>
        <w:t xml:space="preserve">M. Zemlak – część dot. </w:t>
      </w:r>
      <w:proofErr w:type="spellStart"/>
      <w:r>
        <w:t>KKiN</w:t>
      </w:r>
      <w:proofErr w:type="spellEnd"/>
      <w:r>
        <w:t>.</w:t>
      </w:r>
    </w:p>
    <w:p w14:paraId="34FCA78C" w14:textId="70ACBECF" w:rsidR="00FF3304" w:rsidRDefault="002E060E" w:rsidP="003328F2">
      <w:r>
        <w:t xml:space="preserve">W dn. 15 grudnia 2021 r. </w:t>
      </w:r>
    </w:p>
    <w:sectPr w:rsidR="00FF3304" w:rsidSect="00292A8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83C9" w14:textId="77777777" w:rsidR="00267064" w:rsidRDefault="00267064" w:rsidP="003328F2">
      <w:r>
        <w:separator/>
      </w:r>
    </w:p>
  </w:endnote>
  <w:endnote w:type="continuationSeparator" w:id="0">
    <w:p w14:paraId="5265F281" w14:textId="77777777" w:rsidR="00267064" w:rsidRDefault="00267064" w:rsidP="0033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097820"/>
      <w:docPartObj>
        <w:docPartGallery w:val="Page Numbers (Bottom of Page)"/>
        <w:docPartUnique/>
      </w:docPartObj>
    </w:sdtPr>
    <w:sdtEndPr/>
    <w:sdtContent>
      <w:p w14:paraId="49C53DBE" w14:textId="77777777" w:rsidR="000F50AE" w:rsidRDefault="000F50AE" w:rsidP="003328F2">
        <w:pPr>
          <w:pStyle w:val="Stopka"/>
        </w:pPr>
        <w:r>
          <w:fldChar w:fldCharType="begin"/>
        </w:r>
        <w:r>
          <w:instrText>PAGE   \* MERGEFORMAT</w:instrText>
        </w:r>
        <w:r>
          <w:fldChar w:fldCharType="separate"/>
        </w:r>
        <w:r w:rsidR="00DD651A">
          <w:rPr>
            <w:noProof/>
          </w:rPr>
          <w:t>2</w:t>
        </w:r>
        <w:r>
          <w:fldChar w:fldCharType="end"/>
        </w:r>
      </w:p>
    </w:sdtContent>
  </w:sdt>
  <w:p w14:paraId="2EDE877A" w14:textId="77777777" w:rsidR="000F50AE" w:rsidRDefault="000F50AE" w:rsidP="003328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212B" w14:textId="77777777" w:rsidR="00267064" w:rsidRDefault="00267064" w:rsidP="003328F2">
      <w:r>
        <w:separator/>
      </w:r>
    </w:p>
  </w:footnote>
  <w:footnote w:type="continuationSeparator" w:id="0">
    <w:p w14:paraId="091A40BF" w14:textId="77777777" w:rsidR="00267064" w:rsidRDefault="00267064" w:rsidP="0033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4F1"/>
    <w:multiLevelType w:val="hybridMultilevel"/>
    <w:tmpl w:val="1A4C5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C5609"/>
    <w:multiLevelType w:val="hybridMultilevel"/>
    <w:tmpl w:val="AF0A8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FD0E3C"/>
    <w:multiLevelType w:val="hybridMultilevel"/>
    <w:tmpl w:val="B26C6C3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5DBE1EE3"/>
    <w:multiLevelType w:val="hybridMultilevel"/>
    <w:tmpl w:val="442A4E50"/>
    <w:lvl w:ilvl="0" w:tplc="E12AB594">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732407B5"/>
    <w:multiLevelType w:val="hybridMultilevel"/>
    <w:tmpl w:val="92C8701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07"/>
    <w:rsid w:val="00014F1B"/>
    <w:rsid w:val="000445CA"/>
    <w:rsid w:val="000C7CF3"/>
    <w:rsid w:val="000F50AE"/>
    <w:rsid w:val="00123321"/>
    <w:rsid w:val="00160988"/>
    <w:rsid w:val="00162507"/>
    <w:rsid w:val="00176258"/>
    <w:rsid w:val="001C57AB"/>
    <w:rsid w:val="001E15E9"/>
    <w:rsid w:val="001F499B"/>
    <w:rsid w:val="00222A54"/>
    <w:rsid w:val="00227F9A"/>
    <w:rsid w:val="00232D9E"/>
    <w:rsid w:val="00267064"/>
    <w:rsid w:val="00292A8E"/>
    <w:rsid w:val="002E060E"/>
    <w:rsid w:val="002E3677"/>
    <w:rsid w:val="003328F2"/>
    <w:rsid w:val="00344B09"/>
    <w:rsid w:val="003D2B57"/>
    <w:rsid w:val="00422478"/>
    <w:rsid w:val="00431250"/>
    <w:rsid w:val="00442C94"/>
    <w:rsid w:val="0059566F"/>
    <w:rsid w:val="005A50EC"/>
    <w:rsid w:val="005B686E"/>
    <w:rsid w:val="00634ACE"/>
    <w:rsid w:val="0065284B"/>
    <w:rsid w:val="00661AFC"/>
    <w:rsid w:val="006837B3"/>
    <w:rsid w:val="00683FE9"/>
    <w:rsid w:val="006B454E"/>
    <w:rsid w:val="0071056C"/>
    <w:rsid w:val="007336E6"/>
    <w:rsid w:val="00766E2B"/>
    <w:rsid w:val="00827C32"/>
    <w:rsid w:val="00842F2B"/>
    <w:rsid w:val="00866125"/>
    <w:rsid w:val="008754F7"/>
    <w:rsid w:val="00886F40"/>
    <w:rsid w:val="00985751"/>
    <w:rsid w:val="009E739F"/>
    <w:rsid w:val="009F4848"/>
    <w:rsid w:val="00A13624"/>
    <w:rsid w:val="00A1390D"/>
    <w:rsid w:val="00A30057"/>
    <w:rsid w:val="00A548D2"/>
    <w:rsid w:val="00A61DE9"/>
    <w:rsid w:val="00A85D3C"/>
    <w:rsid w:val="00AD529B"/>
    <w:rsid w:val="00B04CA7"/>
    <w:rsid w:val="00B2651F"/>
    <w:rsid w:val="00B46E55"/>
    <w:rsid w:val="00B6445E"/>
    <w:rsid w:val="00B707D2"/>
    <w:rsid w:val="00B70B08"/>
    <w:rsid w:val="00B961F8"/>
    <w:rsid w:val="00BB48F4"/>
    <w:rsid w:val="00BD51A7"/>
    <w:rsid w:val="00BF2584"/>
    <w:rsid w:val="00C137F9"/>
    <w:rsid w:val="00C84E6D"/>
    <w:rsid w:val="00C91519"/>
    <w:rsid w:val="00C96436"/>
    <w:rsid w:val="00CF6D85"/>
    <w:rsid w:val="00D21E9C"/>
    <w:rsid w:val="00D82E7A"/>
    <w:rsid w:val="00DC44A1"/>
    <w:rsid w:val="00DD651A"/>
    <w:rsid w:val="00E17F16"/>
    <w:rsid w:val="00E328EC"/>
    <w:rsid w:val="00E46E38"/>
    <w:rsid w:val="00E51645"/>
    <w:rsid w:val="00E624D1"/>
    <w:rsid w:val="00E7019D"/>
    <w:rsid w:val="00E7152C"/>
    <w:rsid w:val="00E86075"/>
    <w:rsid w:val="00ED0D1E"/>
    <w:rsid w:val="00ED1307"/>
    <w:rsid w:val="00EE5C66"/>
    <w:rsid w:val="00F07544"/>
    <w:rsid w:val="00F32120"/>
    <w:rsid w:val="00F40A3C"/>
    <w:rsid w:val="00F60C64"/>
    <w:rsid w:val="00F63DC3"/>
    <w:rsid w:val="00FF3304"/>
    <w:rsid w:val="00FF6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BF52"/>
  <w15:chartTrackingRefBased/>
  <w15:docId w15:val="{E91C1552-9D19-44A7-87B8-4FEBF1C2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28F2"/>
    <w:pPr>
      <w:spacing w:before="240" w:line="276" w:lineRule="auto"/>
    </w:pPr>
    <w:rPr>
      <w:sz w:val="24"/>
      <w:szCs w:val="24"/>
      <w:lang w:eastAsia="pl-PL"/>
    </w:rPr>
  </w:style>
  <w:style w:type="paragraph" w:styleId="Nagwek1">
    <w:name w:val="heading 1"/>
    <w:basedOn w:val="Normalny"/>
    <w:next w:val="Normalny"/>
    <w:link w:val="Nagwek1Znak"/>
    <w:uiPriority w:val="9"/>
    <w:qFormat/>
    <w:rsid w:val="003328F2"/>
    <w:pPr>
      <w:ind w:left="2552" w:right="3260"/>
      <w:jc w:val="center"/>
      <w:outlineLvl w:val="0"/>
    </w:pPr>
    <w:rPr>
      <w:rFonts w:eastAsia="Times New Roman" w:cstheme="minorHAnsi"/>
      <w:b/>
      <w:sz w:val="28"/>
      <w:szCs w:val="28"/>
    </w:rPr>
  </w:style>
  <w:style w:type="paragraph" w:styleId="Nagwek2">
    <w:name w:val="heading 2"/>
    <w:basedOn w:val="Normalny"/>
    <w:next w:val="Normalny"/>
    <w:link w:val="Nagwek2Znak"/>
    <w:uiPriority w:val="9"/>
    <w:unhideWhenUsed/>
    <w:qFormat/>
    <w:rsid w:val="003328F2"/>
    <w:pP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566F"/>
    <w:pPr>
      <w:ind w:left="720"/>
      <w:contextualSpacing/>
    </w:pPr>
  </w:style>
  <w:style w:type="paragraph" w:styleId="Nagwek">
    <w:name w:val="header"/>
    <w:basedOn w:val="Normalny"/>
    <w:link w:val="NagwekZnak"/>
    <w:uiPriority w:val="99"/>
    <w:unhideWhenUsed/>
    <w:rsid w:val="00292A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A8E"/>
  </w:style>
  <w:style w:type="paragraph" w:styleId="Stopka">
    <w:name w:val="footer"/>
    <w:basedOn w:val="Normalny"/>
    <w:link w:val="StopkaZnak"/>
    <w:uiPriority w:val="99"/>
    <w:unhideWhenUsed/>
    <w:rsid w:val="00292A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A8E"/>
  </w:style>
  <w:style w:type="paragraph" w:styleId="Tekstdymka">
    <w:name w:val="Balloon Text"/>
    <w:basedOn w:val="Normalny"/>
    <w:link w:val="TekstdymkaZnak"/>
    <w:uiPriority w:val="99"/>
    <w:semiHidden/>
    <w:unhideWhenUsed/>
    <w:rsid w:val="00DD6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651A"/>
    <w:rPr>
      <w:rFonts w:ascii="Segoe UI" w:hAnsi="Segoe UI" w:cs="Segoe UI"/>
      <w:sz w:val="18"/>
      <w:szCs w:val="18"/>
    </w:rPr>
  </w:style>
  <w:style w:type="character" w:styleId="Odwoaniedokomentarza">
    <w:name w:val="annotation reference"/>
    <w:basedOn w:val="Domylnaczcionkaakapitu"/>
    <w:uiPriority w:val="99"/>
    <w:semiHidden/>
    <w:unhideWhenUsed/>
    <w:rsid w:val="00C137F9"/>
    <w:rPr>
      <w:sz w:val="16"/>
      <w:szCs w:val="16"/>
    </w:rPr>
  </w:style>
  <w:style w:type="paragraph" w:styleId="Tekstkomentarza">
    <w:name w:val="annotation text"/>
    <w:basedOn w:val="Normalny"/>
    <w:link w:val="TekstkomentarzaZnak"/>
    <w:uiPriority w:val="99"/>
    <w:semiHidden/>
    <w:unhideWhenUsed/>
    <w:rsid w:val="00C137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37F9"/>
    <w:rPr>
      <w:sz w:val="20"/>
      <w:szCs w:val="20"/>
    </w:rPr>
  </w:style>
  <w:style w:type="paragraph" w:styleId="Tematkomentarza">
    <w:name w:val="annotation subject"/>
    <w:basedOn w:val="Tekstkomentarza"/>
    <w:next w:val="Tekstkomentarza"/>
    <w:link w:val="TematkomentarzaZnak"/>
    <w:uiPriority w:val="99"/>
    <w:semiHidden/>
    <w:unhideWhenUsed/>
    <w:rsid w:val="00C137F9"/>
    <w:rPr>
      <w:b/>
      <w:bCs/>
    </w:rPr>
  </w:style>
  <w:style w:type="character" w:customStyle="1" w:styleId="TematkomentarzaZnak">
    <w:name w:val="Temat komentarza Znak"/>
    <w:basedOn w:val="TekstkomentarzaZnak"/>
    <w:link w:val="Tematkomentarza"/>
    <w:uiPriority w:val="99"/>
    <w:semiHidden/>
    <w:rsid w:val="00C137F9"/>
    <w:rPr>
      <w:b/>
      <w:bCs/>
      <w:sz w:val="20"/>
      <w:szCs w:val="20"/>
    </w:rPr>
  </w:style>
  <w:style w:type="paragraph" w:styleId="NormalnyWeb">
    <w:name w:val="Normal (Web)"/>
    <w:basedOn w:val="Normalny"/>
    <w:uiPriority w:val="99"/>
    <w:unhideWhenUsed/>
    <w:qFormat/>
    <w:rsid w:val="00634ACE"/>
    <w:pPr>
      <w:spacing w:beforeAutospacing="1" w:after="0" w:afterAutospacing="1" w:line="240" w:lineRule="auto"/>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3328F2"/>
    <w:rPr>
      <w:rFonts w:eastAsia="Times New Roman" w:cstheme="minorHAnsi"/>
      <w:b/>
      <w:sz w:val="28"/>
      <w:szCs w:val="28"/>
      <w:lang w:eastAsia="pl-PL"/>
    </w:rPr>
  </w:style>
  <w:style w:type="character" w:customStyle="1" w:styleId="Nagwek2Znak">
    <w:name w:val="Nagłówek 2 Znak"/>
    <w:basedOn w:val="Domylnaczcionkaakapitu"/>
    <w:link w:val="Nagwek2"/>
    <w:uiPriority w:val="9"/>
    <w:rsid w:val="003328F2"/>
    <w:rPr>
      <w:b/>
      <w:bCs/>
      <w:sz w:val="24"/>
      <w:szCs w:val="24"/>
      <w:lang w:eastAsia="pl-PL"/>
    </w:rPr>
  </w:style>
  <w:style w:type="paragraph" w:customStyle="1" w:styleId="Wyrodkowanie">
    <w:name w:val="Wyśrodkowanie"/>
    <w:basedOn w:val="Normalny"/>
    <w:link w:val="WyrodkowanieZnak"/>
    <w:qFormat/>
    <w:rsid w:val="003328F2"/>
    <w:pPr>
      <w:ind w:left="1985" w:right="1984"/>
    </w:pPr>
  </w:style>
  <w:style w:type="character" w:customStyle="1" w:styleId="WyrodkowanieZnak">
    <w:name w:val="Wyśrodkowanie Znak"/>
    <w:basedOn w:val="Domylnaczcionkaakapitu"/>
    <w:link w:val="Wyrodkowanie"/>
    <w:rsid w:val="003328F2"/>
    <w:rPr>
      <w:sz w:val="24"/>
      <w:szCs w:val="24"/>
      <w:lang w:eastAsia="pl-PL"/>
    </w:rPr>
  </w:style>
  <w:style w:type="paragraph" w:customStyle="1" w:styleId="wyrodkowanie0">
    <w:name w:val="wyśrodkowanie"/>
    <w:basedOn w:val="Wyrodkowanie"/>
    <w:link w:val="wyrodkowanieZnak0"/>
    <w:qFormat/>
    <w:rsid w:val="003328F2"/>
  </w:style>
  <w:style w:type="paragraph" w:customStyle="1" w:styleId="Podpis1">
    <w:name w:val="Podpis1"/>
    <w:basedOn w:val="Normalny"/>
    <w:link w:val="Podpis1Znak"/>
    <w:qFormat/>
    <w:rsid w:val="00222A54"/>
    <w:pPr>
      <w:spacing w:line="360" w:lineRule="auto"/>
      <w:ind w:left="6521"/>
      <w:jc w:val="center"/>
    </w:pPr>
  </w:style>
  <w:style w:type="character" w:customStyle="1" w:styleId="wyrodkowanieZnak0">
    <w:name w:val="wyśrodkowanie Znak"/>
    <w:basedOn w:val="WyrodkowanieZnak"/>
    <w:link w:val="wyrodkowanie0"/>
    <w:rsid w:val="003328F2"/>
    <w:rPr>
      <w:sz w:val="24"/>
      <w:szCs w:val="24"/>
      <w:lang w:eastAsia="pl-PL"/>
    </w:rPr>
  </w:style>
  <w:style w:type="character" w:customStyle="1" w:styleId="Podpis1Znak">
    <w:name w:val="Podpis1 Znak"/>
    <w:basedOn w:val="Domylnaczcionkaakapitu"/>
    <w:link w:val="Podpis1"/>
    <w:rsid w:val="00222A54"/>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D0E0-228D-4E49-B047-B74C98FC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8</Pages>
  <Words>2160</Words>
  <Characters>12966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Protokół 2021.12.02</vt:lpstr>
    </vt:vector>
  </TitlesOfParts>
  <Company>UMP</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2021.12.02</dc:title>
  <dc:subject/>
  <dc:creator>Angelika Piotrowska</dc:creator>
  <cp:keywords/>
  <dc:description/>
  <cp:lastModifiedBy>Agnieszka Kowalska</cp:lastModifiedBy>
  <cp:revision>27</cp:revision>
  <cp:lastPrinted>2021-12-14T12:45:00Z</cp:lastPrinted>
  <dcterms:created xsi:type="dcterms:W3CDTF">2021-12-02T16:32:00Z</dcterms:created>
  <dcterms:modified xsi:type="dcterms:W3CDTF">2022-05-23T10:27:00Z</dcterms:modified>
</cp:coreProperties>
</file>