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27B4" w14:textId="77777777" w:rsidR="00A339E2" w:rsidRPr="00552731" w:rsidRDefault="00523E0C" w:rsidP="00243416">
      <w:bookmarkStart w:id="0" w:name="_GoBack"/>
      <w:bookmarkEnd w:id="0"/>
      <w:r>
        <w:t>RM-V.0012.14.4</w:t>
      </w:r>
      <w:r w:rsidR="00A339E2" w:rsidRPr="00552731">
        <w:t>.2021</w:t>
      </w:r>
    </w:p>
    <w:p w14:paraId="2C572E34" w14:textId="3334A6A0" w:rsidR="00523E0C" w:rsidRPr="00243416" w:rsidRDefault="00A339E2" w:rsidP="00243416">
      <w:pPr>
        <w:pStyle w:val="Nagwek1"/>
      </w:pPr>
      <w:r w:rsidRPr="00243416">
        <w:t xml:space="preserve">Protokół nr </w:t>
      </w:r>
      <w:r w:rsidR="00523E0C" w:rsidRPr="00243416">
        <w:t>4</w:t>
      </w:r>
      <w:r w:rsidRPr="00243416">
        <w:t>/2021</w:t>
      </w:r>
      <w:r w:rsidR="00243416" w:rsidRPr="00243416">
        <w:t xml:space="preserve"> </w:t>
      </w:r>
      <w:r w:rsidRPr="00243416">
        <w:t xml:space="preserve">z posiedzenia Komisji Bezpieczeństwa </w:t>
      </w:r>
      <w:r w:rsidR="00243416" w:rsidRPr="00243416">
        <w:t>i </w:t>
      </w:r>
      <w:r w:rsidRPr="00243416">
        <w:t>Porządku Publicznego</w:t>
      </w:r>
      <w:r w:rsidR="00243416" w:rsidRPr="00243416">
        <w:t xml:space="preserve"> </w:t>
      </w:r>
      <w:r w:rsidRPr="00243416">
        <w:t>Rady Miasta Poznania</w:t>
      </w:r>
      <w:r w:rsidR="00243416" w:rsidRPr="00243416">
        <w:t xml:space="preserve"> </w:t>
      </w:r>
      <w:r w:rsidRPr="00243416">
        <w:t xml:space="preserve">w dniu </w:t>
      </w:r>
      <w:r w:rsidR="00523E0C" w:rsidRPr="00243416">
        <w:t>14 października</w:t>
      </w:r>
      <w:r w:rsidRPr="00243416">
        <w:t xml:space="preserve"> 2021 roku</w:t>
      </w:r>
    </w:p>
    <w:p w14:paraId="27944FB8" w14:textId="77777777" w:rsidR="00523E0C" w:rsidRDefault="00523E0C" w:rsidP="00243416">
      <w:r w:rsidRPr="00523E0C">
        <w:t>Posiedzenie Komisji Bezpieczeństwa i Porządku Publicznego, któremu przewodniczył Pan  Wojciech Chudy, odbyło się trybem zdalnym za  pośrednictwem platformy ZOOM.</w:t>
      </w:r>
    </w:p>
    <w:p w14:paraId="7FC2FC9D" w14:textId="77777777" w:rsidR="00A339E2" w:rsidRPr="00243416" w:rsidRDefault="00A339E2" w:rsidP="00243416">
      <w:pPr>
        <w:pStyle w:val="Nagwek2"/>
      </w:pPr>
      <w:r w:rsidRPr="00243416">
        <w:t>Załączniki do protokołu:</w:t>
      </w:r>
    </w:p>
    <w:p w14:paraId="76620AC5" w14:textId="77777777" w:rsidR="00A339E2" w:rsidRPr="00A339E2" w:rsidRDefault="00A339E2" w:rsidP="00243416">
      <w:pPr>
        <w:pStyle w:val="Akapitzlist"/>
        <w:numPr>
          <w:ilvl w:val="0"/>
          <w:numId w:val="2"/>
        </w:numPr>
      </w:pPr>
      <w:r w:rsidRPr="00A339E2">
        <w:t xml:space="preserve">Zaproszenie wraz z porządkiem obrad - </w:t>
      </w:r>
      <w:r w:rsidRPr="00A339E2">
        <w:rPr>
          <w:b/>
        </w:rPr>
        <w:t>Załącznik nr 1</w:t>
      </w:r>
      <w:r w:rsidRPr="00A339E2">
        <w:t>.</w:t>
      </w:r>
    </w:p>
    <w:p w14:paraId="2A440B99" w14:textId="77777777" w:rsidR="00A339E2" w:rsidRPr="00A339E2" w:rsidRDefault="00A339E2" w:rsidP="00243416">
      <w:pPr>
        <w:pStyle w:val="Akapitzlist"/>
        <w:numPr>
          <w:ilvl w:val="0"/>
          <w:numId w:val="2"/>
        </w:numPr>
      </w:pPr>
      <w:r w:rsidRPr="00A339E2">
        <w:t xml:space="preserve">Lista obecności członków Komisji - </w:t>
      </w:r>
      <w:r w:rsidRPr="00A339E2">
        <w:rPr>
          <w:b/>
        </w:rPr>
        <w:t>Załącznik nr 2.</w:t>
      </w:r>
    </w:p>
    <w:p w14:paraId="0F7DB2F1" w14:textId="77777777" w:rsidR="00A339E2" w:rsidRPr="0023193D" w:rsidRDefault="00A339E2" w:rsidP="00243416">
      <w:pPr>
        <w:pStyle w:val="Akapitzlist"/>
        <w:numPr>
          <w:ilvl w:val="0"/>
          <w:numId w:val="2"/>
        </w:numPr>
      </w:pPr>
      <w:r w:rsidRPr="00A339E2">
        <w:t>Lista obecności gości -</w:t>
      </w:r>
      <w:r w:rsidRPr="00A339E2">
        <w:rPr>
          <w:b/>
        </w:rPr>
        <w:t xml:space="preserve"> Załącznik nr 3.</w:t>
      </w:r>
    </w:p>
    <w:p w14:paraId="64469087" w14:textId="77777777" w:rsidR="0023193D" w:rsidRPr="000C6EB6" w:rsidRDefault="0023193D" w:rsidP="00243416">
      <w:pPr>
        <w:pStyle w:val="Akapitzlist"/>
        <w:numPr>
          <w:ilvl w:val="0"/>
          <w:numId w:val="2"/>
        </w:numPr>
      </w:pPr>
      <w:r>
        <w:t xml:space="preserve">Zdjęcia – </w:t>
      </w:r>
      <w:r w:rsidRPr="0023193D">
        <w:t>Załącznik nr 4.</w:t>
      </w:r>
    </w:p>
    <w:p w14:paraId="0223881A" w14:textId="77777777" w:rsidR="00A339E2" w:rsidRDefault="00A339E2" w:rsidP="00243416">
      <w:pPr>
        <w:pStyle w:val="Nagwek2"/>
      </w:pPr>
      <w:r w:rsidRPr="00A339E2">
        <w:t>Porządek obrad:</w:t>
      </w:r>
    </w:p>
    <w:p w14:paraId="282906FE" w14:textId="77777777" w:rsidR="00523E0C" w:rsidRPr="00523E0C" w:rsidRDefault="00523E0C" w:rsidP="00243416">
      <w:pPr>
        <w:pStyle w:val="Akapitzlist"/>
        <w:numPr>
          <w:ilvl w:val="0"/>
          <w:numId w:val="5"/>
        </w:numPr>
      </w:pPr>
      <w:r w:rsidRPr="00523E0C">
        <w:t xml:space="preserve">Dyskusja na temat porządku i bezpieczeństwa na terenie Starego Miasta. </w:t>
      </w:r>
    </w:p>
    <w:p w14:paraId="48FE04EF" w14:textId="77777777" w:rsidR="00523E0C" w:rsidRPr="00523E0C" w:rsidRDefault="00523E0C" w:rsidP="00243416">
      <w:pPr>
        <w:pStyle w:val="Akapitzlist"/>
        <w:numPr>
          <w:ilvl w:val="0"/>
          <w:numId w:val="5"/>
        </w:numPr>
      </w:pPr>
      <w:r w:rsidRPr="00523E0C">
        <w:t xml:space="preserve">Wolne głosy i wnioski. </w:t>
      </w:r>
    </w:p>
    <w:p w14:paraId="54101A51" w14:textId="77777777" w:rsidR="002326C6" w:rsidRPr="0023193D" w:rsidRDefault="00523E0C" w:rsidP="00243416">
      <w:r>
        <w:t>Przewodniczący Komisji Bezpieczeństwa i Porządku Publicznego otworzył</w:t>
      </w:r>
      <w:r w:rsidRPr="00523E0C">
        <w:t xml:space="preserve"> </w:t>
      </w:r>
      <w:r>
        <w:t>posiedzenie komisji i sprawdził</w:t>
      </w:r>
      <w:r w:rsidRPr="00523E0C">
        <w:t xml:space="preserve"> listę obecności,</w:t>
      </w:r>
      <w:r>
        <w:t xml:space="preserve"> na podstawie której stwierdził</w:t>
      </w:r>
      <w:r w:rsidRPr="00523E0C">
        <w:t xml:space="preserve"> kworum.</w:t>
      </w:r>
    </w:p>
    <w:p w14:paraId="08CE78EF" w14:textId="77777777" w:rsidR="00523E0C" w:rsidRPr="0023193D" w:rsidRDefault="00523E0C" w:rsidP="00243416">
      <w:pPr>
        <w:pStyle w:val="Nagwek2"/>
      </w:pPr>
      <w:r w:rsidRPr="0023193D">
        <w:t xml:space="preserve">Ad. 1. Dyskusja na temat porządku i bezpieczeństwa na terenie Starego Miasta. </w:t>
      </w:r>
    </w:p>
    <w:p w14:paraId="740224B0" w14:textId="77777777" w:rsidR="00523E0C" w:rsidRDefault="00523E0C" w:rsidP="00243416">
      <w:r w:rsidRPr="00523E0C">
        <w:rPr>
          <w:b/>
        </w:rPr>
        <w:t xml:space="preserve">Przewodniczący Komisji Bezpieczeństwa i Porządku Publicznego – Wojciech Chudy </w:t>
      </w:r>
      <w:r>
        <w:t xml:space="preserve">przedstawił trzy tematy, które zostaną przedyskutowane na posiedzeniu: </w:t>
      </w:r>
      <w:r w:rsidR="00227011">
        <w:t xml:space="preserve">wspólne </w:t>
      </w:r>
      <w:r>
        <w:t xml:space="preserve">patrole policji na terenie Starego Miasta, funkcjonowanie ogródków, koncesja na alkohol. Zaproponował, żeby </w:t>
      </w:r>
      <w:r w:rsidR="00353588">
        <w:t xml:space="preserve">pierwszym omawiany tematem był problem ogródków na terenie Starego Miasta. </w:t>
      </w:r>
      <w:r>
        <w:t xml:space="preserve"> </w:t>
      </w:r>
    </w:p>
    <w:p w14:paraId="1146792A" w14:textId="77777777" w:rsidR="00353588" w:rsidRDefault="00353588" w:rsidP="00243416">
      <w:r w:rsidRPr="00353588">
        <w:rPr>
          <w:b/>
        </w:rPr>
        <w:t xml:space="preserve">Zastępca Przewodniczącej Zarządu Osiedla Stare Miasto – Lidia Koralewska </w:t>
      </w:r>
      <w:r>
        <w:t>zwróciła uwagę na problem spożywania alkoholu na Starym Mieście. Wspomniała, że jako Rada Osiedla zorganizowali komisję, wspólnie ze służbami policji i straży miejskiej. Komisja odbyła się w godzinach późno-wieczornych. Po spotkaniu została sporządzona notatka, w których miejscach nie stosowano się do obowiązujących przepisów: lokalne gastronomiczne, które funkcjonowały po godz. 22 oraz lokalne, które miały nagłośnienie na zewnątrz. Uważa, ż</w:t>
      </w:r>
      <w:r w:rsidR="005A29DE">
        <w:t>e patrole policji powinny</w:t>
      </w:r>
      <w:r>
        <w:t xml:space="preserve"> karać</w:t>
      </w:r>
      <w:r w:rsidR="005A29DE">
        <w:t xml:space="preserve"> takie lokale mandatami, ponieważ obowiązują przepisy, które nie są respektowane. </w:t>
      </w:r>
      <w:r>
        <w:t>Uważa</w:t>
      </w:r>
      <w:r w:rsidR="005A29DE">
        <w:t xml:space="preserve"> też</w:t>
      </w:r>
      <w:r>
        <w:t xml:space="preserve">, że trzeba się zastanowić w jakiś sposób można zabezpieczyć porządek na Starym Miście. </w:t>
      </w:r>
    </w:p>
    <w:p w14:paraId="57A2F23C" w14:textId="77777777" w:rsidR="00C04227" w:rsidRDefault="005A29DE" w:rsidP="00243416">
      <w:r>
        <w:rPr>
          <w:b/>
        </w:rPr>
        <w:lastRenderedPageBreak/>
        <w:t>Zastępca Dyrektora ds. Przestrzeni Publicznej</w:t>
      </w:r>
      <w:r w:rsidRPr="005A29DE">
        <w:rPr>
          <w:b/>
        </w:rPr>
        <w:t xml:space="preserve"> – Piotr Libicki </w:t>
      </w:r>
      <w:r>
        <w:t xml:space="preserve">nie zgadza się z przedmówczynią. Zapewnił, że jeśli chodzi o problem ogródków gastronomicznych to sytuacja jest pod kontrolą. Prowadzone są kontrole w ciągu dnia oraz ściśle współpracują ze Strażą Miejską, która wykorzystując monitoring informuje o nieprawidłowościach wieczorami i w nocy. </w:t>
      </w:r>
      <w:r w:rsidR="009A534C">
        <w:t xml:space="preserve">Widzi problem na ulicy Wrocławskiej, jednak porównując </w:t>
      </w:r>
      <w:r w:rsidR="0023193D">
        <w:t>d</w:t>
      </w:r>
      <w:r w:rsidR="009A534C">
        <w:t xml:space="preserve">o zeszłego roku, dzięki stosowanym narzędziom jest znacząca poprawa. </w:t>
      </w:r>
      <w:r w:rsidR="0023193D">
        <w:t>Do lokali, które</w:t>
      </w:r>
      <w:r w:rsidR="00C04227">
        <w:t xml:space="preserve"> nie stosują się do przepisów jest masowo wysyłana korespondencja. Konsekwencje nadużyć są odraczane na kolejny rok. W sytuacji nieprzestrzegania zasad ujętych w zarządzeniu w kolejnym sezonie wydawana jest opinia na dwa miesiące. Jeżeli nadal dochodzi do nadużyć</w:t>
      </w:r>
      <w:r w:rsidR="0023193D">
        <w:t>,</w:t>
      </w:r>
      <w:r w:rsidR="00C04227">
        <w:t xml:space="preserve"> to nie zostaje wydana na kolejny okres decyzja na zajęcie pasa drogowego. Przypomniał, że w weekendy ogródki gastronomiczne mogą funkcjonować do godziny 23. Dodał, że w sytuacji nieprzestrzegania uchwały hałasowej i nałożenia dwóch mandatów na dany lokal, w kolejnym sezonie nie jest wydawana pozytywna opinia. </w:t>
      </w:r>
    </w:p>
    <w:p w14:paraId="2133C78F" w14:textId="77777777" w:rsidR="00F6002E" w:rsidRDefault="00F6002E" w:rsidP="00243416">
      <w:r w:rsidRPr="00F6002E">
        <w:rPr>
          <w:b/>
        </w:rPr>
        <w:t>Zastępca Przewodniczącej Zarządu Osiedla Stare Miasto – Lidia Koralewska</w:t>
      </w:r>
      <w:r>
        <w:rPr>
          <w:b/>
        </w:rPr>
        <w:t xml:space="preserve"> </w:t>
      </w:r>
      <w:r>
        <w:t>uważa, że sytuacja jednak nie jest pod kontrolą, skoro mieszkańcy zgłaszają te nadużycia do Rady Osiedla.</w:t>
      </w:r>
    </w:p>
    <w:p w14:paraId="5A7B71AB" w14:textId="77777777" w:rsidR="00F6002E" w:rsidRDefault="00F6002E" w:rsidP="00243416">
      <w:r>
        <w:rPr>
          <w:b/>
        </w:rPr>
        <w:t xml:space="preserve">Przewodnicząca Zarządu Osiedla Stare Miasto – Agnieszka Hoffmann </w:t>
      </w:r>
      <w:r w:rsidR="00F257D4">
        <w:t xml:space="preserve">zwróciła uwagę na ulicę Wrocławską, gdzie w godzinach wieczornych jest zakłócany spokój, przez wystawione głośniki na zewnątrz, głośne zachowanie, </w:t>
      </w:r>
      <w:r w:rsidR="00F257D4" w:rsidRPr="00F257D4">
        <w:t>koncerty na żyw</w:t>
      </w:r>
      <w:r w:rsidR="00F257D4">
        <w:t>o</w:t>
      </w:r>
      <w:r w:rsidR="0023193D">
        <w:t>, itp</w:t>
      </w:r>
      <w:r w:rsidR="00F257D4">
        <w:t>. Zauważyła, że zgłaszane przez mieszkańców skargi do Straży Miejskiej i Policji nie przyniosły rez</w:t>
      </w:r>
      <w:r w:rsidR="0023193D">
        <w:t>ultatu. Zwróciła uwagę na lokal</w:t>
      </w:r>
      <w:r w:rsidR="00F257D4">
        <w:t xml:space="preserve">e, które wydają jedzenie w papierowych opakowaniach, które to wiatr rozwiewa po osiedlu. </w:t>
      </w:r>
    </w:p>
    <w:p w14:paraId="4CC49A37" w14:textId="77777777" w:rsidR="00F257D4" w:rsidRDefault="00F257D4" w:rsidP="00243416">
      <w:r w:rsidRPr="00F257D4">
        <w:rPr>
          <w:b/>
        </w:rPr>
        <w:t xml:space="preserve">Radny Andrzej Rataj </w:t>
      </w:r>
      <w:r>
        <w:t>odniósł się do wypowiedzi poprzednikó</w:t>
      </w:r>
      <w:r w:rsidR="005E7918">
        <w:t>w. Uważa, że punktem odniesienia</w:t>
      </w:r>
      <w:r w:rsidR="0023193D">
        <w:t xml:space="preserve"> powinno być to jak zrobić, żeby było lepiej</w:t>
      </w:r>
      <w:r w:rsidR="005E7918">
        <w:t>, jak jest w innych miastach, a nie jak było kiedyś. Zwrócił uwagę na problem nieprzestrzegania wielkości ogródków, dostawiania stolików i krzeseł na niedozwolonym placu. Zasugerował, żeby kontrole odbywały się w godzinach wieczornych i nocnych</w:t>
      </w:r>
      <w:r w:rsidR="0078013B">
        <w:t xml:space="preserve">, aby Strażnicy Miejscy mieli mapki ogródków z informacją jaką przestrzeń </w:t>
      </w:r>
      <w:r w:rsidR="0023193D">
        <w:t>dany lokal może</w:t>
      </w:r>
      <w:r w:rsidR="0078013B">
        <w:t xml:space="preserve"> zajmować. </w:t>
      </w:r>
    </w:p>
    <w:p w14:paraId="2D5D1BCE" w14:textId="77777777" w:rsidR="00CE0E79" w:rsidRPr="00CE0E79" w:rsidRDefault="00CE0E79" w:rsidP="00243416">
      <w:r w:rsidRPr="00CE0E79">
        <w:rPr>
          <w:b/>
        </w:rPr>
        <w:t>Zastępca Dyrektora ds. Przestrzeni Publicznej – Piotr Libicki</w:t>
      </w:r>
      <w:r>
        <w:rPr>
          <w:b/>
        </w:rPr>
        <w:t xml:space="preserve"> </w:t>
      </w:r>
      <w:r>
        <w:t>odpowiedział, ż</w:t>
      </w:r>
      <w:r w:rsidR="0023193D">
        <w:t>e w zeszłym roku były dwa lokal</w:t>
      </w:r>
      <w:r>
        <w:t xml:space="preserve">e na ulicy Wrocławskiej, które dostawiały stoły i krzesła. W tym roku zostały poniesione konsekwencje, natomiast w tej chwili nie dostrzegł takiego problemu. </w:t>
      </w:r>
      <w:r w:rsidR="00D6104C">
        <w:t>Poprosił o wskazanie konkretnych przypadków. Zapewnił, że na każde wskazanie nadużycia</w:t>
      </w:r>
      <w:r w:rsidR="0023193D">
        <w:t>,</w:t>
      </w:r>
      <w:r w:rsidR="00D6104C">
        <w:t xml:space="preserve"> będą reagować. </w:t>
      </w:r>
    </w:p>
    <w:p w14:paraId="68006FEC" w14:textId="77777777" w:rsidR="00DF32C5" w:rsidRDefault="0078013B" w:rsidP="00243416">
      <w:r w:rsidRPr="0078013B">
        <w:rPr>
          <w:b/>
        </w:rPr>
        <w:t xml:space="preserve">Przewodniczący Rady Miasta – Grzegorz Ganowicz </w:t>
      </w:r>
      <w:r w:rsidR="00D6104C">
        <w:t>zaproponował, żeby podawać konkretne przykłady, bo wtedy można egzekwować. Radni Osiedlowi mogliby zaproponować jakie rodzaje działań można by było podjąć, żeby tym złym praktykom zapobiec.</w:t>
      </w:r>
    </w:p>
    <w:p w14:paraId="73D29283" w14:textId="77777777" w:rsidR="0078013B" w:rsidRDefault="00DF32C5" w:rsidP="00243416">
      <w:r w:rsidRPr="0023193D">
        <w:rPr>
          <w:b/>
        </w:rPr>
        <w:t>Przedstawicielka Estrady Poznańskiej</w:t>
      </w:r>
      <w:r>
        <w:t xml:space="preserve"> odniosła się do wcześniejszych wypowiedzi. Zaznaczyła, że Estrada Poznańska zajmuje się ogródkami gastronomicznymi na płycie Starego </w:t>
      </w:r>
      <w:r>
        <w:lastRenderedPageBreak/>
        <w:t>Rynku. Poprosiła o kontakt Radę Osiedla Stare Miasto, żeby zgłaszali swoje propozycje rozwiązania problemu związanego z ogródkami na Starym Rynku. Odniosła się, do czerw</w:t>
      </w:r>
      <w:r w:rsidR="00193A80">
        <w:t>c</w:t>
      </w:r>
      <w:r>
        <w:t>o</w:t>
      </w:r>
      <w:r w:rsidR="00193A80">
        <w:t>w</w:t>
      </w:r>
      <w:r>
        <w:t xml:space="preserve">ej kontroli Rady Bezpieczeństwa. Poprosiła o prowadzenie dokumentacji fotograficznej, ponieważ na podstawie notatki, nie mogą </w:t>
      </w:r>
      <w:r w:rsidR="00193A80">
        <w:t>nic wyegzekwować od restauratorów. Uważa, że pierwszym narzędziem jest nakładanie mandatów. Zaproponowała, na przykładzie Krakowa, rozwiązanie wprowadzenia City Helpers’ów, którzy mają za zadanie zwracanie uwagi restauratorom, pilnowanie porządku</w:t>
      </w:r>
      <w:r w:rsidR="0023193D">
        <w:t>,</w:t>
      </w:r>
      <w:r w:rsidR="00193A80">
        <w:t xml:space="preserve"> estetyki, proszą o ucieszenie klientów, reagują na miejscu, są stale obecni, współpracują ze Strażą Miejską i Policją. </w:t>
      </w:r>
    </w:p>
    <w:p w14:paraId="704BAD5D" w14:textId="4EFC0BFE" w:rsidR="00193A80" w:rsidRDefault="00193A80" w:rsidP="00243416">
      <w:r w:rsidRPr="00193A80">
        <w:rPr>
          <w:b/>
        </w:rPr>
        <w:t>Radny Henryk Kania</w:t>
      </w:r>
      <w:r>
        <w:t xml:space="preserve"> uważa, że Rada uchwaliła przepisy. Pole prawne do działania jest przygotowane. Uważa, że organy, które są powołane do egzekwowania tych przepisów, </w:t>
      </w:r>
      <w:r w:rsidR="00243416">
        <w:t>nie spełniają</w:t>
      </w:r>
      <w:r>
        <w:t xml:space="preserve"> swojej roli. Nie można przerzucać odpowiedzialności na Radę Osiedla. </w:t>
      </w:r>
    </w:p>
    <w:p w14:paraId="2246B9B4" w14:textId="77777777" w:rsidR="00193A80" w:rsidRDefault="00193A80" w:rsidP="00243416">
      <w:r w:rsidRPr="00193A80">
        <w:rPr>
          <w:b/>
        </w:rPr>
        <w:t xml:space="preserve">Radna Lidia Dudziak </w:t>
      </w:r>
      <w:r w:rsidR="00CF736C">
        <w:t xml:space="preserve">zgadza się z przedmówcą. Wskazała, że Rada Osiedla, która jest najbliżej problemu, może wskazywać nieprawidłowości, a służby powinny się tym zająć. </w:t>
      </w:r>
      <w:r w:rsidR="00DC474B">
        <w:t xml:space="preserve">Apeluje, żeby służby porządkowe wraz z Radnymi Osiedla współpracowały ze sobą. </w:t>
      </w:r>
    </w:p>
    <w:p w14:paraId="0E4EFE0B" w14:textId="77777777" w:rsidR="00DC474B" w:rsidRDefault="00227011" w:rsidP="00243416">
      <w:r>
        <w:rPr>
          <w:b/>
        </w:rPr>
        <w:t>Przewodniczący KBiPP -</w:t>
      </w:r>
      <w:r w:rsidR="00DC474B">
        <w:rPr>
          <w:b/>
        </w:rPr>
        <w:t xml:space="preserve"> Wojciech Chudy </w:t>
      </w:r>
      <w:r w:rsidR="00DC474B">
        <w:t>zaproponował, żeby na poziomie zespołu roboczego, składającego się z przedstawicieli Rady Osiedla Stare Miasto, Zastępcy</w:t>
      </w:r>
      <w:r w:rsidR="00DC474B" w:rsidRPr="00DC474B">
        <w:t xml:space="preserve"> Dyrekto</w:t>
      </w:r>
      <w:r w:rsidR="00DC474B">
        <w:t xml:space="preserve">ra ds. Przestrzeni Publicznej </w:t>
      </w:r>
      <w:r w:rsidR="0023193D">
        <w:t xml:space="preserve">- </w:t>
      </w:r>
      <w:r w:rsidR="00DC474B" w:rsidRPr="00DC474B">
        <w:t>Piotr</w:t>
      </w:r>
      <w:r w:rsidR="00DC474B">
        <w:t>a</w:t>
      </w:r>
      <w:r w:rsidR="00DC474B" w:rsidRPr="00DC474B">
        <w:t xml:space="preserve"> Libicki</w:t>
      </w:r>
      <w:r w:rsidR="00DC474B">
        <w:t xml:space="preserve">ego, przedstawicieli Estrady Poznańskiej, a także Policji i Straży Miejskiej wypracować konkretne rozwiązania. </w:t>
      </w:r>
    </w:p>
    <w:p w14:paraId="0774A2B3" w14:textId="7C11F3F4" w:rsidR="00227011" w:rsidRDefault="00227011" w:rsidP="00243416">
      <w:r>
        <w:t xml:space="preserve">Przewodniczący KBiPP przeszedł do kolejnego tematu, </w:t>
      </w:r>
      <w:r w:rsidR="00243416">
        <w:t>zapytał,</w:t>
      </w:r>
      <w:r>
        <w:t xml:space="preserve"> czy jest możliwość do powrotu wspólnych patroli Straży Miejskiej i Policji. </w:t>
      </w:r>
    </w:p>
    <w:p w14:paraId="20925112" w14:textId="77777777" w:rsidR="00227011" w:rsidRPr="00227011" w:rsidRDefault="00227011" w:rsidP="00243416">
      <w:pPr>
        <w:rPr>
          <w:b/>
        </w:rPr>
      </w:pPr>
      <w:r w:rsidRPr="00227011">
        <w:rPr>
          <w:b/>
        </w:rPr>
        <w:t xml:space="preserve">Komendant Straży Miejskiej Miasta Poznania – Waldemar Matuszewski </w:t>
      </w:r>
      <w:r w:rsidRPr="00227011">
        <w:t>wyjaśnił, ż</w:t>
      </w:r>
      <w:r>
        <w:t xml:space="preserve">e od momentu pandemii, pod kątem przepisów Wojewody, przepisów odraczających działania wspólne, podjęto decyzje, że patrole nie będą mieszane. Dalej istnieje pewne niebezpieczeństwo. Dodał, że Komisariat Policji Stare Miasto ora Straż Miejska współpracują ze sobą na zasadach organizacyjnych, natomiast nie mieszają się osobowo. </w:t>
      </w:r>
    </w:p>
    <w:p w14:paraId="283CE12E" w14:textId="77777777" w:rsidR="00DC474B" w:rsidRDefault="00227011" w:rsidP="00243416">
      <w:r w:rsidRPr="00227011">
        <w:rPr>
          <w:b/>
        </w:rPr>
        <w:t xml:space="preserve">Przedstawicielka Komendy Miejskiej w Poznaniu </w:t>
      </w:r>
      <w:r w:rsidR="0071713F">
        <w:t>podtrzymuje słowa Komendanta Straży Miejskiej Poznania. Potwierdziła, że cyklicznie odbywają się spotkania Policji ze Strażą Miejską, gdzie wspólnie ustalają działania, które są podejmowane w zakresie poprawy bezpieczeństwa na terenie miasta Poznania. Wyjaśniła, że 2019 r. było skierowanych</w:t>
      </w:r>
      <w:r w:rsidR="00A24A0F">
        <w:t xml:space="preserve"> na teren Starego Miasta</w:t>
      </w:r>
      <w:r w:rsidR="0071713F">
        <w:t xml:space="preserve"> łącznie </w:t>
      </w:r>
      <w:r w:rsidR="00A24A0F">
        <w:t xml:space="preserve">1570 patroli, w 2020 – 1428 patroli, a w tym roku 1186 patroli. Poprosiła, aby jeżeli ktokolwiek ma jakieś zarzuty wobec niewypełnienia obowiązków odpowiednich służb, żeby zgłaszać takie sytuacje. </w:t>
      </w:r>
      <w:r w:rsidR="00DF2726">
        <w:t xml:space="preserve">Odniosła się do uchwały hałasowej, która obowiązują od 2016 r. Przedstawiła zestawienie: ilość wniosków o ukaranie, skierowanie do sądu i ilość nałożonych mandatów karnych. Na przełomie lat 2016-2021 wynika, że zostały skierowane 24 wnioski do sądu i nałożono grzywny w kwocie 4 tys. zł. w tym dwie kary nagany. Natomiast nałożonych mandatów tym okresie było 67, na kwotę 7 530 zł. </w:t>
      </w:r>
    </w:p>
    <w:p w14:paraId="429759AF" w14:textId="4375AF2A" w:rsidR="00A24A0F" w:rsidRPr="00DF2726" w:rsidRDefault="00DF2726" w:rsidP="00243416">
      <w:r w:rsidRPr="00DF2726">
        <w:rPr>
          <w:b/>
        </w:rPr>
        <w:lastRenderedPageBreak/>
        <w:t xml:space="preserve">Radna Sara Szynkowska vel Sęk </w:t>
      </w:r>
      <w:r w:rsidR="00243416">
        <w:t>zapytała,</w:t>
      </w:r>
      <w:r>
        <w:t xml:space="preserve"> czy jest możliwość zabezpieczenia każdej nocy w weekend </w:t>
      </w:r>
      <w:r w:rsidR="008432EB">
        <w:t>szczególnie ulicę Wrocławską, gdyż uważa, że jest tam tyle osób, że podchodzi to pod imprezę masową. Apeluje, żeby na płycie Starego Rynku i ulicy Wrocławskiej</w:t>
      </w:r>
      <w:r w:rsidR="00E4776F">
        <w:t>,</w:t>
      </w:r>
      <w:r w:rsidR="008432EB">
        <w:t xml:space="preserve"> </w:t>
      </w:r>
      <w:r w:rsidR="00E4776F">
        <w:t xml:space="preserve">oczekiwanie na </w:t>
      </w:r>
      <w:r w:rsidR="008432EB">
        <w:t>i</w:t>
      </w:r>
      <w:r w:rsidR="00E4776F">
        <w:t>nterwencję policji nie trwało</w:t>
      </w:r>
      <w:r w:rsidR="008432EB">
        <w:t xml:space="preserve"> dłużej niż 3 minuty. </w:t>
      </w:r>
    </w:p>
    <w:p w14:paraId="43585C5A" w14:textId="77777777" w:rsidR="001703AB" w:rsidRDefault="00CA7D62" w:rsidP="00243416">
      <w:r w:rsidRPr="00CA7D62">
        <w:rPr>
          <w:b/>
        </w:rPr>
        <w:t xml:space="preserve">Radna Lidia Dudziak </w:t>
      </w:r>
      <w:r w:rsidR="005F75F5">
        <w:t>zapytała o mobilny komisariat, który miał stacjonować w okolicach Starego Rynku.</w:t>
      </w:r>
    </w:p>
    <w:p w14:paraId="2FDBB101" w14:textId="77777777" w:rsidR="005F75F5" w:rsidRDefault="005F75F5" w:rsidP="00243416">
      <w:r w:rsidRPr="005F75F5">
        <w:rPr>
          <w:b/>
        </w:rPr>
        <w:t>Przedstawicielka Komendy Miejskiej w Poznaniu</w:t>
      </w:r>
      <w:r>
        <w:rPr>
          <w:b/>
        </w:rPr>
        <w:t xml:space="preserve"> </w:t>
      </w:r>
      <w:r>
        <w:t>odpowiedziała, że z uwagi na to, że zostały zmodyfikowane działania na terenie Starego Rynku, komisariat mobilny jest wykorzystywany przez policjantów z Wydziału Ruchu Drogowego i pełni czynną służbę.</w:t>
      </w:r>
    </w:p>
    <w:p w14:paraId="1A2231B5" w14:textId="77777777" w:rsidR="005F75F5" w:rsidRPr="005F75F5" w:rsidRDefault="005F75F5" w:rsidP="00243416">
      <w:r>
        <w:rPr>
          <w:b/>
        </w:rPr>
        <w:t xml:space="preserve">Przewodniczący KBiPP - Wojciech Chudy </w:t>
      </w:r>
      <w:r>
        <w:t>przeszedł do omawiania trzecieg</w:t>
      </w:r>
      <w:r w:rsidR="00B874A8">
        <w:t xml:space="preserve">o punktu – kwestie związane z </w:t>
      </w:r>
      <w:r w:rsidR="00A34070">
        <w:t xml:space="preserve">koncesjami na alkohol na terenie Starego Miasta. </w:t>
      </w:r>
    </w:p>
    <w:p w14:paraId="2CD9A507" w14:textId="6961FF7A" w:rsidR="00CE0E79" w:rsidRDefault="00A34070" w:rsidP="00243416">
      <w:r w:rsidRPr="00F6002E">
        <w:rPr>
          <w:b/>
        </w:rPr>
        <w:t>Zastępca Przewodniczącej Zarządu Osiedla Stare Miasto – Lidia Koralewska</w:t>
      </w:r>
      <w:r>
        <w:rPr>
          <w:b/>
        </w:rPr>
        <w:t xml:space="preserve"> </w:t>
      </w:r>
      <w:r w:rsidR="00466D9A">
        <w:t xml:space="preserve">powiedziała, że na terenie Starego Miasta jest ponad 100 punktów sprzedaży detalicznej alkoholu. Uważa, że ta liczba powinna być znaczenie mniejsza. </w:t>
      </w:r>
      <w:r w:rsidR="00E036B3">
        <w:t xml:space="preserve">Poprosiła o przygotowanie </w:t>
      </w:r>
      <w:r w:rsidR="00243416">
        <w:t>zestawienia,</w:t>
      </w:r>
      <w:r w:rsidR="00E036B3">
        <w:t xml:space="preserve"> ile jest punktów sprzedaży gastronomicznej. Uważa, że nasycenie punktami sprzedaży detalicznej i gastronomicznej jest tak duże, że generuje problemy związane z hałasem, zakłócaniem porządku, itp. </w:t>
      </w:r>
    </w:p>
    <w:p w14:paraId="349CC0D4" w14:textId="77777777" w:rsidR="00E036B3" w:rsidRPr="00E036B3" w:rsidRDefault="00E036B3" w:rsidP="00243416">
      <w:r>
        <w:rPr>
          <w:b/>
        </w:rPr>
        <w:t xml:space="preserve">Przewodniczący KBiPP - Wojciech Chudy </w:t>
      </w:r>
      <w:r>
        <w:t>zapytał się Zastępcy</w:t>
      </w:r>
      <w:r w:rsidRPr="00E036B3">
        <w:t xml:space="preserve"> Dyrektora Wydziału Działalności Gospodarczej i Rolnictwa – Kazimierz</w:t>
      </w:r>
      <w:r>
        <w:t>a</w:t>
      </w:r>
      <w:r w:rsidRPr="00E036B3">
        <w:t xml:space="preserve"> Śliwiński</w:t>
      </w:r>
      <w:r>
        <w:t xml:space="preserve">ego czy były jakieś plany, żeby ograniczyć limity punktów sprzedaży detalicznej alkoholu na wynos na terenie Starego Miasta. </w:t>
      </w:r>
    </w:p>
    <w:p w14:paraId="7C9E6332" w14:textId="77777777" w:rsidR="00E036B3" w:rsidRDefault="00E036B3" w:rsidP="00243416">
      <w:r w:rsidRPr="00E036B3">
        <w:rPr>
          <w:b/>
        </w:rPr>
        <w:t>Zastępca Dyrektora Wydziału Działalności Gospodarczej i Rolnictwa – Kazimierz Śliwiński</w:t>
      </w:r>
      <w:r>
        <w:t xml:space="preserve"> wyjaśnił, że w 2019 roku został ustalony limit dla Starego Miasta. W tej chwili limit jest wyczerpany. W kolejce jest 10 podmiotów,</w:t>
      </w:r>
      <w:r w:rsidR="000660DF">
        <w:t xml:space="preserve"> które starają się na licencje sprzedaży alkoholu w formie detalicznej,</w:t>
      </w:r>
      <w:r>
        <w:t xml:space="preserve"> z tego 3 są</w:t>
      </w:r>
      <w:r w:rsidR="000660DF">
        <w:t xml:space="preserve"> to</w:t>
      </w:r>
      <w:r>
        <w:t xml:space="preserve"> restauracje. Wyjaśnił, że w przepisach nie ma żadnego ograniczenia </w:t>
      </w:r>
      <w:r w:rsidR="000660DF">
        <w:t xml:space="preserve">sprzedaży detalicznego alkoholu przez gastronomików. </w:t>
      </w:r>
    </w:p>
    <w:p w14:paraId="635081BA" w14:textId="77777777" w:rsidR="000660DF" w:rsidRDefault="000660DF" w:rsidP="00243416">
      <w:r w:rsidRPr="00F6002E">
        <w:rPr>
          <w:b/>
        </w:rPr>
        <w:t>Zastępca Przewodniczącej Zarządu Osiedla Stare Miasto – Lidia Koralewska</w:t>
      </w:r>
      <w:r>
        <w:rPr>
          <w:b/>
        </w:rPr>
        <w:t xml:space="preserve"> </w:t>
      </w:r>
      <w:r w:rsidRPr="000660DF">
        <w:t>uważa, że</w:t>
      </w:r>
      <w:r>
        <w:rPr>
          <w:b/>
        </w:rPr>
        <w:t xml:space="preserve"> </w:t>
      </w:r>
      <w:r w:rsidRPr="000660DF">
        <w:t xml:space="preserve">im więcej sklepów jest na terenie </w:t>
      </w:r>
      <w:r>
        <w:t xml:space="preserve">dzielnicy, pogarszają się warunki życia w tym miejscu. </w:t>
      </w:r>
    </w:p>
    <w:p w14:paraId="228DB37C" w14:textId="1CABB208" w:rsidR="000660DF" w:rsidRPr="000660DF" w:rsidRDefault="000660DF" w:rsidP="00243416">
      <w:r>
        <w:rPr>
          <w:b/>
        </w:rPr>
        <w:t xml:space="preserve">Przewodniczący KBiPP - Wojciech Chudy </w:t>
      </w:r>
      <w:r w:rsidR="00243416">
        <w:t>zapytał,</w:t>
      </w:r>
      <w:r>
        <w:t xml:space="preserve"> czy były rozważania, żeby liczba punktów z alkoholem była uzależniona od liczby mieszkańców. </w:t>
      </w:r>
    </w:p>
    <w:p w14:paraId="312B59A4" w14:textId="77777777" w:rsidR="00523E0C" w:rsidRDefault="000660DF" w:rsidP="00243416">
      <w:r w:rsidRPr="00E036B3">
        <w:t>Zastępca Dyrektora Wydziału Działalności Gospodarczej i Rolnictwa – Kazimierz Śliwiński</w:t>
      </w:r>
      <w:r>
        <w:t xml:space="preserve"> odpowiedział, że nie było takich rozważań. Zezwolenia są wydawane zgodnie z ustawą. </w:t>
      </w:r>
    </w:p>
    <w:p w14:paraId="671AA7E4" w14:textId="77777777" w:rsidR="00AA2C04" w:rsidRDefault="00AA2C04" w:rsidP="00243416">
      <w:r w:rsidRPr="00AA2C04">
        <w:rPr>
          <w:b/>
        </w:rPr>
        <w:t xml:space="preserve">Przewodniczący Rady Miasta – Grzegorz Ganowicz </w:t>
      </w:r>
      <w:r w:rsidR="009003DF">
        <w:t>zauważył komplikację, która wynika z nieracjonalnych przepisów, jeśli chodzi o wydawanie koncesji. Jest różnica między sklepem z dobrymi wina</w:t>
      </w:r>
      <w:r w:rsidR="00E4776F">
        <w:t>mi, a sklepem z tanim alkoholem</w:t>
      </w:r>
      <w:r w:rsidR="009003DF">
        <w:t xml:space="preserve">. A wszyscy są traktowani równo. Przypuszcza, </w:t>
      </w:r>
      <w:r w:rsidR="009003DF">
        <w:lastRenderedPageBreak/>
        <w:t xml:space="preserve">że gdyby odnowienie koncesji odbywało się w innym trybie, to łatwiej byłoby spełnić oczekiwania. </w:t>
      </w:r>
    </w:p>
    <w:p w14:paraId="04A7C254" w14:textId="77777777" w:rsidR="009003DF" w:rsidRPr="009003DF" w:rsidRDefault="009003DF" w:rsidP="00243416">
      <w:r w:rsidRPr="00F6002E">
        <w:rPr>
          <w:b/>
        </w:rPr>
        <w:t>Zastępca Przewodniczącej Zarządu Osiedla Stare Miasto – Lidia Koralewska</w:t>
      </w:r>
      <w:r>
        <w:rPr>
          <w:b/>
        </w:rPr>
        <w:t xml:space="preserve"> </w:t>
      </w:r>
      <w:r w:rsidRPr="009003DF">
        <w:t>powiedziała, że</w:t>
      </w:r>
      <w:r>
        <w:rPr>
          <w:b/>
        </w:rPr>
        <w:t xml:space="preserve"> </w:t>
      </w:r>
      <w:r>
        <w:t xml:space="preserve">ustawa pozwala władzom samorządowym na regulowanie strefowania sprzedaży i odległości lokali z alkoholem. </w:t>
      </w:r>
    </w:p>
    <w:p w14:paraId="32D6C498" w14:textId="77777777" w:rsidR="009003DF" w:rsidRPr="009003DF" w:rsidRDefault="009003DF" w:rsidP="00243416">
      <w:r>
        <w:rPr>
          <w:b/>
        </w:rPr>
        <w:t xml:space="preserve">Przewodniczący KBiPP - Wojciech Chudy </w:t>
      </w:r>
      <w:r>
        <w:t xml:space="preserve">poprosił przedstawicieli Rady Osiedla Stare Miasto o propozycję w kwestii ilości punktów gastronomicznych. </w:t>
      </w:r>
    </w:p>
    <w:p w14:paraId="7440B7E8" w14:textId="77777777" w:rsidR="009003DF" w:rsidRPr="00443E75" w:rsidRDefault="00443E75" w:rsidP="00243416">
      <w:pPr>
        <w:pStyle w:val="Nagwek2"/>
      </w:pPr>
      <w:r w:rsidRPr="00443E75">
        <w:t>Ad. 2. Wolne głosy i wnioski.</w:t>
      </w:r>
    </w:p>
    <w:p w14:paraId="71DC446D" w14:textId="77777777" w:rsidR="00443E75" w:rsidRDefault="00443E75" w:rsidP="00243416">
      <w:r w:rsidRPr="00F6002E">
        <w:rPr>
          <w:b/>
        </w:rPr>
        <w:t>Zastępca Przewodniczącej Zarządu Osiedla Stare Miasto – Lidia Koralewska</w:t>
      </w:r>
      <w:r>
        <w:rPr>
          <w:b/>
        </w:rPr>
        <w:t xml:space="preserve"> </w:t>
      </w:r>
      <w:r>
        <w:t xml:space="preserve">zwróciła uwagę na kwestię usuwania śmieci wielkogabarytowych. Wyświetliła zdjęcia, które stanowią załącznik numer 4 do niniejszego protokołu. Chciałaby, żeby nastąpiły zmiany w odbiorze śmieci wielkogabarytowych, żeby nie było możliwości wystawiania tych śmieci na ulicę. Dodała, że często śmieci całymi dniami zalegają. Proponuje, aby odbiór był możliwy tylko z terenu posesji. </w:t>
      </w:r>
    </w:p>
    <w:p w14:paraId="2A3A0143" w14:textId="77777777" w:rsidR="00443E75" w:rsidRDefault="00443E75" w:rsidP="00243416">
      <w:r w:rsidRPr="00443E75">
        <w:rPr>
          <w:b/>
        </w:rPr>
        <w:t>Radna Halina Owsianna</w:t>
      </w:r>
      <w:r>
        <w:t xml:space="preserve"> poruszyła temat bezpieczeństwa osób starszych, które są narażane na różne metody wyłudzania pieniędzy. Przytoczyła problem pewnej Pani, która notorycznie jest nękana telefonami z banku, że ma wpłacić jakąś kwotę pieniędzy. Na komisariacie dostała odpowiedź, żeby nie odbierała telefonu. Zaproponowała, żeby do każdego starszego mieszkańca wysłać informację</w:t>
      </w:r>
      <w:r w:rsidR="00516365">
        <w:t xml:space="preserve"> z ostrzeżeniem. </w:t>
      </w:r>
    </w:p>
    <w:p w14:paraId="0E4F1DF7" w14:textId="77777777" w:rsidR="00516365" w:rsidRDefault="00516365" w:rsidP="00243416">
      <w:r w:rsidRPr="005F75F5">
        <w:rPr>
          <w:b/>
        </w:rPr>
        <w:t>Przedstawicielka Komendy Miejskiej w Poznaniu</w:t>
      </w:r>
      <w:r>
        <w:rPr>
          <w:b/>
        </w:rPr>
        <w:t xml:space="preserve"> </w:t>
      </w:r>
      <w:r>
        <w:t xml:space="preserve">poinformowała, że od kilku lat prowadzone są kampanie informacyjne dedykowane dla seniorów. Policja współpracuje w tym zakresie z Centrum Inicjatyw Senioralnych. Zapewniła, że policja działa i będzie modyfikowała działania w tym zakresie.  </w:t>
      </w:r>
    </w:p>
    <w:p w14:paraId="0C3D502B" w14:textId="77777777" w:rsidR="00516365" w:rsidRDefault="00516365" w:rsidP="00243416">
      <w:r w:rsidRPr="00516365">
        <w:rPr>
          <w:b/>
        </w:rPr>
        <w:t xml:space="preserve">Przewodnicząca Zarządu Osiedla Święty Łazarz </w:t>
      </w:r>
      <w:r>
        <w:rPr>
          <w:b/>
        </w:rPr>
        <w:t>-</w:t>
      </w:r>
      <w:r w:rsidRPr="00516365">
        <w:rPr>
          <w:b/>
        </w:rPr>
        <w:t xml:space="preserve"> Agnieszka Michalak </w:t>
      </w:r>
      <w:r>
        <w:rPr>
          <w:b/>
        </w:rPr>
        <w:t>-</w:t>
      </w:r>
      <w:r w:rsidRPr="00516365">
        <w:rPr>
          <w:b/>
        </w:rPr>
        <w:t xml:space="preserve"> Pietkiewicz </w:t>
      </w:r>
      <w:r>
        <w:t xml:space="preserve">odniosła się do tematu strefy płatnego parkowania na Łazarzu. Zwróciła się z prośbą do Komendanta Straży Miejskiej </w:t>
      </w:r>
      <w:r w:rsidR="00540607">
        <w:t xml:space="preserve">o zwiększenie kontroli nielegalnie zaparkowanych pojazdów na terenie osiedla. </w:t>
      </w:r>
    </w:p>
    <w:p w14:paraId="27394762" w14:textId="77777777" w:rsidR="00443E75" w:rsidRDefault="00540607" w:rsidP="00243416">
      <w:r w:rsidRPr="00227011">
        <w:rPr>
          <w:b/>
        </w:rPr>
        <w:t>Komendant Straży Miejskiej Miasta Poznania – Waldemar Matuszewski</w:t>
      </w:r>
      <w:r>
        <w:rPr>
          <w:b/>
        </w:rPr>
        <w:t xml:space="preserve"> </w:t>
      </w:r>
      <w:r>
        <w:t>zgadza się z przedmówczynią. Zapewnił, że</w:t>
      </w:r>
      <w:r w:rsidR="00E4776F">
        <w:t xml:space="preserve"> aktualnie</w:t>
      </w:r>
      <w:r>
        <w:t xml:space="preserve"> są prowadzone działania wzmożone w zakresie parkowania samochodów na Grunwaldzie. Takie działania będą prowadzone również na Łazarzu i Wildzie. </w:t>
      </w:r>
    </w:p>
    <w:p w14:paraId="5B743232" w14:textId="77777777" w:rsidR="00540607" w:rsidRDefault="006567F4" w:rsidP="00243416">
      <w:r>
        <w:rPr>
          <w:b/>
        </w:rPr>
        <w:t xml:space="preserve">Przewodniczący KBiPP - Wojciech Chudy </w:t>
      </w:r>
      <w:r>
        <w:t xml:space="preserve">poinformował, że po rozmowach prawdopodobnie w grudniu uda się zainstalować fotoradar na ul. Hetmańskiej. </w:t>
      </w:r>
    </w:p>
    <w:p w14:paraId="0352FD26" w14:textId="62B2CAA2" w:rsidR="00966406" w:rsidRPr="00243416" w:rsidRDefault="00E4776F" w:rsidP="00243416">
      <w:r w:rsidRPr="0056694E">
        <w:t>Wobec braku innych głosów i wniosków Przewodniczący zakończył posiedzenie Komisji.</w:t>
      </w:r>
    </w:p>
    <w:p w14:paraId="517527B2" w14:textId="16F15E52" w:rsidR="00966406" w:rsidRPr="00966406" w:rsidRDefault="00966406" w:rsidP="00243416">
      <w:pPr>
        <w:ind w:left="6237"/>
        <w:jc w:val="center"/>
      </w:pPr>
      <w:r>
        <w:lastRenderedPageBreak/>
        <w:t>Przewodniczący</w:t>
      </w:r>
      <w:r w:rsidRPr="00966406">
        <w:t xml:space="preserve"> Komisji </w:t>
      </w:r>
      <w:r>
        <w:t>Bezpieczeństwa</w:t>
      </w:r>
      <w:r w:rsidR="00243416">
        <w:t xml:space="preserve"> </w:t>
      </w:r>
      <w:r>
        <w:t>i Porządku Publicznego</w:t>
      </w:r>
    </w:p>
    <w:p w14:paraId="6456FA51" w14:textId="2F875F39" w:rsidR="00966406" w:rsidRPr="00966406" w:rsidRDefault="00966406" w:rsidP="00243416">
      <w:pPr>
        <w:spacing w:line="720" w:lineRule="auto"/>
        <w:ind w:left="6237"/>
        <w:jc w:val="center"/>
      </w:pPr>
      <w:r>
        <w:t>Wojciech Chudy</w:t>
      </w:r>
    </w:p>
    <w:p w14:paraId="77CDD0D6" w14:textId="77777777" w:rsidR="00966406" w:rsidRPr="00966406" w:rsidRDefault="00966406" w:rsidP="00243416">
      <w:r w:rsidRPr="00966406">
        <w:t>Sporządziła:</w:t>
      </w:r>
    </w:p>
    <w:p w14:paraId="2DD192A9" w14:textId="77777777" w:rsidR="00966406" w:rsidRPr="00966406" w:rsidRDefault="00966406" w:rsidP="00243416">
      <w:r w:rsidRPr="00966406">
        <w:t>Monika Zemlak BRM</w:t>
      </w:r>
    </w:p>
    <w:p w14:paraId="5BF42D0B" w14:textId="77777777" w:rsidR="00966406" w:rsidRPr="00966406" w:rsidRDefault="00966406" w:rsidP="00243416">
      <w:r>
        <w:t xml:space="preserve">dnia </w:t>
      </w:r>
      <w:r w:rsidR="006567F4">
        <w:t>2</w:t>
      </w:r>
      <w:r w:rsidR="00896B54">
        <w:t>6</w:t>
      </w:r>
      <w:r w:rsidRPr="00966406">
        <w:t>.</w:t>
      </w:r>
      <w:r w:rsidR="00896B54">
        <w:t>10</w:t>
      </w:r>
      <w:r w:rsidRPr="00966406">
        <w:t>.2021</w:t>
      </w:r>
    </w:p>
    <w:sectPr w:rsidR="00966406" w:rsidRPr="009664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5505" w14:textId="77777777" w:rsidR="002D3C5D" w:rsidRDefault="002D3C5D" w:rsidP="00243416">
      <w:r>
        <w:separator/>
      </w:r>
    </w:p>
  </w:endnote>
  <w:endnote w:type="continuationSeparator" w:id="0">
    <w:p w14:paraId="329E0628" w14:textId="77777777" w:rsidR="002D3C5D" w:rsidRDefault="002D3C5D" w:rsidP="002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023366"/>
      <w:docPartObj>
        <w:docPartGallery w:val="Page Numbers (Bottom of Page)"/>
        <w:docPartUnique/>
      </w:docPartObj>
    </w:sdtPr>
    <w:sdtEndPr/>
    <w:sdtContent>
      <w:p w14:paraId="257C7A91" w14:textId="6C933469" w:rsidR="00953182" w:rsidRDefault="00953182" w:rsidP="00243416">
        <w:pPr>
          <w:pStyle w:val="Stopka"/>
        </w:pPr>
        <w:r>
          <w:fldChar w:fldCharType="begin"/>
        </w:r>
        <w:r>
          <w:instrText>PAGE   \* MERGEFORMAT</w:instrText>
        </w:r>
        <w:r>
          <w:fldChar w:fldCharType="separate"/>
        </w:r>
        <w:r w:rsidR="00DE5EFB">
          <w:rPr>
            <w:noProof/>
          </w:rPr>
          <w:t>2</w:t>
        </w:r>
        <w:r>
          <w:fldChar w:fldCharType="end"/>
        </w:r>
      </w:p>
    </w:sdtContent>
  </w:sdt>
  <w:p w14:paraId="3376E3E5" w14:textId="77777777" w:rsidR="00953182" w:rsidRDefault="00953182" w:rsidP="002434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5B52" w14:textId="77777777" w:rsidR="002D3C5D" w:rsidRDefault="002D3C5D" w:rsidP="00243416">
      <w:r>
        <w:separator/>
      </w:r>
    </w:p>
  </w:footnote>
  <w:footnote w:type="continuationSeparator" w:id="0">
    <w:p w14:paraId="7D5F3817" w14:textId="77777777" w:rsidR="002D3C5D" w:rsidRDefault="002D3C5D" w:rsidP="0024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57C"/>
    <w:multiLevelType w:val="hybridMultilevel"/>
    <w:tmpl w:val="97E80D9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AA6CD8"/>
    <w:multiLevelType w:val="hybridMultilevel"/>
    <w:tmpl w:val="50F2E0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C231163"/>
    <w:multiLevelType w:val="hybridMultilevel"/>
    <w:tmpl w:val="56346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D068F9"/>
    <w:multiLevelType w:val="hybridMultilevel"/>
    <w:tmpl w:val="D2ACC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671148"/>
    <w:multiLevelType w:val="hybridMultilevel"/>
    <w:tmpl w:val="54325F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BE1EE3"/>
    <w:multiLevelType w:val="hybridMultilevel"/>
    <w:tmpl w:val="4F528E44"/>
    <w:lvl w:ilvl="0" w:tplc="4ECA0D1E">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90"/>
    <w:rsid w:val="00021297"/>
    <w:rsid w:val="0003581C"/>
    <w:rsid w:val="000660DF"/>
    <w:rsid w:val="000A1032"/>
    <w:rsid w:val="000A3577"/>
    <w:rsid w:val="000A572F"/>
    <w:rsid w:val="000C6EB6"/>
    <w:rsid w:val="000E249D"/>
    <w:rsid w:val="000F0A34"/>
    <w:rsid w:val="00107D99"/>
    <w:rsid w:val="00121538"/>
    <w:rsid w:val="0013335E"/>
    <w:rsid w:val="001572FD"/>
    <w:rsid w:val="00162F5A"/>
    <w:rsid w:val="001703AB"/>
    <w:rsid w:val="001725C3"/>
    <w:rsid w:val="00176D37"/>
    <w:rsid w:val="00192893"/>
    <w:rsid w:val="00193A80"/>
    <w:rsid w:val="001A0B80"/>
    <w:rsid w:val="0020798B"/>
    <w:rsid w:val="00210251"/>
    <w:rsid w:val="00227011"/>
    <w:rsid w:val="0023193D"/>
    <w:rsid w:val="002326C6"/>
    <w:rsid w:val="00241F9E"/>
    <w:rsid w:val="00243416"/>
    <w:rsid w:val="00251A20"/>
    <w:rsid w:val="00261E51"/>
    <w:rsid w:val="00285416"/>
    <w:rsid w:val="002C33C6"/>
    <w:rsid w:val="002D3C5D"/>
    <w:rsid w:val="00336F33"/>
    <w:rsid w:val="00352EA9"/>
    <w:rsid w:val="00353588"/>
    <w:rsid w:val="00361346"/>
    <w:rsid w:val="00366484"/>
    <w:rsid w:val="00366EDF"/>
    <w:rsid w:val="003B40F4"/>
    <w:rsid w:val="00443E75"/>
    <w:rsid w:val="00451ACD"/>
    <w:rsid w:val="00466D9A"/>
    <w:rsid w:val="00492D8B"/>
    <w:rsid w:val="00494589"/>
    <w:rsid w:val="004A0814"/>
    <w:rsid w:val="004B1688"/>
    <w:rsid w:val="004C45F6"/>
    <w:rsid w:val="004C572E"/>
    <w:rsid w:val="004E4145"/>
    <w:rsid w:val="00516365"/>
    <w:rsid w:val="00523E0C"/>
    <w:rsid w:val="00533390"/>
    <w:rsid w:val="00540607"/>
    <w:rsid w:val="0056694E"/>
    <w:rsid w:val="005753CD"/>
    <w:rsid w:val="005A29DE"/>
    <w:rsid w:val="005A3831"/>
    <w:rsid w:val="005E501B"/>
    <w:rsid w:val="005E7918"/>
    <w:rsid w:val="005F066E"/>
    <w:rsid w:val="005F75F5"/>
    <w:rsid w:val="00613BC9"/>
    <w:rsid w:val="006203A7"/>
    <w:rsid w:val="00642599"/>
    <w:rsid w:val="00651831"/>
    <w:rsid w:val="006567F4"/>
    <w:rsid w:val="006A1575"/>
    <w:rsid w:val="006D3C42"/>
    <w:rsid w:val="006E7304"/>
    <w:rsid w:val="006F203B"/>
    <w:rsid w:val="006F2925"/>
    <w:rsid w:val="006F5BBC"/>
    <w:rsid w:val="0071713F"/>
    <w:rsid w:val="007303ED"/>
    <w:rsid w:val="0076162D"/>
    <w:rsid w:val="0078013B"/>
    <w:rsid w:val="00797A55"/>
    <w:rsid w:val="007A7725"/>
    <w:rsid w:val="007E0E43"/>
    <w:rsid w:val="007F4937"/>
    <w:rsid w:val="007F5B1D"/>
    <w:rsid w:val="008419D4"/>
    <w:rsid w:val="008432EB"/>
    <w:rsid w:val="00872029"/>
    <w:rsid w:val="00891C95"/>
    <w:rsid w:val="00896B54"/>
    <w:rsid w:val="008A0B90"/>
    <w:rsid w:val="009003DF"/>
    <w:rsid w:val="00916E4D"/>
    <w:rsid w:val="009458F2"/>
    <w:rsid w:val="00953182"/>
    <w:rsid w:val="00961610"/>
    <w:rsid w:val="00966406"/>
    <w:rsid w:val="009A534C"/>
    <w:rsid w:val="009A7232"/>
    <w:rsid w:val="009C163A"/>
    <w:rsid w:val="009F5669"/>
    <w:rsid w:val="00A24A0F"/>
    <w:rsid w:val="00A339E2"/>
    <w:rsid w:val="00A34070"/>
    <w:rsid w:val="00A531C5"/>
    <w:rsid w:val="00A56BE3"/>
    <w:rsid w:val="00A64F99"/>
    <w:rsid w:val="00A95E89"/>
    <w:rsid w:val="00AA2C04"/>
    <w:rsid w:val="00AF7319"/>
    <w:rsid w:val="00B42B96"/>
    <w:rsid w:val="00B6329C"/>
    <w:rsid w:val="00B72581"/>
    <w:rsid w:val="00B84BB0"/>
    <w:rsid w:val="00B874A8"/>
    <w:rsid w:val="00BF1627"/>
    <w:rsid w:val="00C04227"/>
    <w:rsid w:val="00C11011"/>
    <w:rsid w:val="00C114C4"/>
    <w:rsid w:val="00C14A4F"/>
    <w:rsid w:val="00C42339"/>
    <w:rsid w:val="00CA09D5"/>
    <w:rsid w:val="00CA7D62"/>
    <w:rsid w:val="00CC51FC"/>
    <w:rsid w:val="00CE0E5B"/>
    <w:rsid w:val="00CE0E79"/>
    <w:rsid w:val="00CE3E6B"/>
    <w:rsid w:val="00CF736C"/>
    <w:rsid w:val="00D25AFE"/>
    <w:rsid w:val="00D25D66"/>
    <w:rsid w:val="00D350C1"/>
    <w:rsid w:val="00D52D95"/>
    <w:rsid w:val="00D6104C"/>
    <w:rsid w:val="00D6331B"/>
    <w:rsid w:val="00D73905"/>
    <w:rsid w:val="00D77461"/>
    <w:rsid w:val="00DB4C91"/>
    <w:rsid w:val="00DC241F"/>
    <w:rsid w:val="00DC474B"/>
    <w:rsid w:val="00DE5EFB"/>
    <w:rsid w:val="00DF2726"/>
    <w:rsid w:val="00DF32C5"/>
    <w:rsid w:val="00E036B3"/>
    <w:rsid w:val="00E360A3"/>
    <w:rsid w:val="00E41C5B"/>
    <w:rsid w:val="00E4776F"/>
    <w:rsid w:val="00E5450E"/>
    <w:rsid w:val="00E7049F"/>
    <w:rsid w:val="00EC56C8"/>
    <w:rsid w:val="00ED0378"/>
    <w:rsid w:val="00F2377B"/>
    <w:rsid w:val="00F257D4"/>
    <w:rsid w:val="00F6002E"/>
    <w:rsid w:val="00FC6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EA4C"/>
  <w15:chartTrackingRefBased/>
  <w15:docId w15:val="{E7AA7D8D-7040-4F18-AF7B-B5AAD85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416"/>
    <w:pPr>
      <w:spacing w:before="120" w:line="276" w:lineRule="auto"/>
    </w:pPr>
    <w:rPr>
      <w:rFonts w:ascii="Calibri" w:eastAsia="Times New Roman" w:hAnsi="Calibri" w:cs="Calibri"/>
      <w:sz w:val="24"/>
      <w:szCs w:val="24"/>
      <w:lang w:eastAsia="pl-PL"/>
    </w:rPr>
  </w:style>
  <w:style w:type="paragraph" w:styleId="Nagwek1">
    <w:name w:val="heading 1"/>
    <w:basedOn w:val="Normalny"/>
    <w:next w:val="Normalny"/>
    <w:link w:val="Nagwek1Znak"/>
    <w:uiPriority w:val="9"/>
    <w:qFormat/>
    <w:rsid w:val="00243416"/>
    <w:pPr>
      <w:spacing w:before="240" w:line="360" w:lineRule="auto"/>
      <w:ind w:left="2552" w:right="2551"/>
      <w:contextualSpacing/>
      <w:jc w:val="center"/>
      <w:outlineLvl w:val="0"/>
    </w:pPr>
    <w:rPr>
      <w:rFonts w:cstheme="minorHAnsi"/>
      <w:b/>
      <w:sz w:val="28"/>
      <w:szCs w:val="28"/>
    </w:rPr>
  </w:style>
  <w:style w:type="paragraph" w:styleId="Nagwek2">
    <w:name w:val="heading 2"/>
    <w:basedOn w:val="Normalny"/>
    <w:next w:val="Normalny"/>
    <w:link w:val="Nagwek2Znak"/>
    <w:uiPriority w:val="9"/>
    <w:unhideWhenUsed/>
    <w:qFormat/>
    <w:rsid w:val="00243416"/>
    <w:pPr>
      <w:tabs>
        <w:tab w:val="num" w:pos="0"/>
        <w:tab w:val="left" w:pos="180"/>
      </w:tabs>
      <w:spacing w:before="240" w:after="120"/>
      <w:outlineLvl w:val="1"/>
    </w:pPr>
    <w:rPr>
      <w:rFonts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390"/>
    <w:pPr>
      <w:ind w:left="720"/>
      <w:contextualSpacing/>
    </w:pPr>
  </w:style>
  <w:style w:type="paragraph" w:styleId="NormalnyWeb">
    <w:name w:val="Normal (Web)"/>
    <w:basedOn w:val="Normalny"/>
    <w:uiPriority w:val="99"/>
    <w:unhideWhenUsed/>
    <w:qFormat/>
    <w:rsid w:val="00BF1627"/>
    <w:pPr>
      <w:spacing w:beforeAutospacing="1" w:after="0" w:afterAutospacing="1" w:line="240" w:lineRule="auto"/>
    </w:pPr>
    <w:rPr>
      <w:rFonts w:ascii="Times New Roman" w:hAnsi="Times New Roman" w:cs="Times New Roman"/>
    </w:rPr>
  </w:style>
  <w:style w:type="paragraph" w:styleId="Tekstprzypisukocowego">
    <w:name w:val="endnote text"/>
    <w:basedOn w:val="Normalny"/>
    <w:link w:val="TekstprzypisukocowegoZnak"/>
    <w:uiPriority w:val="99"/>
    <w:semiHidden/>
    <w:unhideWhenUsed/>
    <w:rsid w:val="001725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25C3"/>
    <w:rPr>
      <w:sz w:val="20"/>
      <w:szCs w:val="20"/>
    </w:rPr>
  </w:style>
  <w:style w:type="character" w:styleId="Odwoanieprzypisukocowego">
    <w:name w:val="endnote reference"/>
    <w:basedOn w:val="Domylnaczcionkaakapitu"/>
    <w:uiPriority w:val="99"/>
    <w:semiHidden/>
    <w:unhideWhenUsed/>
    <w:rsid w:val="001725C3"/>
    <w:rPr>
      <w:vertAlign w:val="superscript"/>
    </w:rPr>
  </w:style>
  <w:style w:type="paragraph" w:styleId="Nagwek">
    <w:name w:val="header"/>
    <w:basedOn w:val="Normalny"/>
    <w:link w:val="NagwekZnak"/>
    <w:uiPriority w:val="99"/>
    <w:unhideWhenUsed/>
    <w:rsid w:val="009531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182"/>
  </w:style>
  <w:style w:type="paragraph" w:styleId="Stopka">
    <w:name w:val="footer"/>
    <w:basedOn w:val="Normalny"/>
    <w:link w:val="StopkaZnak"/>
    <w:uiPriority w:val="99"/>
    <w:unhideWhenUsed/>
    <w:rsid w:val="00953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182"/>
  </w:style>
  <w:style w:type="paragraph" w:styleId="Tekstdymka">
    <w:name w:val="Balloon Text"/>
    <w:basedOn w:val="Normalny"/>
    <w:link w:val="TekstdymkaZnak"/>
    <w:uiPriority w:val="99"/>
    <w:semiHidden/>
    <w:unhideWhenUsed/>
    <w:rsid w:val="005F06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66E"/>
    <w:rPr>
      <w:rFonts w:ascii="Segoe UI" w:hAnsi="Segoe UI" w:cs="Segoe UI"/>
      <w:sz w:val="18"/>
      <w:szCs w:val="18"/>
    </w:rPr>
  </w:style>
  <w:style w:type="character" w:customStyle="1" w:styleId="Nagwek1Znak">
    <w:name w:val="Nagłówek 1 Znak"/>
    <w:basedOn w:val="Domylnaczcionkaakapitu"/>
    <w:link w:val="Nagwek1"/>
    <w:uiPriority w:val="9"/>
    <w:rsid w:val="00243416"/>
    <w:rPr>
      <w:rFonts w:eastAsia="Times New Roman" w:cstheme="minorHAnsi"/>
      <w:b/>
      <w:sz w:val="28"/>
      <w:szCs w:val="28"/>
      <w:lang w:eastAsia="pl-PL"/>
    </w:rPr>
  </w:style>
  <w:style w:type="character" w:customStyle="1" w:styleId="Nagwek2Znak">
    <w:name w:val="Nagłówek 2 Znak"/>
    <w:basedOn w:val="Domylnaczcionkaakapitu"/>
    <w:link w:val="Nagwek2"/>
    <w:uiPriority w:val="9"/>
    <w:rsid w:val="00243416"/>
    <w:rPr>
      <w:rFonts w:eastAsia="Times New Roman"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4C97-CBF7-4B2C-8286-542FB241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11219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Zemlak</dc:creator>
  <cp:keywords/>
  <dc:description/>
  <cp:lastModifiedBy>Monika Zemlak</cp:lastModifiedBy>
  <cp:revision>2</cp:revision>
  <cp:lastPrinted>2021-10-18T10:41:00Z</cp:lastPrinted>
  <dcterms:created xsi:type="dcterms:W3CDTF">2022-12-08T13:00:00Z</dcterms:created>
  <dcterms:modified xsi:type="dcterms:W3CDTF">2022-12-08T13:00:00Z</dcterms:modified>
</cp:coreProperties>
</file>