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97E0D" w14:textId="335D2C75" w:rsidR="00550072" w:rsidRDefault="00867908" w:rsidP="004F042F">
      <w:pPr>
        <w:rPr>
          <w:rFonts w:cstheme="minorHAnsi"/>
          <w:b/>
        </w:rPr>
      </w:pPr>
      <w:r>
        <w:rPr>
          <w:rFonts w:cstheme="minorHAnsi"/>
          <w:b/>
        </w:rPr>
        <w:t>RM-V.0012.4.13</w:t>
      </w:r>
      <w:r w:rsidR="003457DE" w:rsidRPr="00F678B8">
        <w:rPr>
          <w:rFonts w:cstheme="minorHAnsi"/>
          <w:b/>
        </w:rPr>
        <w:t>.2022</w:t>
      </w:r>
    </w:p>
    <w:p w14:paraId="22E5ADB0" w14:textId="2E6C76C5" w:rsidR="00190A5F" w:rsidRPr="00F678B8" w:rsidRDefault="00EF3283" w:rsidP="004F042F">
      <w:pPr>
        <w:pStyle w:val="Nagwek1"/>
        <w:ind w:right="3119"/>
        <w:rPr>
          <w:sz w:val="24"/>
          <w:szCs w:val="24"/>
        </w:rPr>
      </w:pPr>
      <w:r w:rsidRPr="00F678B8">
        <w:rPr>
          <w:sz w:val="24"/>
          <w:szCs w:val="24"/>
        </w:rPr>
        <w:t xml:space="preserve">Protokół nr </w:t>
      </w:r>
      <w:r w:rsidR="00867908">
        <w:rPr>
          <w:sz w:val="24"/>
          <w:szCs w:val="24"/>
        </w:rPr>
        <w:t>60</w:t>
      </w:r>
      <w:r w:rsidR="00F26DD4" w:rsidRPr="00F678B8">
        <w:rPr>
          <w:sz w:val="24"/>
          <w:szCs w:val="24"/>
        </w:rPr>
        <w:t>/22</w:t>
      </w:r>
    </w:p>
    <w:p w14:paraId="6045013E" w14:textId="77777777" w:rsidR="001A11C7" w:rsidRPr="00F678B8" w:rsidRDefault="00F26DD4" w:rsidP="004F042F">
      <w:pPr>
        <w:pStyle w:val="Nagwek1"/>
        <w:spacing w:before="0"/>
        <w:ind w:right="3119"/>
        <w:rPr>
          <w:sz w:val="24"/>
          <w:szCs w:val="24"/>
        </w:rPr>
      </w:pPr>
      <w:r w:rsidRPr="00F678B8">
        <w:rPr>
          <w:sz w:val="24"/>
          <w:szCs w:val="24"/>
        </w:rPr>
        <w:t xml:space="preserve">z posiedzenia </w:t>
      </w:r>
      <w:r w:rsidR="00AD7840" w:rsidRPr="00F678B8">
        <w:rPr>
          <w:sz w:val="24"/>
          <w:szCs w:val="24"/>
        </w:rPr>
        <w:t>Komisji</w:t>
      </w:r>
      <w:r w:rsidR="001A11C7" w:rsidRPr="00F678B8">
        <w:rPr>
          <w:sz w:val="24"/>
          <w:szCs w:val="24"/>
        </w:rPr>
        <w:t xml:space="preserve"> </w:t>
      </w:r>
      <w:r w:rsidRPr="00F678B8">
        <w:rPr>
          <w:sz w:val="24"/>
          <w:szCs w:val="24"/>
        </w:rPr>
        <w:t>Transportu</w:t>
      </w:r>
    </w:p>
    <w:p w14:paraId="524D8C3A" w14:textId="7BC58F49" w:rsidR="001A11C7" w:rsidRPr="00F678B8" w:rsidRDefault="00F26DD4" w:rsidP="004F042F">
      <w:pPr>
        <w:pStyle w:val="Nagwek1"/>
        <w:spacing w:before="0"/>
        <w:ind w:right="3119"/>
        <w:rPr>
          <w:sz w:val="24"/>
          <w:szCs w:val="24"/>
        </w:rPr>
      </w:pPr>
      <w:r w:rsidRPr="00F678B8">
        <w:rPr>
          <w:sz w:val="24"/>
          <w:szCs w:val="24"/>
        </w:rPr>
        <w:t>i Polityki Mieszkaniowej</w:t>
      </w:r>
    </w:p>
    <w:p w14:paraId="04096BB5" w14:textId="77777777" w:rsidR="001A11C7" w:rsidRPr="00F678B8" w:rsidRDefault="00AD7840" w:rsidP="004F042F">
      <w:pPr>
        <w:pStyle w:val="Nagwek1"/>
        <w:spacing w:before="0"/>
        <w:ind w:right="3119"/>
        <w:rPr>
          <w:sz w:val="24"/>
          <w:szCs w:val="24"/>
        </w:rPr>
      </w:pPr>
      <w:r w:rsidRPr="00F678B8">
        <w:rPr>
          <w:sz w:val="24"/>
          <w:szCs w:val="24"/>
        </w:rPr>
        <w:t>Rady Miasta Poznania</w:t>
      </w:r>
    </w:p>
    <w:p w14:paraId="406AB9B0" w14:textId="6FC02CC3" w:rsidR="002E0DC9" w:rsidRPr="00475E45" w:rsidRDefault="00AB01AA" w:rsidP="00475E45">
      <w:pPr>
        <w:pStyle w:val="Nagwek1"/>
        <w:spacing w:before="0"/>
        <w:ind w:right="3119"/>
        <w:rPr>
          <w:sz w:val="24"/>
          <w:szCs w:val="24"/>
        </w:rPr>
      </w:pPr>
      <w:r w:rsidRPr="00F678B8">
        <w:rPr>
          <w:sz w:val="24"/>
          <w:szCs w:val="24"/>
        </w:rPr>
        <w:t xml:space="preserve">w dniu </w:t>
      </w:r>
      <w:r w:rsidR="00867908">
        <w:rPr>
          <w:sz w:val="24"/>
          <w:szCs w:val="24"/>
        </w:rPr>
        <w:t>16</w:t>
      </w:r>
      <w:r w:rsidR="00276765">
        <w:rPr>
          <w:sz w:val="24"/>
          <w:szCs w:val="24"/>
        </w:rPr>
        <w:t xml:space="preserve"> września</w:t>
      </w:r>
      <w:r w:rsidR="00307E0C" w:rsidRPr="00F678B8">
        <w:rPr>
          <w:sz w:val="24"/>
          <w:szCs w:val="24"/>
        </w:rPr>
        <w:t xml:space="preserve"> </w:t>
      </w:r>
      <w:r w:rsidR="00F26DD4" w:rsidRPr="00F678B8">
        <w:rPr>
          <w:sz w:val="24"/>
          <w:szCs w:val="24"/>
        </w:rPr>
        <w:t xml:space="preserve">2022 </w:t>
      </w:r>
      <w:r w:rsidR="00AD7840" w:rsidRPr="00F678B8">
        <w:rPr>
          <w:sz w:val="24"/>
          <w:szCs w:val="24"/>
        </w:rPr>
        <w:t>roku</w:t>
      </w:r>
    </w:p>
    <w:p w14:paraId="58A1D7D1" w14:textId="134DD6F0" w:rsidR="00F26DD4" w:rsidRPr="00475E45" w:rsidRDefault="00F26DD4" w:rsidP="00475E45">
      <w:pPr>
        <w:tabs>
          <w:tab w:val="num" w:pos="0"/>
          <w:tab w:val="left" w:pos="180"/>
        </w:tabs>
        <w:rPr>
          <w:rFonts w:cstheme="minorHAnsi"/>
        </w:rPr>
      </w:pPr>
      <w:r w:rsidRPr="00475E45">
        <w:rPr>
          <w:rFonts w:cstheme="minorHAnsi"/>
        </w:rPr>
        <w:t xml:space="preserve">Posiedzenie </w:t>
      </w:r>
      <w:r w:rsidRPr="00475E45">
        <w:rPr>
          <w:rFonts w:cstheme="minorHAnsi"/>
          <w:b/>
        </w:rPr>
        <w:t>Komisji Transportu i Polityki Mieszkaniowej</w:t>
      </w:r>
      <w:r w:rsidRPr="00475E45">
        <w:rPr>
          <w:rFonts w:cstheme="minorHAnsi"/>
        </w:rPr>
        <w:t xml:space="preserve"> </w:t>
      </w:r>
      <w:r w:rsidRPr="00475E45">
        <w:rPr>
          <w:rFonts w:cstheme="minorHAnsi"/>
          <w:b/>
        </w:rPr>
        <w:t>RMP</w:t>
      </w:r>
      <w:r w:rsidRPr="00475E45">
        <w:rPr>
          <w:rFonts w:cstheme="minorHAnsi"/>
        </w:rPr>
        <w:t xml:space="preserve">, któremu przewodniczył Pan </w:t>
      </w:r>
      <w:r w:rsidRPr="00475E45">
        <w:rPr>
          <w:rFonts w:cstheme="minorHAnsi"/>
          <w:b/>
        </w:rPr>
        <w:t xml:space="preserve">Wojciech Kręglewski - Przewodniczący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</w:rPr>
        <w:t xml:space="preserve"> odbyło się </w:t>
      </w:r>
      <w:r w:rsidR="00276765" w:rsidRPr="00475E45">
        <w:rPr>
          <w:rFonts w:cstheme="minorHAnsi"/>
        </w:rPr>
        <w:t xml:space="preserve">w Sali </w:t>
      </w:r>
      <w:r w:rsidR="00867908" w:rsidRPr="00475E45">
        <w:rPr>
          <w:rFonts w:cstheme="minorHAnsi"/>
        </w:rPr>
        <w:t xml:space="preserve">Błękitnej Urzędu </w:t>
      </w:r>
      <w:r w:rsidR="00276765" w:rsidRPr="00475E45">
        <w:rPr>
          <w:rFonts w:cstheme="minorHAnsi"/>
        </w:rPr>
        <w:t>Miasta Poznania, pl. Kolegiacki 17.</w:t>
      </w:r>
    </w:p>
    <w:p w14:paraId="53E15334" w14:textId="671D3FAE" w:rsidR="00F26DD4" w:rsidRPr="00475E45" w:rsidRDefault="00867908" w:rsidP="00475E45">
      <w:pPr>
        <w:tabs>
          <w:tab w:val="num" w:pos="0"/>
          <w:tab w:val="left" w:pos="180"/>
        </w:tabs>
        <w:rPr>
          <w:rFonts w:cstheme="minorHAnsi"/>
        </w:rPr>
      </w:pPr>
      <w:r w:rsidRPr="00475E45">
        <w:rPr>
          <w:rFonts w:cstheme="minorHAnsi"/>
        </w:rPr>
        <w:t xml:space="preserve">Posiedzenie miało charakter hybrydowy, w związku z czym 8 </w:t>
      </w:r>
      <w:r w:rsidR="00034A42" w:rsidRPr="00475E45">
        <w:rPr>
          <w:rFonts w:cstheme="minorHAnsi"/>
        </w:rPr>
        <w:t>członków</w:t>
      </w:r>
      <w:r w:rsidR="00F26DD4" w:rsidRPr="00475E45">
        <w:rPr>
          <w:rFonts w:cstheme="minorHAnsi"/>
        </w:rPr>
        <w:t xml:space="preserve"> Komisji</w:t>
      </w:r>
      <w:r w:rsidRPr="00475E45">
        <w:rPr>
          <w:rFonts w:cstheme="minorHAnsi"/>
        </w:rPr>
        <w:t xml:space="preserve"> uczestniczyło w nim stacjonarnie, a 6 zdalnie za pośrednictwem platformy ZOOM.</w:t>
      </w:r>
    </w:p>
    <w:p w14:paraId="0641C969" w14:textId="77777777" w:rsidR="00F26DD4" w:rsidRPr="00475E45" w:rsidRDefault="00F26DD4" w:rsidP="00475E45">
      <w:pPr>
        <w:pStyle w:val="Nagwek2"/>
        <w:spacing w:before="240" w:after="240"/>
      </w:pPr>
      <w:r w:rsidRPr="00475E45">
        <w:t>Załączniki do protokołu:</w:t>
      </w:r>
    </w:p>
    <w:p w14:paraId="24D87A9E" w14:textId="77777777" w:rsidR="00F26DD4" w:rsidRPr="00475E45" w:rsidRDefault="00F26DD4" w:rsidP="00475E45">
      <w:pPr>
        <w:numPr>
          <w:ilvl w:val="0"/>
          <w:numId w:val="1"/>
        </w:numPr>
        <w:tabs>
          <w:tab w:val="left" w:pos="180"/>
        </w:tabs>
        <w:spacing w:before="0" w:after="0"/>
        <w:ind w:left="714" w:hanging="357"/>
        <w:rPr>
          <w:rFonts w:cstheme="minorHAnsi"/>
        </w:rPr>
      </w:pPr>
      <w:r w:rsidRPr="00475E45">
        <w:rPr>
          <w:rFonts w:cstheme="minorHAnsi"/>
        </w:rPr>
        <w:t xml:space="preserve">Zaproszenie - </w:t>
      </w:r>
      <w:r w:rsidRPr="00475E45">
        <w:rPr>
          <w:rFonts w:cstheme="minorHAnsi"/>
          <w:b/>
          <w:i/>
        </w:rPr>
        <w:t>Załącznik nr 1</w:t>
      </w:r>
      <w:r w:rsidRPr="00475E45">
        <w:rPr>
          <w:rFonts w:cstheme="minorHAnsi"/>
        </w:rPr>
        <w:t>.</w:t>
      </w:r>
    </w:p>
    <w:p w14:paraId="1FE4BF17" w14:textId="77777777" w:rsidR="00F26DD4" w:rsidRPr="00475E45" w:rsidRDefault="00F26DD4" w:rsidP="00475E45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475E45">
        <w:rPr>
          <w:rFonts w:cstheme="minorHAnsi"/>
        </w:rPr>
        <w:t xml:space="preserve">Lista obecności członków komisji wraz z wynikami głosowań - </w:t>
      </w:r>
      <w:r w:rsidRPr="00475E45">
        <w:rPr>
          <w:rFonts w:cstheme="minorHAnsi"/>
          <w:b/>
          <w:i/>
        </w:rPr>
        <w:t>Załącznik nr 2.</w:t>
      </w:r>
    </w:p>
    <w:p w14:paraId="258397F8" w14:textId="177A4C0C" w:rsidR="00F26DD4" w:rsidRPr="00475E45" w:rsidRDefault="00F26DD4" w:rsidP="00475E45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475E45">
        <w:rPr>
          <w:rFonts w:cstheme="minorHAnsi"/>
        </w:rPr>
        <w:t xml:space="preserve">Lista obecności gości - </w:t>
      </w:r>
      <w:r w:rsidRPr="00475E45">
        <w:rPr>
          <w:rFonts w:cstheme="minorHAnsi"/>
          <w:b/>
          <w:i/>
        </w:rPr>
        <w:t>Załącznik nr 3.</w:t>
      </w:r>
      <w:r w:rsidRPr="00475E45">
        <w:rPr>
          <w:rFonts w:cstheme="minorHAnsi"/>
        </w:rPr>
        <w:t xml:space="preserve"> </w:t>
      </w:r>
    </w:p>
    <w:p w14:paraId="49C41E75" w14:textId="1951736B" w:rsidR="00276765" w:rsidRPr="00475E45" w:rsidRDefault="00276765" w:rsidP="00475E45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475E45">
        <w:rPr>
          <w:rFonts w:cstheme="minorHAnsi"/>
        </w:rPr>
        <w:t>Prezentacja dot.</w:t>
      </w:r>
      <w:r w:rsidR="001155DF" w:rsidRPr="00475E45">
        <w:rPr>
          <w:rFonts w:cstheme="minorHAnsi"/>
        </w:rPr>
        <w:t xml:space="preserve"> PU 1371/22 i PU 1372/22</w:t>
      </w:r>
      <w:r w:rsidR="00C55FBD" w:rsidRPr="00475E45">
        <w:rPr>
          <w:rFonts w:cstheme="minorHAnsi"/>
        </w:rPr>
        <w:t xml:space="preserve"> - </w:t>
      </w:r>
      <w:r w:rsidR="00C55FBD" w:rsidRPr="00475E45">
        <w:rPr>
          <w:rFonts w:cstheme="minorHAnsi"/>
          <w:b/>
          <w:i/>
        </w:rPr>
        <w:t>Załącznik nr 4.</w:t>
      </w:r>
    </w:p>
    <w:p w14:paraId="1061946B" w14:textId="389D5044" w:rsidR="00C55FBD" w:rsidRPr="00475E45" w:rsidRDefault="001155DF" w:rsidP="00475E45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475E45">
        <w:rPr>
          <w:rFonts w:cstheme="minorHAnsi"/>
        </w:rPr>
        <w:t>Prezentacja dot. PU 1375/22, BSL</w:t>
      </w:r>
      <w:r w:rsidR="00C55FBD" w:rsidRPr="00475E45">
        <w:rPr>
          <w:rFonts w:cstheme="minorHAnsi"/>
        </w:rPr>
        <w:t xml:space="preserve"> - </w:t>
      </w:r>
      <w:r w:rsidR="00C55FBD" w:rsidRPr="00475E45">
        <w:rPr>
          <w:rFonts w:cstheme="minorHAnsi"/>
          <w:b/>
          <w:i/>
        </w:rPr>
        <w:t>Załącznik nr 5.</w:t>
      </w:r>
    </w:p>
    <w:p w14:paraId="53AD6EA7" w14:textId="772A5805" w:rsidR="00C55FBD" w:rsidRPr="00475E45" w:rsidRDefault="001155DF" w:rsidP="00475E45">
      <w:pPr>
        <w:numPr>
          <w:ilvl w:val="0"/>
          <w:numId w:val="1"/>
        </w:numPr>
        <w:tabs>
          <w:tab w:val="left" w:pos="180"/>
        </w:tabs>
        <w:spacing w:before="0" w:after="0"/>
        <w:rPr>
          <w:rFonts w:cstheme="minorHAnsi"/>
        </w:rPr>
      </w:pPr>
      <w:r w:rsidRPr="00475E45">
        <w:rPr>
          <w:rFonts w:cstheme="minorHAnsi"/>
        </w:rPr>
        <w:t>Prezentacja dot. transportu publicznego, ZT</w:t>
      </w:r>
      <w:r w:rsidR="00C55FBD" w:rsidRPr="00475E45">
        <w:rPr>
          <w:rFonts w:cstheme="minorHAnsi"/>
        </w:rPr>
        <w:t xml:space="preserve">M - </w:t>
      </w:r>
      <w:r w:rsidR="00C55FBD" w:rsidRPr="00475E45">
        <w:rPr>
          <w:rFonts w:cstheme="minorHAnsi"/>
          <w:b/>
          <w:i/>
        </w:rPr>
        <w:t>Załącznik nr 6.</w:t>
      </w:r>
    </w:p>
    <w:p w14:paraId="13B3BE70" w14:textId="62B830CD" w:rsidR="00C71D71" w:rsidRPr="00475E45" w:rsidRDefault="00F04A14" w:rsidP="00475E45">
      <w:pPr>
        <w:pStyle w:val="Nagwek2"/>
        <w:tabs>
          <w:tab w:val="left" w:pos="709"/>
        </w:tabs>
        <w:spacing w:before="240" w:after="240"/>
        <w:rPr>
          <w:rFonts w:eastAsia="Calibri"/>
        </w:rPr>
      </w:pPr>
      <w:r w:rsidRPr="00475E45">
        <w:rPr>
          <w:rFonts w:eastAsia="Calibri"/>
        </w:rPr>
        <w:t>P</w:t>
      </w:r>
      <w:r w:rsidR="002A21F3" w:rsidRPr="00475E45">
        <w:rPr>
          <w:rFonts w:eastAsia="Calibri"/>
        </w:rPr>
        <w:t>orządek obrad:</w:t>
      </w:r>
    </w:p>
    <w:p w14:paraId="12B59BDA" w14:textId="77777777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t xml:space="preserve">Opiniowanie projektu uchwały (PU </w:t>
      </w:r>
      <w:r w:rsidRPr="00475E45">
        <w:rPr>
          <w:rFonts w:cstheme="minorHAnsi"/>
          <w:bCs/>
        </w:rPr>
        <w:t>1371</w:t>
      </w:r>
      <w:r w:rsidRPr="00475E45">
        <w:rPr>
          <w:rFonts w:cstheme="minorHAnsi"/>
        </w:rPr>
        <w:t>/22) w sprawie zmian w wieloletniej prognozie finansowej Miasta Poznania.</w:t>
      </w:r>
    </w:p>
    <w:p w14:paraId="5C28C3B3" w14:textId="77777777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t>Opiniowanie projektu uchwały (PU 1372/22) w sprawie zmian w budżecie Miasta Poznania na rok 2022.</w:t>
      </w:r>
    </w:p>
    <w:p w14:paraId="22E88B23" w14:textId="77777777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t xml:space="preserve">Opiniowanie projektu uchwały (PU 1361/22) zmieniającej uchwałę Nr XXXIX/679/VIII/2020 z dnia 8 grudnia 2020 r. w sprawie udzielenia w latach 2021-2023, Województwu Wielkopolskiemu pomocy finansowej na realizację zadania </w:t>
      </w:r>
      <w:proofErr w:type="spellStart"/>
      <w:r w:rsidRPr="00475E45">
        <w:rPr>
          <w:rFonts w:cstheme="minorHAnsi"/>
        </w:rPr>
        <w:t>pn</w:t>
      </w:r>
      <w:proofErr w:type="spellEnd"/>
      <w:r w:rsidRPr="00475E45">
        <w:rPr>
          <w:rFonts w:cstheme="minorHAnsi"/>
        </w:rPr>
        <w:t xml:space="preserve"> "Wzmocnienie wojewódzkich kolejowych przewozów pasażerskich na obszarze oddziaływania Aglomeracji Poznańskiej poprzez zwiększenie ilości połączeń kolejowych - dofinansowanie Poznańskiej Kolei Metropolitalnej (PKM)". </w:t>
      </w:r>
    </w:p>
    <w:p w14:paraId="4E2E80C6" w14:textId="77777777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t xml:space="preserve">Opiniowanie projektu uchwały (PU 1375/22) zmieniającej uchwałę Nr LXIX/1274/VII/2018 Rady Miasta Poznania z dnia 3 lipca 2018 r. w sprawie programu gospodarowania mieszkaniowym zasobem Miasta Poznania na lata 2019-2023. </w:t>
      </w:r>
    </w:p>
    <w:p w14:paraId="690F1B92" w14:textId="77777777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t>Opiniowanie projektu uchwały (PU 1383/22) w sprawie ustanowienia zwolnień i ulg w opłatach za przejazdy lokalnym transportem zbiorowym.</w:t>
      </w:r>
    </w:p>
    <w:p w14:paraId="62A4AB68" w14:textId="77777777" w:rsidR="007E53C2" w:rsidRDefault="007E53C2">
      <w:pPr>
        <w:spacing w:before="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3A1A29C" w14:textId="68D230BD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lastRenderedPageBreak/>
        <w:t>Przegląd sytuacji w transporcie publicznym w związku z remontami.</w:t>
      </w:r>
    </w:p>
    <w:p w14:paraId="6AE7E3BB" w14:textId="77777777" w:rsidR="00CB4630" w:rsidRPr="00475E45" w:rsidRDefault="00CB4630" w:rsidP="00475E45">
      <w:pPr>
        <w:pStyle w:val="Akapitzlist"/>
        <w:numPr>
          <w:ilvl w:val="0"/>
          <w:numId w:val="2"/>
        </w:numPr>
        <w:spacing w:before="0" w:after="0"/>
        <w:ind w:left="714" w:hanging="357"/>
        <w:contextualSpacing w:val="0"/>
        <w:rPr>
          <w:rFonts w:cstheme="minorHAnsi"/>
        </w:rPr>
      </w:pPr>
      <w:r w:rsidRPr="00475E45">
        <w:rPr>
          <w:rFonts w:cstheme="minorHAnsi"/>
        </w:rPr>
        <w:t>Wolne głosy i wnioski.</w:t>
      </w:r>
    </w:p>
    <w:p w14:paraId="12DC904D" w14:textId="51C964EB" w:rsidR="00FA6967" w:rsidRPr="00475E45" w:rsidRDefault="00970BD3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Wojciech Kręglewski - Przewodniczący </w:t>
      </w:r>
      <w:proofErr w:type="spellStart"/>
      <w:r w:rsidR="00FA6967" w:rsidRPr="00475E45">
        <w:rPr>
          <w:rFonts w:cstheme="minorHAnsi"/>
          <w:b/>
        </w:rPr>
        <w:t>KTiPM</w:t>
      </w:r>
      <w:proofErr w:type="spellEnd"/>
      <w:r w:rsidR="00FA6967" w:rsidRPr="00475E45">
        <w:rPr>
          <w:rFonts w:cstheme="minorHAnsi"/>
        </w:rPr>
        <w:t xml:space="preserve"> przywitał obecnych gości, sprawdził listę obecności, następnie przedstawił porządek obrad i</w:t>
      </w:r>
      <w:r w:rsidR="006A35A8" w:rsidRPr="00475E45">
        <w:rPr>
          <w:rFonts w:cstheme="minorHAnsi"/>
        </w:rPr>
        <w:t xml:space="preserve"> w obecności kworum </w:t>
      </w:r>
      <w:r w:rsidR="00FA6967" w:rsidRPr="00475E45">
        <w:rPr>
          <w:rFonts w:cstheme="minorHAnsi"/>
        </w:rPr>
        <w:t>rozpoczął procedowanie.</w:t>
      </w:r>
      <w:r w:rsidR="001155DF" w:rsidRPr="00475E45">
        <w:rPr>
          <w:rFonts w:cstheme="minorHAnsi"/>
        </w:rPr>
        <w:t xml:space="preserve"> Wytłumaczył, że hybrydowy charakter posiedzenia wynika z nałożenia się na siebie dwóch komisji, w związku z czym członkowie Komisji Ochrony Środowiska i Gospodarki Komunalnej mogli mieć trudność z dotarciem do Urzędu na p</w:t>
      </w:r>
      <w:r w:rsidR="00691118" w:rsidRPr="00475E45">
        <w:rPr>
          <w:rFonts w:cstheme="minorHAnsi"/>
        </w:rPr>
        <w:t>osiedzenie Komisji Transportu i </w:t>
      </w:r>
      <w:r w:rsidR="001155DF" w:rsidRPr="00475E45">
        <w:rPr>
          <w:rFonts w:cstheme="minorHAnsi"/>
        </w:rPr>
        <w:t>Polityki Mieszkaniowej.</w:t>
      </w:r>
    </w:p>
    <w:p w14:paraId="434308DC" w14:textId="77777777" w:rsidR="00CB4630" w:rsidRPr="00475E45" w:rsidRDefault="005042CA" w:rsidP="00475E45">
      <w:pPr>
        <w:pStyle w:val="Nagwek2"/>
      </w:pPr>
      <w:r w:rsidRPr="00475E45">
        <w:t>Ad. 1</w:t>
      </w:r>
      <w:r w:rsidR="0067355F" w:rsidRPr="00475E45">
        <w:t xml:space="preserve">. </w:t>
      </w:r>
      <w:r w:rsidR="0098191C" w:rsidRPr="00475E45">
        <w:t>Opini</w:t>
      </w:r>
      <w:r w:rsidR="00CB4630" w:rsidRPr="00475E45">
        <w:t>owanie projektu uchwały (PU 1371</w:t>
      </w:r>
      <w:r w:rsidR="0098191C" w:rsidRPr="00475E45">
        <w:t xml:space="preserve">/22) </w:t>
      </w:r>
      <w:r w:rsidR="00CB4630" w:rsidRPr="00475E45">
        <w:t>w sprawie zmian w wieloletniej prognozie finansowej Miasta Poznania.</w:t>
      </w:r>
    </w:p>
    <w:p w14:paraId="48B83FB2" w14:textId="77777777" w:rsidR="00CB4630" w:rsidRPr="00475E45" w:rsidRDefault="00CB4630" w:rsidP="00475E45">
      <w:pPr>
        <w:pStyle w:val="Nagwek2"/>
        <w:spacing w:before="120"/>
      </w:pPr>
      <w:r w:rsidRPr="00475E45">
        <w:t>Ad. 2. Opiniowanie projektu uchwały (PU 1372/22) w sprawie zmian w budżecie Miasta Poznania na rok 2022.</w:t>
      </w:r>
    </w:p>
    <w:p w14:paraId="55E34982" w14:textId="77777777" w:rsidR="003348D5" w:rsidRPr="00475E45" w:rsidRDefault="00CB4630" w:rsidP="00475E45">
      <w:pPr>
        <w:rPr>
          <w:rFonts w:cstheme="minorHAnsi"/>
        </w:rPr>
      </w:pPr>
      <w:r w:rsidRPr="00475E45">
        <w:rPr>
          <w:rFonts w:cstheme="minorHAnsi"/>
        </w:rPr>
        <w:t>Projekty uchwał:</w:t>
      </w:r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 xml:space="preserve">(PU </w:t>
      </w:r>
      <w:r w:rsidRPr="00475E45">
        <w:rPr>
          <w:rFonts w:cstheme="minorHAnsi"/>
          <w:bCs/>
        </w:rPr>
        <w:t>1371</w:t>
      </w:r>
      <w:r w:rsidRPr="00475E45">
        <w:rPr>
          <w:rFonts w:cstheme="minorHAnsi"/>
        </w:rPr>
        <w:t xml:space="preserve">/22) w sprawie zmian w wieloletniej prognozie finansowej Miasta Poznania oraz (PU 1372/22) w sprawie zmian w budżecie Miasta Poznania na rok 2022 omówił Pan </w:t>
      </w:r>
      <w:r w:rsidRPr="00475E45">
        <w:rPr>
          <w:rFonts w:cstheme="minorHAnsi"/>
          <w:b/>
        </w:rPr>
        <w:t>Piotr Husejko – Skarbnik Miasta</w:t>
      </w:r>
      <w:r w:rsidR="003348D5" w:rsidRPr="00475E45">
        <w:rPr>
          <w:rFonts w:cstheme="minorHAnsi"/>
          <w:b/>
        </w:rPr>
        <w:t xml:space="preserve"> </w:t>
      </w:r>
      <w:r w:rsidR="003348D5" w:rsidRPr="00475E45">
        <w:rPr>
          <w:rFonts w:cstheme="minorHAnsi"/>
        </w:rPr>
        <w:t xml:space="preserve">(Prezentacja – </w:t>
      </w:r>
      <w:r w:rsidR="003348D5" w:rsidRPr="00475E45">
        <w:rPr>
          <w:rFonts w:cstheme="minorHAnsi"/>
          <w:b/>
        </w:rPr>
        <w:t>Załącznik nr 4</w:t>
      </w:r>
      <w:r w:rsidR="003348D5" w:rsidRPr="00475E45">
        <w:rPr>
          <w:rFonts w:cstheme="minorHAnsi"/>
        </w:rPr>
        <w:t>)</w:t>
      </w:r>
      <w:r w:rsidRPr="00475E45">
        <w:rPr>
          <w:rFonts w:cstheme="minorHAnsi"/>
        </w:rPr>
        <w:t>.</w:t>
      </w:r>
    </w:p>
    <w:p w14:paraId="73335A44" w14:textId="052D62C5" w:rsidR="0098191C" w:rsidRPr="00475E45" w:rsidRDefault="003348D5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Wojciech Kręglewski - Przewodniczący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</w:rPr>
        <w:t xml:space="preserve"> zapytał</w:t>
      </w:r>
      <w:r w:rsidR="003A132F" w:rsidRPr="00475E45">
        <w:rPr>
          <w:rFonts w:cstheme="minorHAnsi"/>
        </w:rPr>
        <w:t xml:space="preserve"> jaki występuje problem w związku z zadaszeniem dworca na </w:t>
      </w:r>
      <w:proofErr w:type="spellStart"/>
      <w:r w:rsidR="003A132F" w:rsidRPr="00475E45">
        <w:rPr>
          <w:rFonts w:cstheme="minorHAnsi"/>
        </w:rPr>
        <w:t>Junikowie</w:t>
      </w:r>
      <w:proofErr w:type="spellEnd"/>
      <w:r w:rsidR="003A132F" w:rsidRPr="00475E45">
        <w:rPr>
          <w:rFonts w:cstheme="minorHAnsi"/>
        </w:rPr>
        <w:t>.</w:t>
      </w:r>
    </w:p>
    <w:p w14:paraId="3932E1A7" w14:textId="5E1B7EAB" w:rsidR="00C202BB" w:rsidRPr="00475E45" w:rsidRDefault="00C202BB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>Jan Gosiewski – Dyrektor Zarządu Transportu Miejskiego</w:t>
      </w:r>
      <w:r w:rsidRPr="00475E45">
        <w:rPr>
          <w:rFonts w:cstheme="minorHAnsi"/>
        </w:rPr>
        <w:t xml:space="preserve"> odpowiedział, że po wykolejeniu tramwaju w tym miejscu naruszona została konstrukcja</w:t>
      </w:r>
      <w:r w:rsidR="00F51178" w:rsidRPr="00475E45">
        <w:rPr>
          <w:rFonts w:cstheme="minorHAnsi"/>
        </w:rPr>
        <w:t>. Wprowadzone zostały działania doraźne zabezpieczające, aby obiekt nie zagrażał, jednak konieczne będą dodatkowe p</w:t>
      </w:r>
      <w:r w:rsidR="00940572" w:rsidRPr="00475E45">
        <w:rPr>
          <w:rFonts w:cstheme="minorHAnsi"/>
        </w:rPr>
        <w:t>race szacowane na 5 000 000</w:t>
      </w:r>
      <w:r w:rsidR="00F51178" w:rsidRPr="00475E45">
        <w:rPr>
          <w:rFonts w:cstheme="minorHAnsi"/>
        </w:rPr>
        <w:t xml:space="preserve"> zł.</w:t>
      </w:r>
    </w:p>
    <w:p w14:paraId="5AB84E4C" w14:textId="2C433727" w:rsidR="00EE67C8" w:rsidRPr="00475E45" w:rsidRDefault="00EE67C8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</w:rPr>
        <w:t xml:space="preserve"> </w:t>
      </w:r>
      <w:r w:rsidR="0035082A" w:rsidRPr="00475E45">
        <w:rPr>
          <w:rFonts w:cstheme="minorHAnsi"/>
        </w:rPr>
        <w:t>zauważył, że inwestycja dotycząca wyniesienia przejścia przez ul. Jawornicką wraz z dojściem do przystanku i wy</w:t>
      </w:r>
      <w:r w:rsidR="00014270" w:rsidRPr="00475E45">
        <w:rPr>
          <w:rFonts w:cstheme="minorHAnsi"/>
        </w:rPr>
        <w:t>biegu dla psów jest w trakcie, d</w:t>
      </w:r>
      <w:r w:rsidR="0035082A" w:rsidRPr="00475E45">
        <w:rPr>
          <w:rFonts w:cstheme="minorHAnsi"/>
        </w:rPr>
        <w:t>laczego więc kwota 94 000 zł z tego zadania przeniesiona zostaje na przyszły rok.</w:t>
      </w:r>
    </w:p>
    <w:p w14:paraId="0F4653EA" w14:textId="741723A5" w:rsidR="004A21DE" w:rsidRPr="00475E45" w:rsidRDefault="004A21DE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="00940572" w:rsidRPr="00475E45">
        <w:rPr>
          <w:rFonts w:cstheme="minorHAnsi"/>
          <w:b/>
        </w:rPr>
        <w:t xml:space="preserve">Krzysztof Olejniczak – Dyrektor Zarządu Dróg Miejskich </w:t>
      </w:r>
      <w:r w:rsidRPr="00475E45">
        <w:rPr>
          <w:rFonts w:cstheme="minorHAnsi"/>
        </w:rPr>
        <w:t>odpowiedział, że jest to kwestia rozliczenia harmonogramu</w:t>
      </w:r>
      <w:r w:rsidR="00940572" w:rsidRPr="00475E45">
        <w:rPr>
          <w:rFonts w:cstheme="minorHAnsi"/>
        </w:rPr>
        <w:t xml:space="preserve"> </w:t>
      </w:r>
      <w:r w:rsidRPr="00475E45">
        <w:rPr>
          <w:rFonts w:cstheme="minorHAnsi"/>
        </w:rPr>
        <w:t>płatnoś</w:t>
      </w:r>
      <w:r w:rsidR="00940572" w:rsidRPr="00475E45">
        <w:rPr>
          <w:rFonts w:cstheme="minorHAnsi"/>
        </w:rPr>
        <w:t>ci, rozliczenia i przygotowania dokumentów.</w:t>
      </w:r>
    </w:p>
    <w:p w14:paraId="1700BC23" w14:textId="74A8A21C" w:rsidR="00940572" w:rsidRPr="00475E45" w:rsidRDefault="00940572" w:rsidP="00475E45">
      <w:pPr>
        <w:rPr>
          <w:rFonts w:cstheme="minorHAnsi"/>
        </w:rPr>
      </w:pPr>
      <w:r w:rsidRPr="00475E45">
        <w:rPr>
          <w:rFonts w:cstheme="minorHAnsi"/>
        </w:rPr>
        <w:t xml:space="preserve">Następnie 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 xml:space="preserve">odniósł się do zadania dotyczącego przebudowy utwardzonych ulic gminnych na kwotę ponad 16 000 000 zł, podczas gdy w </w:t>
      </w:r>
      <w:r w:rsidR="00742FF1" w:rsidRPr="00475E45">
        <w:rPr>
          <w:rFonts w:cstheme="minorHAnsi"/>
        </w:rPr>
        <w:t>przedstawionej prezentacji ujęto kwotę 9 000 000 zł.</w:t>
      </w:r>
    </w:p>
    <w:p w14:paraId="04601226" w14:textId="09B27ADC" w:rsidR="00742FF1" w:rsidRPr="00475E45" w:rsidRDefault="00742FF1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Piotr Husejko – Skarbnik Miasta </w:t>
      </w:r>
      <w:r w:rsidRPr="00475E45">
        <w:rPr>
          <w:rFonts w:cstheme="minorHAnsi"/>
        </w:rPr>
        <w:t>wyjaśnił, że dodatkowo są też wnioski rad osiedli</w:t>
      </w:r>
      <w:r w:rsidR="001C3AF9" w:rsidRPr="00475E45">
        <w:rPr>
          <w:rFonts w:cstheme="minorHAnsi"/>
        </w:rPr>
        <w:t xml:space="preserve"> i to one stanowią dodatkową część w wysokości 7 000 000 zł.</w:t>
      </w:r>
    </w:p>
    <w:p w14:paraId="14F49D4D" w14:textId="77AE59FB" w:rsidR="001C3AF9" w:rsidRPr="00475E45" w:rsidRDefault="001C3AF9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zapytał od czego zależą kwoty wy</w:t>
      </w:r>
      <w:r w:rsidR="001A5292" w:rsidRPr="00475E45">
        <w:rPr>
          <w:rFonts w:cstheme="minorHAnsi"/>
        </w:rPr>
        <w:t>dane na konwojowanie pieniędzy</w:t>
      </w:r>
      <w:r w:rsidRPr="00475E45">
        <w:rPr>
          <w:rFonts w:cstheme="minorHAnsi"/>
        </w:rPr>
        <w:t>, czy są one uzależnione od ilości kursów czy od wartości tych pieniędzy.</w:t>
      </w:r>
    </w:p>
    <w:p w14:paraId="442E177D" w14:textId="477339F8" w:rsidR="005D635A" w:rsidRPr="00475E45" w:rsidRDefault="005D635A" w:rsidP="00475E45">
      <w:pPr>
        <w:rPr>
          <w:rFonts w:cstheme="minorHAnsi"/>
        </w:rPr>
      </w:pPr>
      <w:r w:rsidRPr="00475E45">
        <w:rPr>
          <w:rFonts w:cstheme="minorHAnsi"/>
        </w:rPr>
        <w:lastRenderedPageBreak/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="001A5292" w:rsidRPr="00475E45">
        <w:rPr>
          <w:rFonts w:cstheme="minorHAnsi"/>
        </w:rPr>
        <w:t xml:space="preserve">wyjaśnił, że wartość wynika z najkorzystniejszej oferty wybranej w postępowaniu przetargowym, która bierze pod uwagę parametry zamówienia, czyli ilość kursów, trasy kursów, godziny odbiorów i wykonywane w związku z tym kilometry, natomiast wartość przewożonej kwoty nie jest żadnym parametrem. </w:t>
      </w:r>
    </w:p>
    <w:p w14:paraId="2A83B03E" w14:textId="2DDA610B" w:rsidR="001A5292" w:rsidRPr="00475E45" w:rsidRDefault="001A5292" w:rsidP="00475E45">
      <w:pPr>
        <w:rPr>
          <w:rFonts w:cstheme="minorHAnsi"/>
        </w:rPr>
      </w:pPr>
      <w:r w:rsidRPr="00475E45">
        <w:rPr>
          <w:rFonts w:cstheme="minorHAnsi"/>
        </w:rPr>
        <w:t xml:space="preserve">Zdaniem radnego </w:t>
      </w:r>
      <w:r w:rsidRPr="00475E45">
        <w:rPr>
          <w:rFonts w:cstheme="minorHAnsi"/>
          <w:b/>
        </w:rPr>
        <w:t xml:space="preserve">Krzysztofa </w:t>
      </w:r>
      <w:proofErr w:type="spellStart"/>
      <w:r w:rsidRPr="00475E45">
        <w:rPr>
          <w:rFonts w:cstheme="minorHAnsi"/>
          <w:b/>
        </w:rPr>
        <w:t>Rosenkiewicza</w:t>
      </w:r>
      <w:proofErr w:type="spellEnd"/>
      <w:r w:rsidRPr="00475E45">
        <w:rPr>
          <w:rFonts w:cstheme="minorHAnsi"/>
        </w:rPr>
        <w:t xml:space="preserve"> wartość pieniędzy, które są w walucie jest coraz mniejsza, a być może wydatki na ich obsługę nie spadają.</w:t>
      </w:r>
    </w:p>
    <w:p w14:paraId="2DC9B5B8" w14:textId="78441629" w:rsidR="001A5292" w:rsidRPr="00475E45" w:rsidRDefault="001A5292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zgodził się z tym stwierdzeniem, jednak zaznaczył, że konwoje o których mowa dotyczą odbiorów z punktów obsługi klienta, a nie z biletomatów. Jeżeli chodzi o biletomaty, odbiór gotó</w:t>
      </w:r>
      <w:r w:rsidR="00972C7E" w:rsidRPr="00475E45">
        <w:rPr>
          <w:rFonts w:cstheme="minorHAnsi"/>
        </w:rPr>
        <w:t>wki z nich jest w </w:t>
      </w:r>
      <w:r w:rsidRPr="00475E45">
        <w:rPr>
          <w:rFonts w:cstheme="minorHAnsi"/>
        </w:rPr>
        <w:t>gestii operatorów.</w:t>
      </w:r>
      <w:r w:rsidR="00972C7E" w:rsidRPr="00475E45">
        <w:rPr>
          <w:rFonts w:cstheme="minorHAnsi"/>
        </w:rPr>
        <w:t xml:space="preserve"> Dodał, że dalsze eksploatowanie biletomatów w pojazdach przestało być opłacalne i zostają one demontowane, na ich miejsce po drobnych opóźnieniach pojawią się terminale do płatności kartą, co wiąże się </w:t>
      </w:r>
      <w:r w:rsidR="00014270" w:rsidRPr="00475E45">
        <w:rPr>
          <w:rFonts w:cstheme="minorHAnsi"/>
        </w:rPr>
        <w:t>z brakiem wydatków związanych z </w:t>
      </w:r>
      <w:r w:rsidR="00972C7E" w:rsidRPr="00475E45">
        <w:rPr>
          <w:rFonts w:cstheme="minorHAnsi"/>
        </w:rPr>
        <w:t>konwojowaniem.</w:t>
      </w:r>
    </w:p>
    <w:p w14:paraId="1551A7D7" w14:textId="0A4EC59C" w:rsidR="00801A51" w:rsidRPr="00475E45" w:rsidRDefault="00801A51" w:rsidP="00475E45">
      <w:pPr>
        <w:rPr>
          <w:rFonts w:cstheme="minorHAnsi"/>
        </w:rPr>
      </w:pPr>
      <w:r w:rsidRPr="00475E45">
        <w:rPr>
          <w:rFonts w:cstheme="minorHAnsi"/>
        </w:rPr>
        <w:t xml:space="preserve">Następnie 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zapytał czy w zasobach ZTM nie ma miejsca na archiwum i musi być ono wynajmowane od inne go podmiotu. Zapytał czy jest to podmiot w ramach jednostek miejskich czy zewnętrzny.</w:t>
      </w:r>
    </w:p>
    <w:p w14:paraId="0AFFB76F" w14:textId="169C5C75" w:rsidR="002056AD" w:rsidRPr="00475E45" w:rsidRDefault="002056AD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powiedział, że taka informację musi sprawdzić.</w:t>
      </w:r>
    </w:p>
    <w:p w14:paraId="0793C20F" w14:textId="1C3DE01F" w:rsidR="000C79CA" w:rsidRPr="00475E45" w:rsidRDefault="000C79CA" w:rsidP="00475E45">
      <w:pPr>
        <w:rPr>
          <w:rFonts w:cstheme="minorHAnsi"/>
        </w:rPr>
      </w:pPr>
      <w:r w:rsidRPr="00475E45">
        <w:rPr>
          <w:rFonts w:cstheme="minorHAnsi"/>
        </w:rPr>
        <w:t xml:space="preserve">W dalszej części wypowiedzi 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poruszył kwestię przepływów. Zapytał jak ostatecznie zmieniają się kategorie przepływów, że wychodzi to w zwiększeniu podatku od nieruchomości.</w:t>
      </w:r>
    </w:p>
    <w:p w14:paraId="0CCBD178" w14:textId="663B4C1A" w:rsidR="00C1437B" w:rsidRPr="00475E45" w:rsidRDefault="00C1437B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Piotr Husejko – Skarbnik Miasta </w:t>
      </w:r>
      <w:r w:rsidRPr="00475E45">
        <w:rPr>
          <w:rFonts w:cstheme="minorHAnsi"/>
        </w:rPr>
        <w:t>wyjaśnił, że jest to majątek tworzony z myślą o tramwaju na Naramowice.</w:t>
      </w:r>
    </w:p>
    <w:p w14:paraId="0BE35D16" w14:textId="351D498D" w:rsidR="00C1437B" w:rsidRPr="00475E45" w:rsidRDefault="00C1437B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dodał, że są to konkretne nakłady, które powstają na majątku miasta i są przypisane do ZTM jako własność infrastruktury drogowo-sieciowej, natomiast są oddawane do eksploatacji w użytkowanie przez MPK, w związku z tym musi pojawić się to po obu stronach budżetu.</w:t>
      </w:r>
      <w:r w:rsidR="00ED119D" w:rsidRPr="00475E45">
        <w:rPr>
          <w:rFonts w:cstheme="minorHAnsi"/>
        </w:rPr>
        <w:t xml:space="preserve"> Podmiotem odpowiadającym za kwestie podatku od nieruchomości </w:t>
      </w:r>
      <w:r w:rsidR="00D33DF1" w:rsidRPr="00475E45">
        <w:rPr>
          <w:rFonts w:cstheme="minorHAnsi"/>
        </w:rPr>
        <w:t xml:space="preserve">zgodnie z przepisami </w:t>
      </w:r>
      <w:r w:rsidR="00ED119D" w:rsidRPr="00475E45">
        <w:rPr>
          <w:rFonts w:cstheme="minorHAnsi"/>
        </w:rPr>
        <w:t>jest użytkownik, czyli MPK.</w:t>
      </w:r>
    </w:p>
    <w:p w14:paraId="3F9B7592" w14:textId="718A49A5" w:rsidR="00EC1E7A" w:rsidRPr="00475E45" w:rsidRDefault="00EC1E7A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>Filip Olszak</w:t>
      </w:r>
      <w:r w:rsidRPr="00475E45">
        <w:rPr>
          <w:rFonts w:cstheme="minorHAnsi"/>
        </w:rPr>
        <w:t xml:space="preserve"> podziękował za dodatkowe środki przeznaczone na ul. Kolejową, dzięki którym remont będzie mógł być realizowany. Zapytał czy środki te pochodzą z środków na rozstrzyganie umów z rezerwy. Następnie zapytał czy wszystkie terminy na odwołania od decyzji o rozstrzygnięciu przetargu minęły, czy możliwe są jeszcze jakieś postępowania odwoławcze.</w:t>
      </w:r>
    </w:p>
    <w:p w14:paraId="613828E3" w14:textId="0B5CA06D" w:rsidR="00EC1E7A" w:rsidRPr="00475E45" w:rsidRDefault="00EC1E7A" w:rsidP="00475E45">
      <w:pPr>
        <w:rPr>
          <w:rFonts w:cstheme="minorHAnsi"/>
        </w:rPr>
      </w:pPr>
      <w:r w:rsidRPr="00475E45">
        <w:rPr>
          <w:rFonts w:cstheme="minorHAnsi"/>
        </w:rPr>
        <w:lastRenderedPageBreak/>
        <w:t xml:space="preserve">Pan </w:t>
      </w:r>
      <w:r w:rsidRPr="00475E45">
        <w:rPr>
          <w:rFonts w:cstheme="minorHAnsi"/>
          <w:b/>
        </w:rPr>
        <w:t xml:space="preserve">Piotr Husejko – Skarbnik Miasta </w:t>
      </w:r>
      <w:r w:rsidRPr="00475E45">
        <w:rPr>
          <w:rFonts w:cstheme="minorHAnsi"/>
        </w:rPr>
        <w:t xml:space="preserve">wyjaśnił, że </w:t>
      </w:r>
      <w:r w:rsidR="00FD6D41" w:rsidRPr="00475E45">
        <w:rPr>
          <w:rFonts w:cstheme="minorHAnsi"/>
        </w:rPr>
        <w:t>źródła finansowania związane ze zwiększeniem środków na ul. Kolejową  pochodzą z wewnętrznych przesunięć w ZDM pomię</w:t>
      </w:r>
      <w:r w:rsidR="00B74F56" w:rsidRPr="00475E45">
        <w:rPr>
          <w:rFonts w:cstheme="minorHAnsi"/>
        </w:rPr>
        <w:t>dzy zadaniami, natomiast 5 200 000 zł to środki nowe dla ZDM pochodzące z budżetu.</w:t>
      </w:r>
    </w:p>
    <w:p w14:paraId="7B8330B6" w14:textId="7947BCD0" w:rsidR="00B74F56" w:rsidRPr="00475E45" w:rsidRDefault="00B74F56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Filip Olszak </w:t>
      </w:r>
      <w:r w:rsidRPr="00475E45">
        <w:rPr>
          <w:rFonts w:cstheme="minorHAnsi"/>
        </w:rPr>
        <w:t>zapytał czy na to zadanie planuje się starania o dofinansowanie z budżetu centralnego.</w:t>
      </w:r>
    </w:p>
    <w:p w14:paraId="50236D20" w14:textId="7795FDAA" w:rsidR="00B74F56" w:rsidRPr="00475E45" w:rsidRDefault="00B74F56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Piotr Husejko – Skarbnik Miasta </w:t>
      </w:r>
      <w:r w:rsidRPr="00475E45">
        <w:rPr>
          <w:rFonts w:cstheme="minorHAnsi"/>
        </w:rPr>
        <w:t>odpowiedział, że inwestycja jest rozliczana w ramach finansowania ze środków, które otrzymano w czasie COVID-u w ramach wyrównania strat podatkowych (kwota 93 000 000 zł), w związku z tym nie można wnioskować o kolejne kwoty.</w:t>
      </w:r>
    </w:p>
    <w:p w14:paraId="5031558C" w14:textId="7D2BF4FC" w:rsidR="00B74F56" w:rsidRPr="00475E45" w:rsidRDefault="00B74F56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Krzysztof Olejniczak – Dyrektor Zarządu Dróg Miejskich </w:t>
      </w:r>
      <w:r w:rsidRPr="00475E45">
        <w:rPr>
          <w:rFonts w:cstheme="minorHAnsi"/>
        </w:rPr>
        <w:t>wyjaśnił, że przetarg jest gotowy do rozstrzygnięcia i nie ma czasu na odwołania. Jeżeli znajdą się środki na sfinansowanie roboty zaczną być realizowane.</w:t>
      </w:r>
    </w:p>
    <w:p w14:paraId="1A62601C" w14:textId="3E030E58" w:rsidR="00B74F56" w:rsidRPr="00475E45" w:rsidRDefault="00B74F56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>Łukasz Mikuła</w:t>
      </w:r>
      <w:r w:rsidRPr="00475E45">
        <w:rPr>
          <w:rFonts w:cstheme="minorHAnsi"/>
        </w:rPr>
        <w:t xml:space="preserve"> </w:t>
      </w:r>
      <w:r w:rsidR="00954050" w:rsidRPr="00475E45">
        <w:rPr>
          <w:rFonts w:cstheme="minorHAnsi"/>
        </w:rPr>
        <w:t>poprosił o wyjaśnienia związane z przeniesieniem 2 000 000 zł na projektowanie elementów infrastruktury, które maja uzupełniać Kolejową Obwodnicę Towarową . Dodał, że z informacji wynika, że istnieje problem z podstawowym projektem kolejowym, w związku z tym pytanie na ile dalsze prace powiązane z tą podstawową inwestycją kolejową mają w tym momencie przesłanki.</w:t>
      </w:r>
    </w:p>
    <w:p w14:paraId="164A2C06" w14:textId="293F5E6C" w:rsidR="002E55E3" w:rsidRPr="00475E45" w:rsidRDefault="002E55E3" w:rsidP="00475E45">
      <w:pPr>
        <w:rPr>
          <w:rFonts w:cstheme="minorHAnsi"/>
        </w:rPr>
      </w:pPr>
      <w:r w:rsidRPr="00475E45">
        <w:rPr>
          <w:rFonts w:cstheme="minorHAnsi"/>
          <w:b/>
        </w:rPr>
        <w:t>Przedstawicielka Biura Koordynacji Projektów i Rewitalizacji Miasta</w:t>
      </w:r>
      <w:r w:rsidRPr="00475E45">
        <w:rPr>
          <w:rFonts w:cstheme="minorHAnsi"/>
        </w:rPr>
        <w:t xml:space="preserve"> wyjaśniła, że kwota</w:t>
      </w:r>
      <w:r w:rsidR="00B872C2" w:rsidRPr="00475E45">
        <w:rPr>
          <w:rFonts w:cstheme="minorHAnsi"/>
        </w:rPr>
        <w:t xml:space="preserve"> objęta jest porozum</w:t>
      </w:r>
      <w:r w:rsidR="000320F5" w:rsidRPr="00475E45">
        <w:rPr>
          <w:rFonts w:cstheme="minorHAnsi"/>
        </w:rPr>
        <w:t>ieniem komunalnym zawartym miedzy</w:t>
      </w:r>
      <w:r w:rsidR="00B872C2" w:rsidRPr="00475E45">
        <w:rPr>
          <w:rFonts w:cstheme="minorHAnsi"/>
        </w:rPr>
        <w:t xml:space="preserve"> gminą Suchy Las a powiatem na wykonanie dokumentacji dotyczącej przejazdu ul. Sucholeską, połączeniem </w:t>
      </w:r>
      <w:r w:rsidR="000320F5" w:rsidRPr="00475E45">
        <w:rPr>
          <w:rFonts w:cstheme="minorHAnsi"/>
        </w:rPr>
        <w:t xml:space="preserve">z </w:t>
      </w:r>
      <w:r w:rsidR="00B872C2" w:rsidRPr="00475E45">
        <w:rPr>
          <w:rFonts w:cstheme="minorHAnsi"/>
        </w:rPr>
        <w:t>ul. Nową Obornicką . Zadanie powierzone zostało gminie Suchy Las, a w związku z pracami wynikła potrzeba przesunięcia wydatkowania środków na następny rok. Zadanie to nie ma bezpośredniego związku z pracami na obwodnicy.</w:t>
      </w:r>
    </w:p>
    <w:p w14:paraId="70C5FB67" w14:textId="2E3C4138" w:rsidR="00EC2249" w:rsidRPr="00475E45" w:rsidRDefault="002E0DC9" w:rsidP="00475E45">
      <w:pPr>
        <w:tabs>
          <w:tab w:val="left" w:pos="1418"/>
        </w:tabs>
        <w:ind w:left="1276" w:hanging="1276"/>
        <w:rPr>
          <w:rFonts w:cstheme="minorHAnsi"/>
        </w:rPr>
      </w:pPr>
      <w:r w:rsidRPr="00475E45">
        <w:rPr>
          <w:rFonts w:cstheme="minorHAnsi"/>
          <w:b/>
        </w:rPr>
        <w:t xml:space="preserve">Głosowanie: </w:t>
      </w:r>
      <w:proofErr w:type="spellStart"/>
      <w:r w:rsidR="00EC2249" w:rsidRPr="00475E45">
        <w:rPr>
          <w:rFonts w:cstheme="minorHAnsi"/>
        </w:rPr>
        <w:t>ws</w:t>
      </w:r>
      <w:proofErr w:type="spellEnd"/>
      <w:r w:rsidR="00EC2249" w:rsidRPr="00475E45">
        <w:rPr>
          <w:rFonts w:cstheme="minorHAnsi"/>
        </w:rPr>
        <w:t xml:space="preserve">. zaopiniowania projektu uchwały (PU </w:t>
      </w:r>
      <w:r w:rsidR="002D48F4" w:rsidRPr="00475E45">
        <w:rPr>
          <w:rFonts w:eastAsia="Calibri" w:cstheme="minorHAnsi"/>
        </w:rPr>
        <w:t>1371</w:t>
      </w:r>
      <w:r w:rsidR="00EC2249" w:rsidRPr="00475E45">
        <w:rPr>
          <w:rFonts w:eastAsia="Calibri" w:cstheme="minorHAnsi"/>
        </w:rPr>
        <w:t xml:space="preserve">/22) </w:t>
      </w:r>
      <w:r w:rsidR="00933F4E" w:rsidRPr="00475E45">
        <w:rPr>
          <w:rFonts w:cstheme="minorHAnsi"/>
        </w:rPr>
        <w:t>w</w:t>
      </w:r>
      <w:r w:rsidR="00D21A6E" w:rsidRPr="00475E45">
        <w:rPr>
          <w:rFonts w:cstheme="minorHAnsi"/>
        </w:rPr>
        <w:t xml:space="preserve"> sprawie</w:t>
      </w:r>
      <w:r w:rsidR="00933F4E" w:rsidRPr="00475E45">
        <w:rPr>
          <w:rFonts w:cstheme="minorHAnsi"/>
        </w:rPr>
        <w:t xml:space="preserve"> </w:t>
      </w:r>
      <w:r w:rsidR="002D48F4" w:rsidRPr="00475E45">
        <w:rPr>
          <w:rFonts w:cstheme="minorHAnsi"/>
        </w:rPr>
        <w:t xml:space="preserve">zmian </w:t>
      </w:r>
      <w:r w:rsidRPr="00475E45">
        <w:rPr>
          <w:rFonts w:cstheme="minorHAnsi"/>
        </w:rPr>
        <w:t xml:space="preserve">  </w:t>
      </w:r>
      <w:r w:rsidR="002D48F4" w:rsidRPr="00475E45">
        <w:rPr>
          <w:rFonts w:cstheme="minorHAnsi"/>
        </w:rPr>
        <w:t>w wieloletniej prognozie finansowej Miasta Poznania.</w:t>
      </w:r>
    </w:p>
    <w:p w14:paraId="764A9853" w14:textId="16CE6E6F" w:rsidR="00EC2249" w:rsidRPr="00475E45" w:rsidRDefault="002D48F4" w:rsidP="00475E45">
      <w:pPr>
        <w:pStyle w:val="Wyrodkowanie"/>
        <w:spacing w:after="240"/>
        <w:ind w:right="1985"/>
        <w:rPr>
          <w:rFonts w:cstheme="minorHAnsi"/>
        </w:rPr>
      </w:pPr>
      <w:r w:rsidRPr="00475E45">
        <w:rPr>
          <w:rFonts w:cstheme="minorHAnsi"/>
        </w:rPr>
        <w:t>„za” – 8</w:t>
      </w:r>
      <w:r w:rsidR="00EC2249" w:rsidRPr="00475E45">
        <w:rPr>
          <w:rFonts w:cstheme="minorHAnsi"/>
        </w:rPr>
        <w:t xml:space="preserve"> „przeciw” – 0</w:t>
      </w:r>
      <w:r w:rsidRPr="00475E45">
        <w:rPr>
          <w:rFonts w:cstheme="minorHAnsi"/>
        </w:rPr>
        <w:t xml:space="preserve"> „wstrzymało się” – 6</w:t>
      </w:r>
    </w:p>
    <w:p w14:paraId="00D7594C" w14:textId="77777777" w:rsidR="007E53C2" w:rsidRDefault="00EC2249" w:rsidP="007E53C2">
      <w:pPr>
        <w:spacing w:after="240"/>
        <w:jc w:val="center"/>
        <w:rPr>
          <w:rFonts w:cstheme="minorHAnsi"/>
          <w:b/>
        </w:rPr>
      </w:pPr>
      <w:r w:rsidRPr="00475E45">
        <w:rPr>
          <w:rFonts w:cstheme="minorHAnsi"/>
          <w:b/>
        </w:rPr>
        <w:t>W wyniku głosowania projekt uchwały został pozytywnie zaopiniowany przez Komisję.</w:t>
      </w:r>
    </w:p>
    <w:p w14:paraId="543616D8" w14:textId="1840966C" w:rsidR="00561310" w:rsidRPr="007E53C2" w:rsidRDefault="00561310" w:rsidP="007E53C2">
      <w:pPr>
        <w:spacing w:after="240"/>
        <w:rPr>
          <w:rFonts w:cstheme="minorHAnsi"/>
          <w:b/>
        </w:rPr>
      </w:pPr>
      <w:r w:rsidRPr="00475E45">
        <w:rPr>
          <w:rFonts w:cstheme="minorHAnsi"/>
          <w:b/>
        </w:rPr>
        <w:t xml:space="preserve">Głosowanie: </w:t>
      </w:r>
      <w:proofErr w:type="spellStart"/>
      <w:r w:rsidRPr="00475E45">
        <w:rPr>
          <w:rFonts w:cstheme="minorHAnsi"/>
        </w:rPr>
        <w:t>ws</w:t>
      </w:r>
      <w:proofErr w:type="spellEnd"/>
      <w:r w:rsidRPr="00475E45">
        <w:rPr>
          <w:rFonts w:cstheme="minorHAnsi"/>
        </w:rPr>
        <w:t xml:space="preserve">. zaopiniowania projektu uchwały (PU </w:t>
      </w:r>
      <w:r w:rsidRPr="00475E45">
        <w:rPr>
          <w:rFonts w:eastAsia="Calibri" w:cstheme="minorHAnsi"/>
        </w:rPr>
        <w:t xml:space="preserve">1372/22) </w:t>
      </w:r>
      <w:r w:rsidRPr="00475E45">
        <w:rPr>
          <w:rFonts w:cstheme="minorHAnsi"/>
        </w:rPr>
        <w:t>w sprawie zmian w budżecie Miasta Poznania na rok 2022.</w:t>
      </w:r>
    </w:p>
    <w:p w14:paraId="3A1751E2" w14:textId="77777777" w:rsidR="00561310" w:rsidRPr="00475E45" w:rsidRDefault="00561310" w:rsidP="00475E45">
      <w:pPr>
        <w:pStyle w:val="Wyrodkowanie"/>
        <w:spacing w:after="240"/>
        <w:ind w:right="1985"/>
        <w:rPr>
          <w:rFonts w:cstheme="minorHAnsi"/>
        </w:rPr>
      </w:pPr>
      <w:r w:rsidRPr="00475E45">
        <w:rPr>
          <w:rFonts w:cstheme="minorHAnsi"/>
        </w:rPr>
        <w:t>„za” – 8 „przeciw” – 0 „wstrzymało się” – 6</w:t>
      </w:r>
    </w:p>
    <w:p w14:paraId="6C2ECCAB" w14:textId="3A45605B" w:rsidR="00561310" w:rsidRPr="00475E45" w:rsidRDefault="00561310" w:rsidP="007E53C2">
      <w:pPr>
        <w:spacing w:after="240"/>
        <w:jc w:val="center"/>
        <w:rPr>
          <w:rFonts w:cstheme="minorHAnsi"/>
          <w:b/>
        </w:rPr>
      </w:pPr>
      <w:r w:rsidRPr="00475E45">
        <w:rPr>
          <w:rFonts w:cstheme="minorHAnsi"/>
          <w:b/>
        </w:rPr>
        <w:t>W wyniku głosowania projekt uchwały został pozytyw</w:t>
      </w:r>
      <w:r w:rsidR="00691118" w:rsidRPr="00475E45">
        <w:rPr>
          <w:rFonts w:cstheme="minorHAnsi"/>
          <w:b/>
        </w:rPr>
        <w:t>nie zaopiniowany przez Komisję.</w:t>
      </w:r>
    </w:p>
    <w:p w14:paraId="32597E6A" w14:textId="77777777" w:rsidR="00561310" w:rsidRPr="00475E45" w:rsidRDefault="00561310" w:rsidP="00475E45">
      <w:pPr>
        <w:pStyle w:val="Nagwek2"/>
      </w:pPr>
      <w:r w:rsidRPr="00475E45">
        <w:lastRenderedPageBreak/>
        <w:t>Ad. 3</w:t>
      </w:r>
      <w:r w:rsidR="00DF5380" w:rsidRPr="00475E45">
        <w:t xml:space="preserve">. </w:t>
      </w:r>
      <w:r w:rsidRPr="00475E45">
        <w:t xml:space="preserve">Opiniowanie projektu uchwały (PU 1361/22) zmieniającej uchwałę Nr XXXIX/679/VIII/2020 z dnia 8 grudnia 2020 r. w sprawie udzielenia w latach 2021-2023, Województwu Wielkopolskiemu pomocy finansowej na realizację zadania </w:t>
      </w:r>
      <w:proofErr w:type="spellStart"/>
      <w:r w:rsidRPr="00475E45">
        <w:t>pn</w:t>
      </w:r>
      <w:proofErr w:type="spellEnd"/>
      <w:r w:rsidRPr="00475E45">
        <w:t xml:space="preserve"> "Wzmocnienie wojewódzkich kolejowych przewozów pasażerskich na obszarze oddziaływania Aglomeracji Poznańskiej poprzez zwiększenie ilości połączeń kolejowych - dofinansowanie Poznańskiej Kolei Metropolitalnej (PKM)". </w:t>
      </w:r>
    </w:p>
    <w:p w14:paraId="51447A98" w14:textId="12753F55" w:rsidR="00561310" w:rsidRPr="00475E45" w:rsidRDefault="00561310" w:rsidP="00475E45">
      <w:pPr>
        <w:rPr>
          <w:rFonts w:cstheme="minorHAnsi"/>
        </w:rPr>
      </w:pPr>
      <w:r w:rsidRPr="00475E45">
        <w:rPr>
          <w:rFonts w:cstheme="minorHAnsi"/>
        </w:rPr>
        <w:t>Projekt uchwały</w:t>
      </w:r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 xml:space="preserve">(PU 1361/22) zmieniającej uchwałę Nr XXXIX/679/VIII/2020 z dnia 8 grudnia 2020 r. w sprawie udzielenia w latach 2021-2023, Województwu Wielkopolskiemu pomocy finansowej na realizację zadania </w:t>
      </w:r>
      <w:proofErr w:type="spellStart"/>
      <w:r w:rsidRPr="00475E45">
        <w:rPr>
          <w:rFonts w:cstheme="minorHAnsi"/>
        </w:rPr>
        <w:t>pn</w:t>
      </w:r>
      <w:proofErr w:type="spellEnd"/>
      <w:r w:rsidRPr="00475E45">
        <w:rPr>
          <w:rFonts w:cstheme="minorHAnsi"/>
        </w:rPr>
        <w:t xml:space="preserve"> "Wzmocnienie wojewódzkich kolejowych przewozów pasażerskich na obszarze oddziaływania Aglomeracji Poznańskiej poprzez zwiększenie ilości połączeń kolejowych - dofinansowanie Poznańskiej Kolei Metropolitalnej (PKM)" omówiła Pani </w:t>
      </w:r>
      <w:r w:rsidRPr="00475E45">
        <w:rPr>
          <w:rFonts w:cstheme="minorHAnsi"/>
          <w:b/>
        </w:rPr>
        <w:t>Karolina Kozak – Przedstawicielka Biura Koordynacji Projektów i Rewitalizacji Miasta</w:t>
      </w:r>
      <w:r w:rsidRPr="00475E45">
        <w:rPr>
          <w:rFonts w:cstheme="minorHAnsi"/>
        </w:rPr>
        <w:t xml:space="preserve">. </w:t>
      </w:r>
    </w:p>
    <w:p w14:paraId="3C94BE1D" w14:textId="3D5BEA62" w:rsidR="00DE3478" w:rsidRPr="00475E45" w:rsidRDefault="004359F6" w:rsidP="00475E45">
      <w:pPr>
        <w:spacing w:before="0" w:after="0"/>
        <w:rPr>
          <w:rFonts w:cstheme="minorHAnsi"/>
        </w:rPr>
      </w:pPr>
      <w:r w:rsidRPr="00475E45">
        <w:rPr>
          <w:rFonts w:cstheme="minorHAnsi"/>
        </w:rPr>
        <w:t xml:space="preserve">Wytłumaczyła, że zmiana dotyczy dwóch aspektów: zwiększenie w 2023 r. dotacji na Pasażerskie Przewozy Kolejowe na liniach PKM oraz uruchomienie nowej dziewiątej linii w ramach PKM Poznań-Wronki. W związku z tym zawnioskowano </w:t>
      </w:r>
      <w:r w:rsidR="000320F5" w:rsidRPr="00475E45">
        <w:rPr>
          <w:rFonts w:cstheme="minorHAnsi"/>
        </w:rPr>
        <w:t>o zwiększenie kwoty o </w:t>
      </w:r>
      <w:r w:rsidRPr="00475E45">
        <w:rPr>
          <w:rFonts w:cstheme="minorHAnsi"/>
        </w:rPr>
        <w:t>1 295 321,11 zł.</w:t>
      </w:r>
    </w:p>
    <w:p w14:paraId="7A839AC2" w14:textId="32AC8C90" w:rsidR="004359F6" w:rsidRPr="00475E45" w:rsidRDefault="004359F6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>Klaudia Strzelecka</w:t>
      </w:r>
      <w:r w:rsidRPr="00475E45">
        <w:rPr>
          <w:rFonts w:cstheme="minorHAnsi"/>
        </w:rPr>
        <w:t xml:space="preserve"> zapytała czy </w:t>
      </w:r>
      <w:r w:rsidR="0074141E" w:rsidRPr="00475E45">
        <w:rPr>
          <w:rFonts w:cstheme="minorHAnsi"/>
        </w:rPr>
        <w:t>są</w:t>
      </w:r>
      <w:r w:rsidRPr="00475E45">
        <w:rPr>
          <w:rFonts w:cstheme="minorHAnsi"/>
        </w:rPr>
        <w:t xml:space="preserve"> to umowy 2-letnie</w:t>
      </w:r>
      <w:r w:rsidR="0074141E" w:rsidRPr="00475E45">
        <w:rPr>
          <w:rFonts w:cstheme="minorHAnsi"/>
        </w:rPr>
        <w:t xml:space="preserve"> oraz czy uruchomienie dziewiątej linii będzie współfinansowane przez województwo.</w:t>
      </w:r>
    </w:p>
    <w:p w14:paraId="4316B5DB" w14:textId="1DF276DC" w:rsidR="004359F6" w:rsidRPr="00475E45" w:rsidRDefault="004359F6" w:rsidP="00475E45">
      <w:pPr>
        <w:rPr>
          <w:rFonts w:cstheme="minorHAnsi"/>
        </w:rPr>
      </w:pPr>
      <w:r w:rsidRPr="00475E45">
        <w:rPr>
          <w:rFonts w:cstheme="minorHAnsi"/>
          <w:b/>
        </w:rPr>
        <w:t xml:space="preserve">Przedstawicielka Biura Koordynacji Projektów i Rewitalizacji Miasta </w:t>
      </w:r>
      <w:r w:rsidRPr="00475E45">
        <w:rPr>
          <w:rFonts w:cstheme="minorHAnsi"/>
        </w:rPr>
        <w:t>odpowiedziała, że uchwała była z 2020 r. a zmiana dofinansowania następuje co roku.</w:t>
      </w:r>
      <w:r w:rsidR="00EA3EC8" w:rsidRPr="00475E45">
        <w:rPr>
          <w:rFonts w:cstheme="minorHAnsi"/>
        </w:rPr>
        <w:t xml:space="preserve"> Następnie potwierdziła że linia ma być współfinansowana przez województwo. Dodała, że miasto pokrywa 3,7%; natomiast ponad 84%</w:t>
      </w:r>
      <w:r w:rsidR="001525A6" w:rsidRPr="00475E45">
        <w:rPr>
          <w:rFonts w:cstheme="minorHAnsi"/>
        </w:rPr>
        <w:t xml:space="preserve"> ponosi</w:t>
      </w:r>
      <w:r w:rsidR="00EA3EC8" w:rsidRPr="00475E45">
        <w:rPr>
          <w:rFonts w:cstheme="minorHAnsi"/>
        </w:rPr>
        <w:t xml:space="preserve"> województwo.</w:t>
      </w:r>
    </w:p>
    <w:p w14:paraId="79C69442" w14:textId="30998A37" w:rsidR="0045373B" w:rsidRPr="00475E45" w:rsidRDefault="0045373B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>Klaudia Strzelecka</w:t>
      </w:r>
      <w:r w:rsidRPr="00475E45">
        <w:rPr>
          <w:rFonts w:cstheme="minorHAnsi"/>
        </w:rPr>
        <w:t xml:space="preserve"> zapytała czy jakieś inne gminy dokładają się do tego zadania.</w:t>
      </w:r>
    </w:p>
    <w:p w14:paraId="32D53BA9" w14:textId="77777777" w:rsidR="00D37A5C" w:rsidRPr="00475E45" w:rsidRDefault="0045373B" w:rsidP="00475E45">
      <w:pPr>
        <w:rPr>
          <w:rFonts w:cstheme="minorHAnsi"/>
        </w:rPr>
      </w:pPr>
      <w:r w:rsidRPr="00475E45">
        <w:rPr>
          <w:rFonts w:cstheme="minorHAnsi"/>
          <w:b/>
        </w:rPr>
        <w:t xml:space="preserve">Przedstawicielka Biura Koordynacji Projektów i Rewitalizacji Miasta </w:t>
      </w:r>
      <w:r w:rsidRPr="00475E45">
        <w:rPr>
          <w:rFonts w:cstheme="minorHAnsi"/>
        </w:rPr>
        <w:t>odpowiedziała twierdząco.</w:t>
      </w:r>
    </w:p>
    <w:p w14:paraId="0D583900" w14:textId="4EEDEF17" w:rsidR="0045373B" w:rsidRPr="00475E45" w:rsidRDefault="00D37A5C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>Michał Grześ</w:t>
      </w:r>
      <w:r w:rsidRPr="00475E45">
        <w:rPr>
          <w:rFonts w:cstheme="minorHAnsi"/>
        </w:rPr>
        <w:t xml:space="preserve"> zapytał czy wiadomo ilu poznaniaków korzysta z tych linii.</w:t>
      </w:r>
      <w:r w:rsidR="0045373B" w:rsidRPr="00475E45">
        <w:rPr>
          <w:rFonts w:cstheme="minorHAnsi"/>
        </w:rPr>
        <w:t xml:space="preserve"> </w:t>
      </w:r>
    </w:p>
    <w:p w14:paraId="18FA26B1" w14:textId="5E71EC89" w:rsidR="00D37A5C" w:rsidRPr="00475E45" w:rsidRDefault="00D37A5C" w:rsidP="00475E45">
      <w:pPr>
        <w:rPr>
          <w:rFonts w:cstheme="minorHAnsi"/>
        </w:rPr>
      </w:pPr>
      <w:r w:rsidRPr="00475E45">
        <w:rPr>
          <w:rFonts w:cstheme="minorHAnsi"/>
          <w:b/>
        </w:rPr>
        <w:t xml:space="preserve">Przedstawicielka Biura Koordynacji Projektów i Rewitalizacji Miasta </w:t>
      </w:r>
      <w:r w:rsidRPr="00475E45">
        <w:rPr>
          <w:rFonts w:cstheme="minorHAnsi"/>
        </w:rPr>
        <w:t>powiedziała, że takie dane z grudnia być może są w Zarządzie transportu Miejskiego, jednak PKM nie jest rozliczana</w:t>
      </w:r>
      <w:r w:rsidR="00996BE6" w:rsidRPr="00475E45">
        <w:rPr>
          <w:rFonts w:cstheme="minorHAnsi"/>
        </w:rPr>
        <w:t xml:space="preserve"> w zależności od ilości pasażerów miasta Poznania, tylko wozokilometrów i pracy przewozowej.</w:t>
      </w:r>
    </w:p>
    <w:p w14:paraId="538C2853" w14:textId="7512C646" w:rsidR="00996BE6" w:rsidRPr="00475E45" w:rsidRDefault="00996BE6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 xml:space="preserve">w uzupełnieniu dodał, że </w:t>
      </w:r>
      <w:r w:rsidR="00637A8F" w:rsidRPr="00475E45">
        <w:rPr>
          <w:rFonts w:cstheme="minorHAnsi"/>
        </w:rPr>
        <w:t>należy wspomnieć o dwóch kwestiach. Pierwsza to finansowanie pracy przewozowej, gdzie miasto Poznań uczestniczy w mniejszej skali niż województwo, natomiast jeżeli chodzi o kwestie biletowe to współpraca polega na honorowaniu biletów. W z</w:t>
      </w:r>
      <w:r w:rsidR="002E0DC9" w:rsidRPr="00475E45">
        <w:rPr>
          <w:rFonts w:cstheme="minorHAnsi"/>
        </w:rPr>
        <w:t>wiązku z tym kwestie związane z </w:t>
      </w:r>
      <w:r w:rsidR="00637A8F" w:rsidRPr="00475E45">
        <w:rPr>
          <w:rFonts w:cstheme="minorHAnsi"/>
        </w:rPr>
        <w:t xml:space="preserve">ilością osób z Poznania korzystających z PKM są przedmiotem corocznych badań </w:t>
      </w:r>
      <w:r w:rsidR="00637A8F" w:rsidRPr="00475E45">
        <w:rPr>
          <w:rFonts w:cstheme="minorHAnsi"/>
        </w:rPr>
        <w:lastRenderedPageBreak/>
        <w:t>ankietowych i istnieją takie dane. Dyrektor wspomniał, że parametrem powinna być nie tylko liczba poznaniaków korzystających z tego systemu, tylko ilość osób, które dzięki temu, że te linie funkcjonują, nie dociera do Poznania samochodem.</w:t>
      </w:r>
    </w:p>
    <w:p w14:paraId="16CEE337" w14:textId="674B036D" w:rsidR="00637A8F" w:rsidRPr="00475E45" w:rsidRDefault="00637A8F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Michał Grześ </w:t>
      </w:r>
      <w:r w:rsidRPr="00475E45">
        <w:rPr>
          <w:rFonts w:cstheme="minorHAnsi"/>
        </w:rPr>
        <w:t>powiedział, że zakłada, że wraz z rozwinięciem nowych przystanków komunikacja ta będzie również dla poznaniaków, natomiast dziś ten dojazd jest ograniczony, ponieważ dojechać można z kilku części miasta.</w:t>
      </w:r>
      <w:r w:rsidR="009D41B8" w:rsidRPr="00475E45">
        <w:rPr>
          <w:rFonts w:cstheme="minorHAnsi"/>
        </w:rPr>
        <w:t xml:space="preserve"> Radny zapytał ile łącznie Poznań dopłaca do PKM.</w:t>
      </w:r>
    </w:p>
    <w:p w14:paraId="43CF4995" w14:textId="5C7A14CD" w:rsidR="007854DD" w:rsidRPr="00475E45" w:rsidRDefault="007854DD" w:rsidP="00475E45">
      <w:pPr>
        <w:rPr>
          <w:rFonts w:cstheme="minorHAnsi"/>
        </w:rPr>
      </w:pPr>
      <w:r w:rsidRPr="00475E45">
        <w:rPr>
          <w:rFonts w:cstheme="minorHAnsi"/>
          <w:b/>
        </w:rPr>
        <w:t xml:space="preserve">Przedstawicielka Biura Koordynacji Projektów i Rewitalizacji Miasta </w:t>
      </w:r>
      <w:r w:rsidRPr="00475E45">
        <w:rPr>
          <w:rFonts w:cstheme="minorHAnsi"/>
        </w:rPr>
        <w:t>powiedziała, że to właśnie te liczby, które zawarto w projekcie uchwały, czyli 5 184 617 zł w przyszłym roku.</w:t>
      </w:r>
    </w:p>
    <w:p w14:paraId="527CF482" w14:textId="5DD9F45E" w:rsidR="00D21288" w:rsidRPr="00475E45" w:rsidRDefault="00D21288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dodał, że rozszerzenie PKM o linię do Wronek jest korzystne z punktu widzenia miasta, ponieważ najdalej położona stacja, którą jest Kiekrz zostanie objęta tą linią, co ułatwi komunikację.</w:t>
      </w:r>
    </w:p>
    <w:p w14:paraId="0D80AA18" w14:textId="6D5ECA51" w:rsidR="00D21288" w:rsidRPr="00475E45" w:rsidRDefault="00D21288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>Klaudia Strzelecka</w:t>
      </w:r>
      <w:r w:rsidRPr="00475E45">
        <w:rPr>
          <w:rFonts w:cstheme="minorHAnsi"/>
        </w:rPr>
        <w:t xml:space="preserve"> zapytała ile osób co roku korzysta z PKM, czy obserwuje się wzrost.</w:t>
      </w:r>
    </w:p>
    <w:p w14:paraId="6884822E" w14:textId="60C20A9A" w:rsidR="00D21288" w:rsidRPr="00475E45" w:rsidRDefault="00D21288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powiedział, że istnieją takie dane, ogólnie obserwuje się wzrost osób korzystających z przejazdów na trasach PKM.</w:t>
      </w:r>
    </w:p>
    <w:p w14:paraId="7D742FC3" w14:textId="6EF55CA2" w:rsidR="000637DF" w:rsidRPr="00475E45" w:rsidRDefault="000637DF" w:rsidP="00475E45">
      <w:pPr>
        <w:spacing w:before="0" w:after="0"/>
        <w:ind w:left="1276" w:hanging="1276"/>
        <w:rPr>
          <w:rFonts w:cstheme="minorHAnsi"/>
        </w:rPr>
      </w:pPr>
      <w:r w:rsidRPr="00475E45">
        <w:rPr>
          <w:rFonts w:cstheme="minorHAnsi"/>
          <w:b/>
        </w:rPr>
        <w:t xml:space="preserve">Głosowanie: </w:t>
      </w:r>
      <w:proofErr w:type="spellStart"/>
      <w:r w:rsidRPr="00475E45">
        <w:rPr>
          <w:rFonts w:cstheme="minorHAnsi"/>
        </w:rPr>
        <w:t>ws</w:t>
      </w:r>
      <w:proofErr w:type="spellEnd"/>
      <w:r w:rsidRPr="00475E45">
        <w:rPr>
          <w:rFonts w:cstheme="minorHAnsi"/>
        </w:rPr>
        <w:t xml:space="preserve">. zaopiniowania projektu uchwały (PU 1361/22) zmieniającej uchwałę Nr XXXIX/679/VIII/2020 z dnia 8 grudnia 2020 r. w sprawie udzielenia w latach 2021-2023, Województwu Wielkopolskiemu pomocy finansowej na realizację zadania </w:t>
      </w:r>
      <w:proofErr w:type="spellStart"/>
      <w:r w:rsidRPr="00475E45">
        <w:rPr>
          <w:rFonts w:cstheme="minorHAnsi"/>
        </w:rPr>
        <w:t>pn</w:t>
      </w:r>
      <w:proofErr w:type="spellEnd"/>
      <w:r w:rsidRPr="00475E45">
        <w:rPr>
          <w:rFonts w:cstheme="minorHAnsi"/>
        </w:rPr>
        <w:t xml:space="preserve"> "Wzmocnienie wojewódzkich kolejowych przewozów pasażerskich na obszarze oddziaływania Aglomeracji Poznańskiej poprzez zwiększenie ilości połączeń kolejowych - dofinansowanie Poznańskiej Kolei Metropolitalnej (PKM)"</w:t>
      </w:r>
    </w:p>
    <w:p w14:paraId="6D594DC3" w14:textId="74705DF6" w:rsidR="000637DF" w:rsidRPr="00475E45" w:rsidRDefault="000637DF" w:rsidP="00475E45">
      <w:pPr>
        <w:pStyle w:val="Wyrodkowanie"/>
        <w:spacing w:after="240"/>
        <w:ind w:right="1985"/>
        <w:rPr>
          <w:rFonts w:cstheme="minorHAnsi"/>
        </w:rPr>
      </w:pPr>
      <w:r w:rsidRPr="00475E45">
        <w:rPr>
          <w:rFonts w:cstheme="minorHAnsi"/>
        </w:rPr>
        <w:t>„za” – 13 „przeciw” – 0 „wstrzymało się” – 0</w:t>
      </w:r>
    </w:p>
    <w:p w14:paraId="160930D9" w14:textId="77777777" w:rsidR="000637DF" w:rsidRPr="00475E45" w:rsidRDefault="000637DF" w:rsidP="007E53C2">
      <w:pPr>
        <w:spacing w:after="240"/>
        <w:jc w:val="center"/>
        <w:rPr>
          <w:rFonts w:cstheme="minorHAnsi"/>
          <w:b/>
        </w:rPr>
      </w:pPr>
      <w:r w:rsidRPr="00475E45">
        <w:rPr>
          <w:rFonts w:cstheme="minorHAnsi"/>
          <w:b/>
        </w:rPr>
        <w:t>W wyniku głosowania projekt uchwały został pozytywnie zaopiniowany przez Komisję.</w:t>
      </w:r>
    </w:p>
    <w:p w14:paraId="100E58BB" w14:textId="77777777" w:rsidR="009E4657" w:rsidRPr="00475E45" w:rsidRDefault="009E4657" w:rsidP="00475E45">
      <w:pPr>
        <w:pStyle w:val="Nagwek2"/>
      </w:pPr>
      <w:r w:rsidRPr="00475E45">
        <w:t xml:space="preserve">Ad. 4. Opiniowanie projektu uchwały (PU 1375/22) zmieniającej uchwałę Nr LXIX/1274/VII/2018 Rady Miasta Poznania z dnia 3 lipca 2018 r. w sprawie programu gospodarowania mieszkaniowym zasobem Miasta Poznania na lata 2019-2023. </w:t>
      </w:r>
    </w:p>
    <w:p w14:paraId="0F1D9B54" w14:textId="0D1FC3E6" w:rsidR="000637DF" w:rsidRPr="00475E45" w:rsidRDefault="006203F5" w:rsidP="00475E45">
      <w:pPr>
        <w:rPr>
          <w:rFonts w:cstheme="minorHAnsi"/>
        </w:rPr>
      </w:pPr>
      <w:r w:rsidRPr="00475E45">
        <w:rPr>
          <w:rFonts w:cstheme="minorHAnsi"/>
        </w:rPr>
        <w:t xml:space="preserve">Projekt uchwały (PU 1375/22) zmieniającej uchwałę Nr LXIX/1274/VII/2018 Rady Miasta Poznania z dnia 3 lipca 2018 r. w sprawie programu gospodarowania mieszkaniowym zasobem Miasta Poznania na lata 2019-2023 przedstawiła Pani </w:t>
      </w:r>
      <w:r w:rsidRPr="00475E45">
        <w:rPr>
          <w:rFonts w:cstheme="minorHAnsi"/>
          <w:b/>
        </w:rPr>
        <w:t>Katarzyna Kaszubowska – Dyrektor Biura Spraw Lokalowych</w:t>
      </w:r>
      <w:r w:rsidR="009B3035" w:rsidRPr="00475E45">
        <w:rPr>
          <w:rFonts w:cstheme="minorHAnsi"/>
        </w:rPr>
        <w:t>. Na wstępie zaznaczyła, że wzrost stawek czynszowych w zasobie komunalnym ma miejsce po raz pierwszy od 2008 r. W roku 2023 stawka bazowa ma wzrosnąć o 2 zł, jednak nie będzie to dotyczyć najbiedniejszych mieszkańców, czyli najmu socjalnego.</w:t>
      </w:r>
      <w:r w:rsidR="00D54396" w:rsidRPr="00475E45">
        <w:rPr>
          <w:rFonts w:cstheme="minorHAnsi"/>
        </w:rPr>
        <w:t xml:space="preserve"> Następnie omówiła szczegóły projektu (Prezentacja – </w:t>
      </w:r>
      <w:r w:rsidR="00D54396" w:rsidRPr="00475E45">
        <w:rPr>
          <w:rFonts w:cstheme="minorHAnsi"/>
          <w:b/>
        </w:rPr>
        <w:t>Załącznik nr 5</w:t>
      </w:r>
      <w:r w:rsidR="00D54396" w:rsidRPr="00475E45">
        <w:rPr>
          <w:rFonts w:cstheme="minorHAnsi"/>
        </w:rPr>
        <w:t>).</w:t>
      </w:r>
    </w:p>
    <w:p w14:paraId="16AB058E" w14:textId="2A05CB27" w:rsidR="00962F53" w:rsidRPr="00475E45" w:rsidRDefault="00962F53" w:rsidP="00475E45">
      <w:pPr>
        <w:rPr>
          <w:rFonts w:cstheme="minorHAnsi"/>
        </w:rPr>
      </w:pPr>
      <w:r w:rsidRPr="00475E45">
        <w:rPr>
          <w:rFonts w:cstheme="minorHAnsi"/>
        </w:rPr>
        <w:lastRenderedPageBreak/>
        <w:t xml:space="preserve">Radny </w:t>
      </w:r>
      <w:r w:rsidRPr="00475E45">
        <w:rPr>
          <w:rFonts w:cstheme="minorHAnsi"/>
          <w:b/>
        </w:rPr>
        <w:t>Łukasz Mikuła</w:t>
      </w:r>
      <w:r w:rsidRPr="00475E45">
        <w:rPr>
          <w:rFonts w:cstheme="minorHAnsi"/>
        </w:rPr>
        <w:t xml:space="preserve"> zapytał czy obniżka czynszu dla osób o najniższych dochodach jest niezależna od innych przysługujących </w:t>
      </w:r>
      <w:r w:rsidR="000320F5" w:rsidRPr="00475E45">
        <w:rPr>
          <w:rFonts w:cstheme="minorHAnsi"/>
        </w:rPr>
        <w:t xml:space="preserve">im </w:t>
      </w:r>
      <w:r w:rsidRPr="00475E45">
        <w:rPr>
          <w:rFonts w:cstheme="minorHAnsi"/>
        </w:rPr>
        <w:t>świadczeń socjalnych.</w:t>
      </w:r>
    </w:p>
    <w:p w14:paraId="1424EDA6" w14:textId="40591AF8" w:rsidR="00962F53" w:rsidRPr="00475E45" w:rsidRDefault="00962F53" w:rsidP="00475E45">
      <w:pPr>
        <w:rPr>
          <w:rFonts w:cstheme="minorHAnsi"/>
        </w:rPr>
      </w:pPr>
      <w:r w:rsidRPr="00475E45">
        <w:rPr>
          <w:rFonts w:cstheme="minorHAnsi"/>
        </w:rPr>
        <w:t xml:space="preserve">Pani </w:t>
      </w:r>
      <w:r w:rsidRPr="00475E45">
        <w:rPr>
          <w:rFonts w:cstheme="minorHAnsi"/>
          <w:b/>
        </w:rPr>
        <w:t xml:space="preserve">Katarzyna Kaszubowska – Dyrektor Biura Spraw Lokalowych </w:t>
      </w:r>
      <w:r w:rsidRPr="00475E45">
        <w:rPr>
          <w:rFonts w:cstheme="minorHAnsi"/>
        </w:rPr>
        <w:t>odpowiedziała twierdząco. Dodała, że ponadto można się jeszcze starać o dodatek mieszkaniowy.</w:t>
      </w:r>
    </w:p>
    <w:p w14:paraId="6C841CC2" w14:textId="14ACC096" w:rsidR="00962F53" w:rsidRPr="00475E45" w:rsidRDefault="00962F53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>Łukasz Mikuła</w:t>
      </w:r>
      <w:r w:rsidRPr="00475E45">
        <w:rPr>
          <w:rFonts w:cstheme="minorHAnsi"/>
        </w:rPr>
        <w:t xml:space="preserve"> zapytał czym jest lustro czynszowe.</w:t>
      </w:r>
    </w:p>
    <w:p w14:paraId="65D96E37" w14:textId="4EB32D29" w:rsidR="00962F53" w:rsidRPr="00475E45" w:rsidRDefault="00962F53" w:rsidP="00475E45">
      <w:pPr>
        <w:rPr>
          <w:rFonts w:cstheme="minorHAnsi"/>
        </w:rPr>
      </w:pPr>
      <w:r w:rsidRPr="00475E45">
        <w:rPr>
          <w:rFonts w:cstheme="minorHAnsi"/>
        </w:rPr>
        <w:t xml:space="preserve">Pani </w:t>
      </w:r>
      <w:r w:rsidRPr="00475E45">
        <w:rPr>
          <w:rFonts w:cstheme="minorHAnsi"/>
          <w:b/>
        </w:rPr>
        <w:t xml:space="preserve">Katarzyna Kaszubowska – Dyrektor Biura Spraw Lokalowych </w:t>
      </w:r>
      <w:r w:rsidRPr="00475E45">
        <w:rPr>
          <w:rFonts w:cstheme="minorHAnsi"/>
        </w:rPr>
        <w:t>odpowiedziała, że każdy właściciel nieruchomości zobowiązany jest wysyłać do gminy informacji o stosowanych w swoich zasobach czynszach, jednak niewiele osób wywiązuje się z tego obowiązku, ponieważ nie ma żadnych sankcji.</w:t>
      </w:r>
    </w:p>
    <w:p w14:paraId="4FD94738" w14:textId="2BCF1DE0" w:rsidR="00D54396" w:rsidRPr="00475E45" w:rsidRDefault="00D54396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>Lidia Dudziak</w:t>
      </w:r>
      <w:r w:rsidRPr="00475E45">
        <w:rPr>
          <w:rFonts w:cstheme="minorHAnsi"/>
        </w:rPr>
        <w:t xml:space="preserve"> zapytała </w:t>
      </w:r>
      <w:r w:rsidR="004378EC" w:rsidRPr="00475E45">
        <w:rPr>
          <w:rFonts w:cstheme="minorHAnsi"/>
        </w:rPr>
        <w:t>jaki jest czynsz w nowo wybudowanych mieszkaniach i jaki będzie po tej zmianie.</w:t>
      </w:r>
    </w:p>
    <w:p w14:paraId="43B9DBF0" w14:textId="36444EC7" w:rsidR="004378EC" w:rsidRPr="00475E45" w:rsidRDefault="004378EC" w:rsidP="00475E45">
      <w:pPr>
        <w:rPr>
          <w:rFonts w:cstheme="minorHAnsi"/>
        </w:rPr>
      </w:pPr>
      <w:r w:rsidRPr="00475E45">
        <w:rPr>
          <w:rFonts w:cstheme="minorHAnsi"/>
        </w:rPr>
        <w:t xml:space="preserve">Pani </w:t>
      </w:r>
      <w:r w:rsidRPr="00475E45">
        <w:rPr>
          <w:rFonts w:cstheme="minorHAnsi"/>
          <w:b/>
        </w:rPr>
        <w:t xml:space="preserve">Katarzyna Kaszubowska – Dyrektor Biura Spraw Lokalowych </w:t>
      </w:r>
      <w:r w:rsidRPr="00475E45">
        <w:rPr>
          <w:rFonts w:cstheme="minorHAnsi"/>
        </w:rPr>
        <w:t>odpowiedziała, że w nowym budownictwie stawka wynosi ok. 11,59 zł za m² i dotyczy to budynku przy ul. Opolskiej, natomiast po podwyżce stawka wyniesie 14,35 zł za m².</w:t>
      </w:r>
    </w:p>
    <w:p w14:paraId="758EFB29" w14:textId="5A3DBD33" w:rsidR="00414636" w:rsidRPr="00475E45" w:rsidRDefault="00414636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Michał Grześ </w:t>
      </w:r>
      <w:r w:rsidRPr="00475E45">
        <w:rPr>
          <w:rFonts w:cstheme="minorHAnsi"/>
        </w:rPr>
        <w:t>zwrócił uwagę, że nie ma informacji o średnich czynszach spółdzielni mieszkaniowych.</w:t>
      </w:r>
    </w:p>
    <w:p w14:paraId="0D904378" w14:textId="6FBE1B8A" w:rsidR="00136E6B" w:rsidRPr="00475E45" w:rsidRDefault="00136E6B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Łukasz Mikuła </w:t>
      </w:r>
      <w:r w:rsidRPr="00475E45">
        <w:rPr>
          <w:rFonts w:cstheme="minorHAnsi"/>
        </w:rPr>
        <w:t>sprostował, że spółdzielnia nie wynajmuje, właściciel płaci za nieruchomość wspólną</w:t>
      </w:r>
      <w:r w:rsidR="00B25DED" w:rsidRPr="00475E45">
        <w:rPr>
          <w:rFonts w:cstheme="minorHAnsi"/>
        </w:rPr>
        <w:t xml:space="preserve"> i media, stąd trudno o porównania.</w:t>
      </w:r>
    </w:p>
    <w:p w14:paraId="166CF592" w14:textId="4A9F936A" w:rsidR="00136E6B" w:rsidRPr="00475E45" w:rsidRDefault="00136E6B" w:rsidP="00475E45">
      <w:pPr>
        <w:rPr>
          <w:rFonts w:cstheme="minorHAnsi"/>
        </w:rPr>
      </w:pPr>
      <w:r w:rsidRPr="00475E45">
        <w:rPr>
          <w:rFonts w:cstheme="minorHAnsi"/>
        </w:rPr>
        <w:t xml:space="preserve">Zdaniem radnego </w:t>
      </w:r>
      <w:r w:rsidRPr="00475E45">
        <w:rPr>
          <w:rFonts w:cstheme="minorHAnsi"/>
          <w:b/>
        </w:rPr>
        <w:t>Michała Grzesia</w:t>
      </w:r>
      <w:r w:rsidRPr="00475E45">
        <w:rPr>
          <w:rFonts w:cstheme="minorHAnsi"/>
        </w:rPr>
        <w:t xml:space="preserve"> w spółdzielni bilans wychodzi na zero, wystarcza na funkcjonowanie i nie trzeba do tego dopłacać. Dodał, że </w:t>
      </w:r>
      <w:r w:rsidR="00B25DED" w:rsidRPr="00475E45">
        <w:rPr>
          <w:rFonts w:cstheme="minorHAnsi"/>
        </w:rPr>
        <w:t xml:space="preserve">zasób w spółdzielni jest w lepszym stanie, w związku z czym </w:t>
      </w:r>
      <w:r w:rsidRPr="00475E45">
        <w:rPr>
          <w:rFonts w:cstheme="minorHAnsi"/>
        </w:rPr>
        <w:t>czynsz jest ciut większy od tego proponowanego w mieszkaniach komunalnych</w:t>
      </w:r>
      <w:r w:rsidR="00C35B9C" w:rsidRPr="00475E45">
        <w:rPr>
          <w:rFonts w:cstheme="minorHAnsi"/>
        </w:rPr>
        <w:t>, ale zawiera również energię, wodę i śmieci. Zapytał czy istnieją dane dotyczące tego ile osób zalega z czynszem oraz prognozy ile osób może przestać płacić po podwyżkach.</w:t>
      </w:r>
    </w:p>
    <w:p w14:paraId="3C08EA5B" w14:textId="77777777" w:rsidR="00661A7C" w:rsidRPr="00475E45" w:rsidRDefault="00136E6B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>Tomasz Lewandowski – Prezes Zarządu Komunalnych Zasobów Lokalowych</w:t>
      </w:r>
      <w:r w:rsidR="00220816" w:rsidRPr="00475E45">
        <w:rPr>
          <w:rFonts w:cstheme="minorHAnsi"/>
        </w:rPr>
        <w:t xml:space="preserve"> zaznaczył, że trzeba mieć świadomość, że te obciążenia czynszowe są jednymi z obciążeń, które ponosi lokator, ponieważ należy do tego doliczyć zaliczki za ogrzewanie. Podkreślił, że osoby, które wynajmują mieszkania w nowych lokalach o większym czynszu mają niższe koszty związane z ogrzewaniem, dlatego całkowity koszt wynajmu tych mieszkań często jest niższy niż</w:t>
      </w:r>
      <w:r w:rsidR="00661A7C" w:rsidRPr="00475E45">
        <w:rPr>
          <w:rFonts w:cstheme="minorHAnsi"/>
        </w:rPr>
        <w:t xml:space="preserve"> w </w:t>
      </w:r>
      <w:r w:rsidR="00220816" w:rsidRPr="00475E45">
        <w:rPr>
          <w:rFonts w:cstheme="minorHAnsi"/>
        </w:rPr>
        <w:t>starym zasobie.</w:t>
      </w:r>
      <w:r w:rsidR="00661A7C" w:rsidRPr="00475E45">
        <w:rPr>
          <w:rFonts w:cstheme="minorHAnsi"/>
        </w:rPr>
        <w:t xml:space="preserve"> Prezes powiedział, że jeżeli spółka nie będzie miała środków na kontynuowanie w tym korzystnym czasie (80% bezzwrotnego dofinansowania rządowego) na remonty i zmiany sposobu ogrzewania to ludziom będzie gorzej. </w:t>
      </w:r>
    </w:p>
    <w:p w14:paraId="2D5B785E" w14:textId="29E27D04" w:rsidR="00136E6B" w:rsidRPr="00475E45" w:rsidRDefault="00661A7C" w:rsidP="00475E45">
      <w:pPr>
        <w:rPr>
          <w:rFonts w:cstheme="minorHAnsi"/>
        </w:rPr>
      </w:pPr>
      <w:r w:rsidRPr="00475E45">
        <w:rPr>
          <w:rFonts w:cstheme="minorHAnsi"/>
        </w:rPr>
        <w:t>Jeżeli chodzi o poziom ściągalności, Pan Tomasz Lewandowski wyjaśnił, że funkcjonuje ona bardzo dobrze i wynosi w tej chwili ok. 90%</w:t>
      </w:r>
    </w:p>
    <w:p w14:paraId="70E2DA1E" w14:textId="5BE2E4A9" w:rsidR="00A171E0" w:rsidRPr="00475E45" w:rsidRDefault="00A171E0" w:rsidP="00475E45">
      <w:pPr>
        <w:rPr>
          <w:rFonts w:cstheme="minorHAnsi"/>
        </w:rPr>
      </w:pPr>
      <w:r w:rsidRPr="00475E45">
        <w:rPr>
          <w:rFonts w:cstheme="minorHAnsi"/>
          <w:b/>
        </w:rPr>
        <w:lastRenderedPageBreak/>
        <w:t>Przedstawiciel Zarządu Komunalnych Zasobów Lokalowych</w:t>
      </w:r>
      <w:r w:rsidRPr="00475E45">
        <w:rPr>
          <w:rFonts w:cstheme="minorHAnsi"/>
        </w:rPr>
        <w:t xml:space="preserve"> dodał, że porównywanie spółdzielni mieszkaniowej do lokalu komunalnego nie jest najlepsze i raczej należy porównywać mieszkanie w spółdzielni mieszkaniowej do lokalu we wspólnocie mieszkaniowej</w:t>
      </w:r>
    </w:p>
    <w:p w14:paraId="2E90316C" w14:textId="514D50CD" w:rsidR="00A171E0" w:rsidRPr="00475E45" w:rsidRDefault="00A171E0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Michał Grześ </w:t>
      </w:r>
      <w:r w:rsidRPr="00475E45">
        <w:rPr>
          <w:rFonts w:cstheme="minorHAnsi"/>
        </w:rPr>
        <w:t>zgodził się z tym zdaniem, jednak dodał, że mieszkańcy, którym podnosi się czynsz w lokalach komunalnych porównują się do spółdzielni, w której czynsz pokrywa wszystko.</w:t>
      </w:r>
    </w:p>
    <w:p w14:paraId="1E219C65" w14:textId="4768A66C" w:rsidR="00CB07CE" w:rsidRPr="00475E45" w:rsidRDefault="00CB07CE" w:rsidP="00475E45">
      <w:pPr>
        <w:rPr>
          <w:rFonts w:cstheme="minorHAnsi"/>
        </w:rPr>
      </w:pPr>
      <w:r w:rsidRPr="00475E45">
        <w:rPr>
          <w:rFonts w:cstheme="minorHAnsi"/>
        </w:rPr>
        <w:t xml:space="preserve">Pani </w:t>
      </w:r>
      <w:r w:rsidRPr="00475E45">
        <w:rPr>
          <w:rFonts w:cstheme="minorHAnsi"/>
          <w:b/>
        </w:rPr>
        <w:t xml:space="preserve">Katarzyna Kaszubowska – Dyrektor Biura Spraw Lokalowych </w:t>
      </w:r>
      <w:r w:rsidRPr="00475E45">
        <w:rPr>
          <w:rFonts w:cstheme="minorHAnsi"/>
        </w:rPr>
        <w:t>zadeklarowała, że sprawdzi czy na podstawie lustra czynszowego nie ma czynszów spółdzielni i uzupełni dane do najbliższej sesji RM.</w:t>
      </w:r>
    </w:p>
    <w:p w14:paraId="14C564F0" w14:textId="1B0520A0" w:rsidR="00CF78C1" w:rsidRPr="00475E45" w:rsidRDefault="00CF78C1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Krzysztof </w:t>
      </w:r>
      <w:proofErr w:type="spellStart"/>
      <w:r w:rsidRPr="00475E45">
        <w:rPr>
          <w:rFonts w:cstheme="minorHAnsi"/>
          <w:b/>
        </w:rPr>
        <w:t>Rosenkiewicz</w:t>
      </w:r>
      <w:proofErr w:type="spellEnd"/>
      <w:r w:rsidRPr="00475E45">
        <w:rPr>
          <w:rFonts w:cstheme="minorHAnsi"/>
        </w:rPr>
        <w:t xml:space="preserve"> </w:t>
      </w:r>
      <w:r w:rsidR="00117FCC" w:rsidRPr="00475E45">
        <w:rPr>
          <w:rFonts w:cstheme="minorHAnsi"/>
        </w:rPr>
        <w:t>zapewnił</w:t>
      </w:r>
      <w:r w:rsidRPr="00475E45">
        <w:rPr>
          <w:rFonts w:cstheme="minorHAnsi"/>
        </w:rPr>
        <w:t xml:space="preserve"> się czy w najmie socjalnym </w:t>
      </w:r>
      <w:r w:rsidR="00117FCC" w:rsidRPr="00475E45">
        <w:rPr>
          <w:rFonts w:cstheme="minorHAnsi"/>
        </w:rPr>
        <w:t xml:space="preserve">nie </w:t>
      </w:r>
      <w:r w:rsidRPr="00475E45">
        <w:rPr>
          <w:rFonts w:cstheme="minorHAnsi"/>
        </w:rPr>
        <w:t>obowiązuje umowa bezterminowa.</w:t>
      </w:r>
    </w:p>
    <w:p w14:paraId="28DCAD56" w14:textId="37B2F9C1" w:rsidR="00CF78C1" w:rsidRPr="00475E45" w:rsidRDefault="00CF78C1" w:rsidP="00475E45">
      <w:pPr>
        <w:rPr>
          <w:rFonts w:cstheme="minorHAnsi"/>
        </w:rPr>
      </w:pPr>
      <w:r w:rsidRPr="00475E45">
        <w:rPr>
          <w:rFonts w:cstheme="minorHAnsi"/>
        </w:rPr>
        <w:t xml:space="preserve">Pani </w:t>
      </w:r>
      <w:r w:rsidRPr="00475E45">
        <w:rPr>
          <w:rFonts w:cstheme="minorHAnsi"/>
          <w:b/>
        </w:rPr>
        <w:t xml:space="preserve">Katarzyna Kaszubowska – Dyrektor Biura Spraw Lokalowych </w:t>
      </w:r>
      <w:r w:rsidRPr="00475E45">
        <w:rPr>
          <w:rFonts w:cstheme="minorHAnsi"/>
        </w:rPr>
        <w:t>wyjaśniła, że w najmie socjalnym jest umowa na czas określony.</w:t>
      </w:r>
    </w:p>
    <w:p w14:paraId="68243F5F" w14:textId="3BBB9D5D" w:rsidR="00117FCC" w:rsidRPr="00475E45" w:rsidRDefault="00117FCC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 xml:space="preserve">Łukasz Mikuła </w:t>
      </w:r>
      <w:r w:rsidRPr="00475E45">
        <w:rPr>
          <w:rFonts w:cstheme="minorHAnsi"/>
        </w:rPr>
        <w:t>powiedział, że</w:t>
      </w:r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zmiany w dużej mierze są proporcjonalne do wzrostu wartości odtworzeniowej. Następnie zapytał jaki jest szacowany skutek finansowy dla spółki.</w:t>
      </w:r>
    </w:p>
    <w:p w14:paraId="2790D6D2" w14:textId="3655E079" w:rsidR="00117FCC" w:rsidRPr="00475E45" w:rsidRDefault="00117FCC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>Tomasz Lewandowski – Prezes Zarządu Komunalnych Zasobów Lokalowych</w:t>
      </w:r>
      <w:r w:rsidRPr="00475E45">
        <w:rPr>
          <w:rFonts w:cstheme="minorHAnsi"/>
        </w:rPr>
        <w:t xml:space="preserve"> powiedział, że podwyżkami będzie objętych ok. 10 000 lokali (z wyłączeniem lokali socjalnych). Szacuje się, że w skali roku może być to ok 8 000 000 zł. Dodał, że poza wzrostem wszystkich kosztów w tym roku zaskoczyły 2 dodatkowe parametry: wzrost kosztów obsługi zadłużenia z 2 000 000 zł na 5 400 000 zł</w:t>
      </w:r>
      <w:r w:rsidR="009048A4" w:rsidRPr="00475E45">
        <w:rPr>
          <w:rFonts w:cstheme="minorHAnsi"/>
        </w:rPr>
        <w:t xml:space="preserve"> oraz</w:t>
      </w:r>
      <w:r w:rsidRPr="00475E45">
        <w:rPr>
          <w:rFonts w:cstheme="minorHAnsi"/>
        </w:rPr>
        <w:t xml:space="preserve"> wzrost kosztów energii elektrycznej na ok 2 500 000-3 000 000 zł dla przestrzeni wspólnych</w:t>
      </w:r>
      <w:r w:rsidR="009048A4" w:rsidRPr="00475E45">
        <w:rPr>
          <w:rFonts w:cstheme="minorHAnsi"/>
        </w:rPr>
        <w:t xml:space="preserve"> (w lokalach są umowy indywidualne).</w:t>
      </w:r>
    </w:p>
    <w:p w14:paraId="69BDC68F" w14:textId="7EFF1F29" w:rsidR="009048A4" w:rsidRPr="00475E45" w:rsidRDefault="009048A4" w:rsidP="00475E45">
      <w:pPr>
        <w:spacing w:before="0" w:after="0"/>
        <w:ind w:left="1276" w:hanging="1276"/>
        <w:rPr>
          <w:rFonts w:cstheme="minorHAnsi"/>
        </w:rPr>
      </w:pPr>
      <w:r w:rsidRPr="00475E45">
        <w:rPr>
          <w:rFonts w:cstheme="minorHAnsi"/>
          <w:b/>
        </w:rPr>
        <w:t xml:space="preserve">Głosowanie: </w:t>
      </w:r>
      <w:proofErr w:type="spellStart"/>
      <w:r w:rsidRPr="00475E45">
        <w:rPr>
          <w:rFonts w:cstheme="minorHAnsi"/>
        </w:rPr>
        <w:t>ws</w:t>
      </w:r>
      <w:proofErr w:type="spellEnd"/>
      <w:r w:rsidRPr="00475E45">
        <w:rPr>
          <w:rFonts w:cstheme="minorHAnsi"/>
        </w:rPr>
        <w:t xml:space="preserve">. zaopiniowania projektu uchwały (PU </w:t>
      </w:r>
      <w:r w:rsidRPr="00475E45">
        <w:rPr>
          <w:rFonts w:eastAsia="Calibri" w:cstheme="minorHAnsi"/>
        </w:rPr>
        <w:t xml:space="preserve">1375/22) </w:t>
      </w:r>
      <w:r w:rsidRPr="00475E45">
        <w:rPr>
          <w:rFonts w:cstheme="minorHAnsi"/>
        </w:rPr>
        <w:t>zmieniającej uchwałę Nr LXIX/1274/VII/2018 Rady Miasta Poznania z dnia 3 lipca 2018 r. w sprawie programu gospodarowania mieszkaniowym zasobem Miasta Poznania na lata 2019-2023</w:t>
      </w:r>
    </w:p>
    <w:p w14:paraId="30774C6B" w14:textId="0A857B8D" w:rsidR="009048A4" w:rsidRPr="00475E45" w:rsidRDefault="009048A4" w:rsidP="00475E45">
      <w:pPr>
        <w:pStyle w:val="Wyrodkowanie"/>
        <w:spacing w:after="240"/>
        <w:ind w:right="1985"/>
        <w:rPr>
          <w:rFonts w:cstheme="minorHAnsi"/>
        </w:rPr>
      </w:pPr>
      <w:r w:rsidRPr="00475E45">
        <w:rPr>
          <w:rFonts w:cstheme="minorHAnsi"/>
        </w:rPr>
        <w:t>„za” – 8 „przeciw” – 0 „wstrzymało się” – 5</w:t>
      </w:r>
    </w:p>
    <w:p w14:paraId="6BBB70FF" w14:textId="77777777" w:rsidR="009048A4" w:rsidRPr="00475E45" w:rsidRDefault="009048A4" w:rsidP="007E53C2">
      <w:pPr>
        <w:spacing w:after="240"/>
        <w:jc w:val="center"/>
        <w:rPr>
          <w:rFonts w:cstheme="minorHAnsi"/>
          <w:b/>
        </w:rPr>
      </w:pPr>
      <w:r w:rsidRPr="00475E45">
        <w:rPr>
          <w:rFonts w:cstheme="minorHAnsi"/>
          <w:b/>
        </w:rPr>
        <w:t>W wyniku głosowania projekt uchwały został pozytywnie zaopiniowany przez Komisję.</w:t>
      </w:r>
    </w:p>
    <w:p w14:paraId="1791471E" w14:textId="7D0DB58B" w:rsidR="009048A4" w:rsidRPr="00475E45" w:rsidRDefault="009048A4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>Lidia Dudziak</w:t>
      </w:r>
      <w:r w:rsidRPr="00475E45">
        <w:rPr>
          <w:rFonts w:cstheme="minorHAnsi"/>
        </w:rPr>
        <w:t xml:space="preserve"> zapytała </w:t>
      </w:r>
      <w:r w:rsidR="000A7CE9" w:rsidRPr="00475E45">
        <w:rPr>
          <w:rFonts w:cstheme="minorHAnsi"/>
        </w:rPr>
        <w:t xml:space="preserve">co jeżeli po śmierci osoby zasobnej, która zajmowała mieszkanie komunalne, jego dzieci też muszą przedstawiać </w:t>
      </w:r>
      <w:proofErr w:type="spellStart"/>
      <w:r w:rsidR="000A7CE9" w:rsidRPr="00475E45">
        <w:rPr>
          <w:rFonts w:cstheme="minorHAnsi"/>
        </w:rPr>
        <w:t>PITy</w:t>
      </w:r>
      <w:proofErr w:type="spellEnd"/>
      <w:r w:rsidR="000A7CE9" w:rsidRPr="00475E45">
        <w:rPr>
          <w:rFonts w:cstheme="minorHAnsi"/>
        </w:rPr>
        <w:t xml:space="preserve"> i jeżeli będą przekraczały jakiś dochód nie będą miał przedłużonej umowy.</w:t>
      </w:r>
    </w:p>
    <w:p w14:paraId="11FA93E7" w14:textId="79807C7E" w:rsidR="00BF34B4" w:rsidRPr="00475E45" w:rsidRDefault="00BF34B4" w:rsidP="00475E45">
      <w:pPr>
        <w:rPr>
          <w:rFonts w:cstheme="minorHAnsi"/>
        </w:rPr>
      </w:pPr>
      <w:r w:rsidRPr="00475E45">
        <w:rPr>
          <w:rFonts w:cstheme="minorHAnsi"/>
        </w:rPr>
        <w:t xml:space="preserve">Pani </w:t>
      </w:r>
      <w:r w:rsidRPr="00475E45">
        <w:rPr>
          <w:rFonts w:cstheme="minorHAnsi"/>
          <w:b/>
        </w:rPr>
        <w:t xml:space="preserve">Katarzyna Kaszubowska – Dyrektor Biura Spraw Lokalowych </w:t>
      </w:r>
      <w:r w:rsidRPr="00475E45">
        <w:rPr>
          <w:rFonts w:cstheme="minorHAnsi"/>
        </w:rPr>
        <w:t>odpowiedziała, że zmiana ustawy, która umożliwiła weryfikację dochodów nie dział</w:t>
      </w:r>
      <w:r w:rsidR="00EF1393" w:rsidRPr="00475E45">
        <w:rPr>
          <w:rFonts w:cstheme="minorHAnsi"/>
        </w:rPr>
        <w:t>a wstecz, dlatego można tylko weryfikować dochody dla nowych umów, dochody dzieci nie będą więc weryfikowane.</w:t>
      </w:r>
    </w:p>
    <w:p w14:paraId="26C04AD8" w14:textId="194DBDFD" w:rsidR="00EF1393" w:rsidRPr="00475E45" w:rsidRDefault="00EF1393" w:rsidP="00475E45">
      <w:pPr>
        <w:rPr>
          <w:rFonts w:cstheme="minorHAnsi"/>
        </w:rPr>
      </w:pPr>
      <w:r w:rsidRPr="00475E45">
        <w:rPr>
          <w:rFonts w:cstheme="minorHAnsi"/>
        </w:rPr>
        <w:lastRenderedPageBreak/>
        <w:t xml:space="preserve">Radny </w:t>
      </w:r>
      <w:r w:rsidRPr="00475E45">
        <w:rPr>
          <w:rFonts w:cstheme="minorHAnsi"/>
          <w:b/>
        </w:rPr>
        <w:t xml:space="preserve">Łukasz Mikuła </w:t>
      </w:r>
      <w:r w:rsidRPr="00475E45">
        <w:rPr>
          <w:rFonts w:cstheme="minorHAnsi"/>
        </w:rPr>
        <w:t>przypomniał, że kiedyś rozmawiano jak to obejść, w związku z czym padła propozycja, by wszystkim mocno podwyższyć czynsz, a następnie równie mocno obniżać tym osobom, które znajdują się w trudniejszej sytuacji.</w:t>
      </w:r>
    </w:p>
    <w:p w14:paraId="602ABE2E" w14:textId="77777777" w:rsidR="00EF1393" w:rsidRPr="00475E45" w:rsidRDefault="00EF1393" w:rsidP="00475E45">
      <w:pPr>
        <w:pStyle w:val="Nagwek2"/>
      </w:pPr>
      <w:r w:rsidRPr="00475E45">
        <w:t>Ad. 5. Opiniowanie projektu uchwały (PU 1383/22) w sprawie ustanowienia zwolnień i ulg w opłatach za przejazdy lokalnym transportem zbiorowym.</w:t>
      </w:r>
    </w:p>
    <w:p w14:paraId="567E5393" w14:textId="47C369E7" w:rsidR="00EF1393" w:rsidRPr="00475E45" w:rsidRDefault="00EF1393" w:rsidP="00475E45">
      <w:pPr>
        <w:rPr>
          <w:rFonts w:cstheme="minorHAnsi"/>
          <w:b/>
        </w:rPr>
      </w:pPr>
      <w:r w:rsidRPr="00475E45">
        <w:rPr>
          <w:rFonts w:cstheme="minorHAnsi"/>
        </w:rPr>
        <w:t xml:space="preserve">W tym miejscu Przewodniczący Komisji oddał prowadzenie Panu </w:t>
      </w:r>
      <w:r w:rsidRPr="00475E45">
        <w:rPr>
          <w:rFonts w:cstheme="minorHAnsi"/>
          <w:b/>
        </w:rPr>
        <w:t xml:space="preserve">Michałowi Grzesiowi – Wiceprzewodniczącemu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  <w:b/>
        </w:rPr>
        <w:t>.</w:t>
      </w:r>
    </w:p>
    <w:p w14:paraId="2EC29EA2" w14:textId="0DC0AB68" w:rsidR="00340877" w:rsidRPr="00475E45" w:rsidRDefault="00340877" w:rsidP="00475E45">
      <w:pPr>
        <w:rPr>
          <w:rFonts w:cstheme="minorHAnsi"/>
        </w:rPr>
      </w:pPr>
      <w:r w:rsidRPr="00475E45">
        <w:rPr>
          <w:rFonts w:cstheme="minorHAnsi"/>
        </w:rPr>
        <w:t>Głos zabrał</w:t>
      </w:r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Miejskiego. </w:t>
      </w:r>
      <w:r w:rsidRPr="00475E45">
        <w:rPr>
          <w:rFonts w:cstheme="minorHAnsi"/>
        </w:rPr>
        <w:t>Poinformował, że projekt uchwały został wycofany z porządku obrad sesji przez Prezydenta, ponieważ w toku dyskusji pojawił się postulat dotyczący uprawnień do biletu rocznego szkolnego dla dzieci, które uczą się w systemie nauki domowej. Wymaga to sprawdzenia kwestii formalno-prawnych, w związku z czym poprawiony projekt powróci na kolejną sesję.</w:t>
      </w:r>
    </w:p>
    <w:p w14:paraId="5913EA39" w14:textId="77777777" w:rsidR="00BA4532" w:rsidRPr="00475E45" w:rsidRDefault="00BA4532" w:rsidP="00475E45">
      <w:pPr>
        <w:spacing w:before="0" w:after="0"/>
        <w:rPr>
          <w:rFonts w:cstheme="minorHAnsi"/>
          <w:b/>
        </w:rPr>
      </w:pPr>
      <w:r w:rsidRPr="00475E45">
        <w:rPr>
          <w:rFonts w:cstheme="minorHAnsi"/>
          <w:b/>
        </w:rPr>
        <w:t>Ad. 6. Przegląd sytuacji w transporcie publicznym w związku z remontami.</w:t>
      </w:r>
    </w:p>
    <w:p w14:paraId="3ABE5A42" w14:textId="331FCD3A" w:rsidR="00BA4532" w:rsidRPr="00475E45" w:rsidRDefault="00BA4532" w:rsidP="00475E45">
      <w:pPr>
        <w:rPr>
          <w:rFonts w:cstheme="minorHAnsi"/>
        </w:rPr>
      </w:pPr>
      <w:r w:rsidRPr="00475E45">
        <w:rPr>
          <w:rFonts w:cstheme="minorHAnsi"/>
        </w:rPr>
        <w:t xml:space="preserve">Prowadzenie posiedzenia przejął ponownie Pan </w:t>
      </w:r>
      <w:r w:rsidRPr="00475E45">
        <w:rPr>
          <w:rFonts w:cstheme="minorHAnsi"/>
          <w:b/>
        </w:rPr>
        <w:t xml:space="preserve">Wojciech Kręglewski – Przewodniczący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  <w:b/>
        </w:rPr>
        <w:t>.</w:t>
      </w:r>
    </w:p>
    <w:p w14:paraId="337C6B41" w14:textId="57AD36CD" w:rsidR="00BA4532" w:rsidRPr="00475E45" w:rsidRDefault="00BA4532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 xml:space="preserve">przedstawił prezentację dotyczącą sytuacji w transporcie publicznym w związku z toczącymi się remontami (Prezentacja – </w:t>
      </w:r>
      <w:r w:rsidRPr="00475E45">
        <w:rPr>
          <w:rFonts w:cstheme="minorHAnsi"/>
          <w:b/>
        </w:rPr>
        <w:t>Załącznik nr 6</w:t>
      </w:r>
      <w:r w:rsidRPr="00475E45">
        <w:rPr>
          <w:rFonts w:cstheme="minorHAnsi"/>
        </w:rPr>
        <w:t>). Wyjaśnił, że w styczniu 2021 r. na posiedzeniu Komisji Transportu i Polityki Mieszkaniowej zaprezentowano informację dotyczącą planowanych do realizacji na lata 2021-2022 działań. Wszystkie zaprezentowane tematy mają miejsce teraz poza jednym wyjątkiem. Częściowe zmiany terminów realizacji były niezależne i wynikały m. in. z sytuacji w Ukrainie.</w:t>
      </w:r>
      <w:r w:rsidR="00B42FFF" w:rsidRPr="00475E45">
        <w:rPr>
          <w:rFonts w:cstheme="minorHAnsi"/>
        </w:rPr>
        <w:t xml:space="preserve"> </w:t>
      </w:r>
      <w:r w:rsidRPr="00475E45">
        <w:rPr>
          <w:rFonts w:cstheme="minorHAnsi"/>
        </w:rPr>
        <w:t xml:space="preserve">Dyrektor podkreślił, że </w:t>
      </w:r>
      <w:r w:rsidR="00B42FFF" w:rsidRPr="00475E45">
        <w:rPr>
          <w:rFonts w:cstheme="minorHAnsi"/>
        </w:rPr>
        <w:t>plan nie zakładał na lata 2021-2022 remontu trasy PST, tylko na 2023 rok. W związku z tym, że pojawiła się możliwość dofinansowania rządowego z programu Polski Ład, wymusiło to konieczność zrealizowania remontu w 2022 roku.</w:t>
      </w:r>
    </w:p>
    <w:p w14:paraId="2B1C28D2" w14:textId="008062B6" w:rsidR="00B42FFF" w:rsidRPr="00475E45" w:rsidRDefault="00B42FFF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</w:t>
      </w:r>
      <w:r w:rsidRPr="00475E45">
        <w:rPr>
          <w:rFonts w:cstheme="minorHAnsi"/>
        </w:rPr>
        <w:t xml:space="preserve"> zapytała czy dodatkowe informacje o zmianach rozkładu, które pojawiły się na przystankach tramwajowych powstały tylko w języku polskim.</w:t>
      </w:r>
    </w:p>
    <w:p w14:paraId="58579E4E" w14:textId="71411F6D" w:rsidR="00C24CD9" w:rsidRPr="00475E45" w:rsidRDefault="00C24CD9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odpowiedział, że w podstawowym zakresie powstały w języku polskim, jednak szykowane były również w języku angielskim jako forma uzupełniająca.</w:t>
      </w:r>
    </w:p>
    <w:p w14:paraId="6A5F8AA3" w14:textId="5A57971B" w:rsidR="006B08F4" w:rsidRPr="00475E45" w:rsidRDefault="006B08F4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>Łukasz Mikuła</w:t>
      </w:r>
      <w:r w:rsidRPr="00475E45">
        <w:rPr>
          <w:rFonts w:cstheme="minorHAnsi"/>
        </w:rPr>
        <w:t xml:space="preserve"> zaproponował, by w związku ze znacznym przesunięciem pracy przewozowej z tramwajów na autobusy przeszkolić motorniczych na kierowców autobusów.</w:t>
      </w:r>
    </w:p>
    <w:p w14:paraId="6D4CBCE6" w14:textId="27325171" w:rsidR="006B08F4" w:rsidRPr="00475E45" w:rsidRDefault="006B08F4" w:rsidP="00475E45">
      <w:pPr>
        <w:rPr>
          <w:rFonts w:cstheme="minorHAnsi"/>
        </w:rPr>
      </w:pPr>
      <w:r w:rsidRPr="00475E45">
        <w:rPr>
          <w:rFonts w:cstheme="minorHAnsi"/>
        </w:rPr>
        <w:t xml:space="preserve">Zdaniem Pana </w:t>
      </w:r>
      <w:r w:rsidRPr="00475E45">
        <w:rPr>
          <w:rFonts w:cstheme="minorHAnsi"/>
          <w:b/>
        </w:rPr>
        <w:t>Jana Gosiewskiego – Dyrektora Zarządu Transportu Miejskiego</w:t>
      </w:r>
      <w:r w:rsidRPr="00475E45">
        <w:rPr>
          <w:rFonts w:cstheme="minorHAnsi"/>
        </w:rPr>
        <w:t xml:space="preserve"> z informacji przekazywanych przez MPK od wielu lat prowadzony jest program umożliwiający uzyskanie dodatkowych umiejętności, natomiast skala niedoborów kierowców powoduje, że ktoś kto </w:t>
      </w:r>
      <w:r w:rsidRPr="00475E45">
        <w:rPr>
          <w:rFonts w:cstheme="minorHAnsi"/>
        </w:rPr>
        <w:lastRenderedPageBreak/>
        <w:t>będąc motorniczym uzyskiwał uprawnienia na kierowcę autobusowego powodowała, że nie b</w:t>
      </w:r>
      <w:r w:rsidR="000320F5" w:rsidRPr="00475E45">
        <w:rPr>
          <w:rFonts w:cstheme="minorHAnsi"/>
        </w:rPr>
        <w:t>ył już dwuzawodowcem, tylko staw</w:t>
      </w:r>
      <w:r w:rsidRPr="00475E45">
        <w:rPr>
          <w:rFonts w:cstheme="minorHAnsi"/>
        </w:rPr>
        <w:t xml:space="preserve">ał się wyłącznie kierowcą autobusowym. Ponadto zauważył, że takie szkolenie nie jest tylko doszkoleniem, wymaga pełnego kursu z egzaminem państwowym. </w:t>
      </w:r>
      <w:r w:rsidR="00FE4F22" w:rsidRPr="00475E45">
        <w:rPr>
          <w:rFonts w:cstheme="minorHAnsi"/>
        </w:rPr>
        <w:t>Taki kurs trwa kilka miesięcy, nie zmienia on faktu ryzyka odejść kierowców. Dyrektor podkreślił, że taka sytuacja dotyczy nie tylko Poznania, ale jest podobna w całym kraju.</w:t>
      </w:r>
    </w:p>
    <w:p w14:paraId="2B9A46FA" w14:textId="5C922ED9" w:rsidR="00400A66" w:rsidRPr="00475E45" w:rsidRDefault="00400A66" w:rsidP="00475E45">
      <w:pPr>
        <w:rPr>
          <w:rFonts w:cstheme="minorHAnsi"/>
        </w:rPr>
      </w:pPr>
      <w:r w:rsidRPr="00475E45">
        <w:rPr>
          <w:rFonts w:cstheme="minorHAnsi"/>
        </w:rPr>
        <w:t>Następnie Pan Jan Gosiewski poruszył kwestię schematu rozkładu jazdy na październik. Poinformował, że został on opublikowany na stronie ZTM</w:t>
      </w:r>
      <w:r w:rsidR="002F349C" w:rsidRPr="00475E45">
        <w:rPr>
          <w:rFonts w:cstheme="minorHAnsi"/>
        </w:rPr>
        <w:t>, jednak za wcześnie nie może pojawić się na przystankach, ponieważ pasażerowie chcą aktualnego rozkładu. Informacja będzie rozsyłana wszelkimi możliwymi środkami: poprzez media, stronę internetową, poprzez rady osiedli oraz do osiedli spółdzielczych.</w:t>
      </w:r>
    </w:p>
    <w:p w14:paraId="6F1C19FD" w14:textId="6FC15499" w:rsidR="002F349C" w:rsidRPr="00475E45" w:rsidRDefault="002F349C" w:rsidP="00475E45">
      <w:pPr>
        <w:rPr>
          <w:rFonts w:cstheme="minorHAnsi"/>
        </w:rPr>
      </w:pPr>
      <w:r w:rsidRPr="00475E45">
        <w:rPr>
          <w:rFonts w:cstheme="minorHAnsi"/>
        </w:rPr>
        <w:t>Radna</w:t>
      </w:r>
      <w:r w:rsidRPr="00475E45">
        <w:rPr>
          <w:rFonts w:cstheme="minorHAnsi"/>
          <w:b/>
        </w:rPr>
        <w:t xml:space="preserve"> 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</w:t>
      </w:r>
      <w:r w:rsidRPr="00475E45">
        <w:rPr>
          <w:rFonts w:cstheme="minorHAnsi"/>
        </w:rPr>
        <w:t xml:space="preserve"> zapytała o szczegóły związane </w:t>
      </w:r>
      <w:r w:rsidR="0037050E" w:rsidRPr="00475E45">
        <w:rPr>
          <w:rFonts w:cstheme="minorHAnsi"/>
        </w:rPr>
        <w:t>z zamknięciem Trasy Kórnickiej</w:t>
      </w:r>
      <w:r w:rsidR="009C127F" w:rsidRPr="00475E45">
        <w:rPr>
          <w:rFonts w:cstheme="minorHAnsi"/>
        </w:rPr>
        <w:t xml:space="preserve">, alternatywę dla tej trasy </w:t>
      </w:r>
      <w:r w:rsidR="00DD62EF" w:rsidRPr="00475E45">
        <w:rPr>
          <w:rFonts w:cstheme="minorHAnsi"/>
        </w:rPr>
        <w:t>oraz o to na ile miesięcy i ile pro</w:t>
      </w:r>
      <w:r w:rsidR="002E0DC9" w:rsidRPr="00475E45">
        <w:rPr>
          <w:rFonts w:cstheme="minorHAnsi"/>
        </w:rPr>
        <w:t>cent linii będzie wyłączonych z </w:t>
      </w:r>
      <w:r w:rsidR="00DD62EF" w:rsidRPr="00475E45">
        <w:rPr>
          <w:rFonts w:cstheme="minorHAnsi"/>
        </w:rPr>
        <w:t xml:space="preserve">użytkowania </w:t>
      </w:r>
      <w:r w:rsidR="001C3E80" w:rsidRPr="00475E45">
        <w:rPr>
          <w:rFonts w:cstheme="minorHAnsi"/>
        </w:rPr>
        <w:t>w </w:t>
      </w:r>
      <w:r w:rsidR="00DD62EF" w:rsidRPr="00475E45">
        <w:rPr>
          <w:rFonts w:cstheme="minorHAnsi"/>
        </w:rPr>
        <w:t xml:space="preserve">mieście. Następnie </w:t>
      </w:r>
      <w:r w:rsidR="001C3E80" w:rsidRPr="00475E45">
        <w:rPr>
          <w:rFonts w:cstheme="minorHAnsi"/>
        </w:rPr>
        <w:t>poprosiła o informacje dotyczące stanu torowiska na ul. Hetmańskiej w związku z pojawiającymi się doniesieniami.</w:t>
      </w:r>
      <w:r w:rsidR="002E0DC9" w:rsidRPr="00475E45">
        <w:rPr>
          <w:rFonts w:cstheme="minorHAnsi"/>
        </w:rPr>
        <w:t xml:space="preserve"> Radna zapytała czy w związku z </w:t>
      </w:r>
      <w:r w:rsidR="001C3E80" w:rsidRPr="00475E45">
        <w:rPr>
          <w:rFonts w:cstheme="minorHAnsi"/>
        </w:rPr>
        <w:t xml:space="preserve">przekierowaniem linii nr 15 na pętlę </w:t>
      </w:r>
      <w:proofErr w:type="spellStart"/>
      <w:r w:rsidR="001C3E80" w:rsidRPr="00475E45">
        <w:rPr>
          <w:rFonts w:cstheme="minorHAnsi"/>
        </w:rPr>
        <w:t>Junikowo</w:t>
      </w:r>
      <w:proofErr w:type="spellEnd"/>
      <w:r w:rsidR="001C3E80" w:rsidRPr="00475E45">
        <w:rPr>
          <w:rFonts w:cstheme="minorHAnsi"/>
        </w:rPr>
        <w:t xml:space="preserve"> jakikolwiek tramwaj podjeżdża na pętlę przy ul. Budziszyńskiej.</w:t>
      </w:r>
    </w:p>
    <w:p w14:paraId="6E108CBA" w14:textId="6F4B308B" w:rsidR="001C3E80" w:rsidRPr="00475E45" w:rsidRDefault="001C3E80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powiedział, że zmiana przebiegu linii nr 15 obowiązuje od 1 września, w związku z czym na pętlę Budziszyńska podjeżdża tramwaj linii nr 12, natomiast od 1 października po zmianie przebiegu linii 12 będzie tam dojeżdżał tramwaj linii nr 6.</w:t>
      </w:r>
      <w:r w:rsidR="007A0C80" w:rsidRPr="00475E45">
        <w:rPr>
          <w:rFonts w:cstheme="minorHAnsi"/>
        </w:rPr>
        <w:t xml:space="preserve"> Zaznaczył, że nawet gdy</w:t>
      </w:r>
      <w:r w:rsidR="002E0DC9" w:rsidRPr="00475E45">
        <w:rPr>
          <w:rFonts w:cstheme="minorHAnsi"/>
        </w:rPr>
        <w:t>by żaden tramwaj nie wjeżdżał w </w:t>
      </w:r>
      <w:r w:rsidR="007A0C80" w:rsidRPr="00475E45">
        <w:rPr>
          <w:rFonts w:cstheme="minorHAnsi"/>
        </w:rPr>
        <w:t>pętlę, przystanek przy ul. Budziszyńskiej pozwala na korzystanie z komunikacji publicznej.</w:t>
      </w:r>
    </w:p>
    <w:p w14:paraId="69D01DBA" w14:textId="3595945E" w:rsidR="00546976" w:rsidRPr="00475E45" w:rsidRDefault="00546976" w:rsidP="00475E45">
      <w:pPr>
        <w:rPr>
          <w:rFonts w:cstheme="minorHAnsi"/>
        </w:rPr>
      </w:pPr>
      <w:r w:rsidRPr="00475E45">
        <w:rPr>
          <w:rFonts w:cstheme="minorHAnsi"/>
        </w:rPr>
        <w:t>Następnie odniósł się do stanu torowiska przy ul. Hetmańskiej. Potwierdził, że na Moście Przemysła zaobserwowano sytuację związaną z podłożem to</w:t>
      </w:r>
      <w:r w:rsidR="007225F9" w:rsidRPr="00475E45">
        <w:rPr>
          <w:rFonts w:cstheme="minorHAnsi"/>
        </w:rPr>
        <w:t>rowiska, a nie samego torowiska, zatem jest to kwestia związana z jakąś sprawą inżynieryjną. Dla zachowania bezpieczeństwa zostało wprowadzone punktowe ograniczenie prędkości</w:t>
      </w:r>
      <w:r w:rsidR="0068272D" w:rsidRPr="00475E45">
        <w:rPr>
          <w:rFonts w:cstheme="minorHAnsi"/>
        </w:rPr>
        <w:t xml:space="preserve"> i aktualnie służby ZDM we współpracy z </w:t>
      </w:r>
      <w:r w:rsidR="00A914BD" w:rsidRPr="00475E45">
        <w:rPr>
          <w:rFonts w:cstheme="minorHAnsi"/>
        </w:rPr>
        <w:t>MPK weryfikują co konkretnie ma tam miejsce i jakich działań wymaga.</w:t>
      </w:r>
      <w:r w:rsidR="00E6183D" w:rsidRPr="00475E45">
        <w:rPr>
          <w:rFonts w:cstheme="minorHAnsi"/>
        </w:rPr>
        <w:t xml:space="preserve"> Podkreślił, że Most Przemysła eksploatowany jest 15 lat, ponieważ jego remont miał miejsce w latach 2005-2006.</w:t>
      </w:r>
    </w:p>
    <w:p w14:paraId="4669A96C" w14:textId="62B8F838" w:rsidR="00E6183D" w:rsidRPr="00475E45" w:rsidRDefault="00E6183D" w:rsidP="00475E45">
      <w:pPr>
        <w:rPr>
          <w:rFonts w:cstheme="minorHAnsi"/>
        </w:rPr>
      </w:pPr>
      <w:r w:rsidRPr="00475E45">
        <w:rPr>
          <w:rFonts w:cstheme="minorHAnsi"/>
        </w:rPr>
        <w:t>Pan Jan Gosiewski powiedział, że kwestie obliczenia procentów wyłączonych linii wymaga przyjęcia odpowiednich kryteriów, najprawdopodobniej kilometrów sieci, a nie linii, ponieważ te są prowadzone objazdami, bo taki wskaźnik mógłby być mylący.</w:t>
      </w:r>
      <w:r w:rsidR="005D40A7" w:rsidRPr="00475E45">
        <w:rPr>
          <w:rFonts w:cstheme="minorHAnsi"/>
        </w:rPr>
        <w:t xml:space="preserve"> Dodał, że informacje o skali </w:t>
      </w:r>
      <w:proofErr w:type="spellStart"/>
      <w:r w:rsidR="005D40A7" w:rsidRPr="00475E45">
        <w:rPr>
          <w:rFonts w:cstheme="minorHAnsi"/>
        </w:rPr>
        <w:t>wyłączeń</w:t>
      </w:r>
      <w:proofErr w:type="spellEnd"/>
      <w:r w:rsidR="005D40A7" w:rsidRPr="00475E45">
        <w:rPr>
          <w:rFonts w:cstheme="minorHAnsi"/>
        </w:rPr>
        <w:t xml:space="preserve"> mają miejsce od 2 lat i mimo, że za przebieg nie wszystkich toczących się prac inwestycyjnych w 100% odpowiada ZTM, wspólnie z MPK stara się, by w tych warunkach jak najlepiej zorganizować transport publiczny.</w:t>
      </w:r>
      <w:r w:rsidR="007959C7" w:rsidRPr="00475E45">
        <w:rPr>
          <w:rFonts w:cstheme="minorHAnsi"/>
        </w:rPr>
        <w:t xml:space="preserve"> Zaznaczył, że skala przedsięwzięcia jest niespotykana i nigdy dotąd wcześniej nie była ona tak duż</w:t>
      </w:r>
      <w:r w:rsidR="009C127F" w:rsidRPr="00475E45">
        <w:rPr>
          <w:rFonts w:cstheme="minorHAnsi"/>
        </w:rPr>
        <w:t>a, stąd też wprowadzane co jakiś czas modyfikacje.</w:t>
      </w:r>
    </w:p>
    <w:p w14:paraId="6D1766F7" w14:textId="06E0317B" w:rsidR="009C127F" w:rsidRPr="00475E45" w:rsidRDefault="009C127F" w:rsidP="00475E45">
      <w:pPr>
        <w:rPr>
          <w:rFonts w:cstheme="minorHAnsi"/>
        </w:rPr>
      </w:pPr>
      <w:r w:rsidRPr="00475E45">
        <w:rPr>
          <w:rFonts w:cstheme="minorHAnsi"/>
        </w:rPr>
        <w:lastRenderedPageBreak/>
        <w:t xml:space="preserve">W odniesieniu do Trasy Kórnickiej Dyrektor powiedział, że </w:t>
      </w:r>
      <w:r w:rsidR="007772E0" w:rsidRPr="00475E45">
        <w:rPr>
          <w:rFonts w:cstheme="minorHAnsi"/>
        </w:rPr>
        <w:t xml:space="preserve">alternatywą jest przekierowanie linii tramwajowych objazdem poprzez tzw. Górny Taras Rataj, czyli Rondo </w:t>
      </w:r>
      <w:proofErr w:type="spellStart"/>
      <w:r w:rsidR="007772E0" w:rsidRPr="00475E45">
        <w:rPr>
          <w:rFonts w:cstheme="minorHAnsi"/>
        </w:rPr>
        <w:t>Żegrze</w:t>
      </w:r>
      <w:proofErr w:type="spellEnd"/>
      <w:r w:rsidR="007772E0" w:rsidRPr="00475E45">
        <w:rPr>
          <w:rFonts w:cstheme="minorHAnsi"/>
        </w:rPr>
        <w:t xml:space="preserve"> i Rondo Starołęka, dodatkowo pomiędzy os. Czecha a dworcem autobusowym i rondem Rataje będzie zapewniona komunikacja autobusowa. Jeżeli chodzi o samą Łacinę i Polankę nie istnieje tam układ drogowy umożliwiający poprowadzenie jakiejkolwiek linii autobusowej, nawet przez ul. Katowicką. Do komunikacji autobusowej nadają się natomiast w części ulice wokół centrum handlowego </w:t>
      </w:r>
      <w:proofErr w:type="spellStart"/>
      <w:r w:rsidR="007772E0" w:rsidRPr="00475E45">
        <w:rPr>
          <w:rFonts w:cstheme="minorHAnsi"/>
        </w:rPr>
        <w:t>Posnania</w:t>
      </w:r>
      <w:proofErr w:type="spellEnd"/>
      <w:r w:rsidR="007772E0" w:rsidRPr="00475E45">
        <w:rPr>
          <w:rFonts w:cstheme="minorHAnsi"/>
        </w:rPr>
        <w:t>, m. in. istniejący przystanek Brneńska i w tym ciągu komunikacja będzie wzmocniona.</w:t>
      </w:r>
    </w:p>
    <w:p w14:paraId="61D6FE25" w14:textId="11B25631" w:rsidR="007772E0" w:rsidRPr="00475E45" w:rsidRDefault="007772E0" w:rsidP="00475E45">
      <w:pPr>
        <w:rPr>
          <w:rFonts w:cstheme="minorHAnsi"/>
        </w:rPr>
      </w:pPr>
      <w:r w:rsidRPr="00475E45">
        <w:rPr>
          <w:rFonts w:cstheme="minorHAnsi"/>
        </w:rPr>
        <w:t xml:space="preserve">W odpowiedzi na pytanie radnej </w:t>
      </w:r>
      <w:proofErr w:type="spellStart"/>
      <w:r w:rsidRPr="00475E45">
        <w:rPr>
          <w:rFonts w:cstheme="minorHAnsi"/>
        </w:rPr>
        <w:t>Szynkowskiej</w:t>
      </w:r>
      <w:proofErr w:type="spellEnd"/>
      <w:r w:rsidRPr="00475E45">
        <w:rPr>
          <w:rFonts w:cstheme="minorHAnsi"/>
        </w:rPr>
        <w:t xml:space="preserve"> </w:t>
      </w:r>
      <w:r w:rsidR="00CD09FB" w:rsidRPr="00475E45">
        <w:rPr>
          <w:rFonts w:cstheme="minorHAnsi"/>
        </w:rPr>
        <w:t xml:space="preserve">vel Sęk </w:t>
      </w:r>
      <w:r w:rsidRPr="00475E45">
        <w:rPr>
          <w:rFonts w:cstheme="minorHAnsi"/>
        </w:rPr>
        <w:t>o etapowanie Trasy Kórnickiej, Pan Jan Gosiewski wyjaśnił, że spółka PIM finalizuje formalności związane z podpisaniem umowy z wykonawcą, który złożył najkorzystniejszą ofertę. Zgodnie z procedurą wykonawca po podpisaniu umowy będzie zobowiązany do przedstawienia projektów czasowej organizacji ruchu, uzyskania zatwierdzenia tych projektów przez Miejskiego Inżyniera Ruchu. ZTM będzie zgłaszał swoje opinie do tych projektó</w:t>
      </w:r>
      <w:r w:rsidR="00510734" w:rsidRPr="00475E45">
        <w:rPr>
          <w:rFonts w:cstheme="minorHAnsi"/>
        </w:rPr>
        <w:t>w ukierunkowane na zachowanie ciągów pieszo-rowerowych wzdłuż trasy tramwajowej.</w:t>
      </w:r>
    </w:p>
    <w:p w14:paraId="071C3A9D" w14:textId="30C63926" w:rsidR="00C72639" w:rsidRPr="00475E45" w:rsidRDefault="00C72639" w:rsidP="00475E45">
      <w:pPr>
        <w:rPr>
          <w:rFonts w:cstheme="minorHAnsi"/>
        </w:rPr>
      </w:pPr>
      <w:r w:rsidRPr="00475E45">
        <w:rPr>
          <w:rFonts w:cstheme="minorHAnsi"/>
        </w:rPr>
        <w:t xml:space="preserve">Radny </w:t>
      </w:r>
      <w:r w:rsidRPr="00475E45">
        <w:rPr>
          <w:rFonts w:cstheme="minorHAnsi"/>
          <w:b/>
        </w:rPr>
        <w:t>Michał Grześ</w:t>
      </w:r>
      <w:r w:rsidRPr="00475E45">
        <w:rPr>
          <w:rFonts w:cstheme="minorHAnsi"/>
        </w:rPr>
        <w:t xml:space="preserve"> zwrócił uwagę na dwie rzeczy: stan teraźniejszy, gdzie sytuacja w 30-40% została opanowana oraz stan przyszły związany z powrotem 1 października studentó</w:t>
      </w:r>
      <w:r w:rsidR="003E2E92" w:rsidRPr="00475E45">
        <w:rPr>
          <w:rFonts w:cstheme="minorHAnsi"/>
        </w:rPr>
        <w:t xml:space="preserve">w, czyli grupy kilkudziesięciu </w:t>
      </w:r>
      <w:r w:rsidR="002F1EBA" w:rsidRPr="00475E45">
        <w:rPr>
          <w:rFonts w:cstheme="minorHAnsi"/>
        </w:rPr>
        <w:t xml:space="preserve">tysięcy </w:t>
      </w:r>
      <w:r w:rsidR="003E2E92" w:rsidRPr="00475E45">
        <w:rPr>
          <w:rFonts w:cstheme="minorHAnsi"/>
        </w:rPr>
        <w:t>osób. Zdaniem radnego dopiero wtedy wystąpi jeszcze wię</w:t>
      </w:r>
      <w:r w:rsidR="002F1EBA" w:rsidRPr="00475E45">
        <w:rPr>
          <w:rFonts w:cstheme="minorHAnsi"/>
        </w:rPr>
        <w:t>kszy problem. Należy też zacząć rozmawiać o komunikacji miejskiej z jak najmniejszą ilością autobusów, zastosować alternatywne formy transportu.</w:t>
      </w:r>
      <w:r w:rsidR="00BC330F" w:rsidRPr="00475E45">
        <w:rPr>
          <w:rFonts w:cstheme="minorHAnsi"/>
        </w:rPr>
        <w:t xml:space="preserve"> Jego zdaniem autobusy powinny kursować tylko do najbliższych przystankó</w:t>
      </w:r>
      <w:r w:rsidR="00DF60F8" w:rsidRPr="00475E45">
        <w:rPr>
          <w:rFonts w:cstheme="minorHAnsi"/>
        </w:rPr>
        <w:t>w tramwajowych i nie powinny wjeżdżać do centrum.</w:t>
      </w:r>
      <w:r w:rsidR="002F1EBA" w:rsidRPr="00475E45">
        <w:rPr>
          <w:rFonts w:cstheme="minorHAnsi"/>
        </w:rPr>
        <w:t xml:space="preserve"> Radny Michał Grześ wyraził opinię, jakoby błędem było inwestowanie w środek miasta jak np. ul. Ratajczaka, zamiast np. w odcinek na ul. Solnej.</w:t>
      </w:r>
    </w:p>
    <w:p w14:paraId="4EF71B16" w14:textId="36B762A4" w:rsidR="002F1EBA" w:rsidRPr="00475E45" w:rsidRDefault="002F1EBA" w:rsidP="00475E45">
      <w:pPr>
        <w:rPr>
          <w:rFonts w:cstheme="minorHAnsi"/>
        </w:rPr>
      </w:pPr>
      <w:r w:rsidRPr="00475E45">
        <w:rPr>
          <w:rFonts w:cstheme="minorHAnsi"/>
        </w:rPr>
        <w:t xml:space="preserve">Zdaniem radnego </w:t>
      </w:r>
      <w:r w:rsidRPr="00475E45">
        <w:rPr>
          <w:rFonts w:cstheme="minorHAnsi"/>
          <w:b/>
        </w:rPr>
        <w:t>Łukasza Mikuły</w:t>
      </w:r>
      <w:r w:rsidRPr="00475E45">
        <w:rPr>
          <w:rFonts w:cstheme="minorHAnsi"/>
        </w:rPr>
        <w:t xml:space="preserve"> właśnie to, że istnieje jedno połączenie północ-południe jest prawdziwym problemem, ponieważ cały ruch skupia się na Rondzie Kaponiera i Moście Teatralnym. Budowa tramwaju na ul. Ratajczaka pozwoliłaby na połączenie z d</w:t>
      </w:r>
      <w:r w:rsidR="00BC330F" w:rsidRPr="00475E45">
        <w:rPr>
          <w:rFonts w:cstheme="minorHAnsi"/>
        </w:rPr>
        <w:t>rugą częścią Naramowic, czyli Wilczakiem, Placem Wielkopolskim, Wierzbięcicami itd.</w:t>
      </w:r>
    </w:p>
    <w:p w14:paraId="344FFC67" w14:textId="7C13BC29" w:rsidR="00DF60F8" w:rsidRPr="00475E45" w:rsidRDefault="00DF60F8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>Jan Gosiewski – Dyrektor Zarządu Transportu Miejskiego</w:t>
      </w:r>
      <w:r w:rsidR="004E7D4F" w:rsidRPr="00475E45">
        <w:rPr>
          <w:rFonts w:cstheme="minorHAnsi"/>
          <w:b/>
        </w:rPr>
        <w:t xml:space="preserve"> </w:t>
      </w:r>
      <w:r w:rsidR="004E7D4F" w:rsidRPr="00475E45">
        <w:rPr>
          <w:rFonts w:cstheme="minorHAnsi"/>
        </w:rPr>
        <w:t>powiedział, że</w:t>
      </w:r>
      <w:r w:rsidR="0019780E" w:rsidRPr="00475E45">
        <w:rPr>
          <w:rFonts w:cstheme="minorHAnsi"/>
        </w:rPr>
        <w:t xml:space="preserve"> przedstawiony</w:t>
      </w:r>
      <w:r w:rsidR="004E7D4F" w:rsidRPr="00475E45">
        <w:rPr>
          <w:rFonts w:cstheme="minorHAnsi"/>
        </w:rPr>
        <w:t xml:space="preserve"> układ od października uwzględnia potrzeby związane z powrotem studentó</w:t>
      </w:r>
      <w:r w:rsidR="0019780E" w:rsidRPr="00475E45">
        <w:rPr>
          <w:rFonts w:cstheme="minorHAnsi"/>
        </w:rPr>
        <w:t>w do miasta.</w:t>
      </w:r>
      <w:r w:rsidR="00121B59" w:rsidRPr="00475E45">
        <w:rPr>
          <w:rFonts w:cstheme="minorHAnsi"/>
        </w:rPr>
        <w:t xml:space="preserve"> Jeżeli frekwencja na czterech liniach tramwajowych będzie na tyle wysoka, że wskazane będzie wzmocnienie szczytowe, będzie możliwość uruchomienia dodatkowej linii pomiędzy ul. Połabską a centrum miasta (bez uwzględnienia części wyłączonej z powodu remontów). Jeśli zaistnieje taka potrzeba bardzo istotną rzeczą dla obsługi ciągu centrum-</w:t>
      </w:r>
      <w:proofErr w:type="spellStart"/>
      <w:r w:rsidR="00121B59" w:rsidRPr="00475E45">
        <w:rPr>
          <w:rFonts w:cstheme="minorHAnsi"/>
        </w:rPr>
        <w:t>Morasko</w:t>
      </w:r>
      <w:proofErr w:type="spellEnd"/>
      <w:r w:rsidR="00121B59" w:rsidRPr="00475E45">
        <w:rPr>
          <w:rFonts w:cstheme="minorHAnsi"/>
        </w:rPr>
        <w:t xml:space="preserve"> będzie wzmocnienie częstotliwości linii T12. Należy być jednak świadomym, że odbędzie się to kosztem cięć w pozostałych częściach miasta.</w:t>
      </w:r>
    </w:p>
    <w:p w14:paraId="1C2661ED" w14:textId="6FA26488" w:rsidR="00121B59" w:rsidRPr="00475E45" w:rsidRDefault="005B2D3A" w:rsidP="00475E45">
      <w:pPr>
        <w:rPr>
          <w:rFonts w:cstheme="minorHAnsi"/>
        </w:rPr>
      </w:pPr>
      <w:r w:rsidRPr="00475E45">
        <w:rPr>
          <w:rFonts w:cstheme="minorHAnsi"/>
        </w:rPr>
        <w:t>Zdaniem radej</w:t>
      </w:r>
      <w:r w:rsidR="00121B59" w:rsidRPr="00475E45">
        <w:rPr>
          <w:rFonts w:cstheme="minorHAnsi"/>
        </w:rPr>
        <w:t xml:space="preserve"> </w:t>
      </w:r>
      <w:r w:rsidR="00121B59" w:rsidRPr="00475E45">
        <w:rPr>
          <w:rFonts w:cstheme="minorHAnsi"/>
          <w:b/>
        </w:rPr>
        <w:t>Mał</w:t>
      </w:r>
      <w:r w:rsidRPr="00475E45">
        <w:rPr>
          <w:rFonts w:cstheme="minorHAnsi"/>
          <w:b/>
        </w:rPr>
        <w:t>gorzaty</w:t>
      </w:r>
      <w:r w:rsidR="00121B59" w:rsidRPr="00475E45">
        <w:rPr>
          <w:rFonts w:cstheme="minorHAnsi"/>
          <w:b/>
        </w:rPr>
        <w:t xml:space="preserve"> Dudzic-B</w:t>
      </w:r>
      <w:r w:rsidRPr="00475E45">
        <w:rPr>
          <w:rFonts w:cstheme="minorHAnsi"/>
          <w:b/>
        </w:rPr>
        <w:t>iskupskiej</w:t>
      </w:r>
      <w:r w:rsidR="00121B59" w:rsidRPr="00475E45">
        <w:rPr>
          <w:rFonts w:cstheme="minorHAnsi"/>
        </w:rPr>
        <w:t xml:space="preserve"> </w:t>
      </w:r>
      <w:r w:rsidRPr="00475E45">
        <w:rPr>
          <w:rFonts w:cstheme="minorHAnsi"/>
        </w:rPr>
        <w:t xml:space="preserve">błędem jest czekanie na ewentualne wprowadzanie zmian dopiero po tym jak </w:t>
      </w:r>
      <w:r w:rsidR="00362A53" w:rsidRPr="00475E45">
        <w:rPr>
          <w:rFonts w:cstheme="minorHAnsi"/>
        </w:rPr>
        <w:t xml:space="preserve">sytuacja związana z obłożeniem linii przewożącej studentów na </w:t>
      </w:r>
      <w:proofErr w:type="spellStart"/>
      <w:r w:rsidR="00362A53" w:rsidRPr="00475E45">
        <w:rPr>
          <w:rFonts w:cstheme="minorHAnsi"/>
        </w:rPr>
        <w:t>Morasko</w:t>
      </w:r>
      <w:proofErr w:type="spellEnd"/>
      <w:r w:rsidR="00362A53" w:rsidRPr="00475E45">
        <w:rPr>
          <w:rFonts w:cstheme="minorHAnsi"/>
        </w:rPr>
        <w:t xml:space="preserve"> czy Politechnikę będzie zła</w:t>
      </w:r>
      <w:r w:rsidRPr="00475E45">
        <w:rPr>
          <w:rFonts w:cstheme="minorHAnsi"/>
        </w:rPr>
        <w:t xml:space="preserve">. Jej zdaniem </w:t>
      </w:r>
      <w:r w:rsidR="00362A53" w:rsidRPr="00475E45">
        <w:rPr>
          <w:rFonts w:cstheme="minorHAnsi"/>
        </w:rPr>
        <w:t xml:space="preserve">w oparciu o transport </w:t>
      </w:r>
      <w:r w:rsidR="00362A53" w:rsidRPr="00475E45">
        <w:rPr>
          <w:rFonts w:cstheme="minorHAnsi"/>
        </w:rPr>
        <w:lastRenderedPageBreak/>
        <w:t xml:space="preserve">z poprzednich lat </w:t>
      </w:r>
      <w:r w:rsidRPr="00475E45">
        <w:rPr>
          <w:rFonts w:cstheme="minorHAnsi"/>
        </w:rPr>
        <w:t xml:space="preserve">da się przewidzieć </w:t>
      </w:r>
      <w:r w:rsidR="00362A53" w:rsidRPr="00475E45">
        <w:rPr>
          <w:rFonts w:cstheme="minorHAnsi"/>
        </w:rPr>
        <w:t>ilu studentów będzie jeździło na konkretnych trasach. Zapytała czy ZTM prowadzi analizy przed dużymi remontami, dotyczące tego ile osób może korzystać z komunikacji zastępczej. Radna zastanowiła się czy dodatkowego wzmocnienia i zatrudniania kierowców nie należałoby doliczać do kosztów inwestycji.</w:t>
      </w:r>
    </w:p>
    <w:p w14:paraId="43F7AE57" w14:textId="6CEC28F1" w:rsidR="0090749D" w:rsidRPr="00475E45" w:rsidRDefault="0090749D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>Jan Gosiewski – Dyrektor Zarządu Transportu Miejskiego</w:t>
      </w:r>
      <w:r w:rsidR="00D50016" w:rsidRPr="00475E45">
        <w:rPr>
          <w:rFonts w:cstheme="minorHAnsi"/>
          <w:b/>
        </w:rPr>
        <w:t xml:space="preserve"> </w:t>
      </w:r>
      <w:r w:rsidR="00D50016" w:rsidRPr="00475E45">
        <w:rPr>
          <w:rFonts w:cstheme="minorHAnsi"/>
        </w:rPr>
        <w:t>wyjaśnił, że kwestia wzmocnienia komunikacji ma czysty związek z częstotliwością linii autobusowej T12. Istnieją 4 linie tramwajowe kursujące w szycie co 2,5 min. oraz autobus jadący co 4 min. Uruchamianie już dziś dodatkowej linii tramwajowej w godzinach szczytu, kiedy nie obserwuje się przepełnienia na tych liniach, byłoby nieuzasadnione ekonomicznie. Poza tym nawet jeśli rozwiąże się hipotetyczny problem nadmiernego napełnienia tramwajów dowożących pasażerów do Żniwnej to i tak jest tam punkt sty</w:t>
      </w:r>
      <w:r w:rsidR="00CD09FB" w:rsidRPr="00475E45">
        <w:rPr>
          <w:rFonts w:cstheme="minorHAnsi"/>
        </w:rPr>
        <w:t>kowy z linią</w:t>
      </w:r>
      <w:r w:rsidR="00D50016" w:rsidRPr="00475E45">
        <w:rPr>
          <w:rFonts w:cstheme="minorHAnsi"/>
        </w:rPr>
        <w:t xml:space="preserve"> autobusową, która jeździ rzadziej i której nie będzie za bardzo jak wzmocnić.</w:t>
      </w:r>
    </w:p>
    <w:p w14:paraId="008656E1" w14:textId="2C37DD0D" w:rsidR="00D50016" w:rsidRPr="00475E45" w:rsidRDefault="00D50016" w:rsidP="00475E45">
      <w:pPr>
        <w:rPr>
          <w:rFonts w:cstheme="minorHAnsi"/>
        </w:rPr>
      </w:pPr>
      <w:r w:rsidRPr="00475E45">
        <w:rPr>
          <w:rFonts w:cstheme="minorHAnsi"/>
        </w:rPr>
        <w:t xml:space="preserve">Jeżeli chodzi o kwestie przewidywania ilości pasażerów, Dyrektor ZTM przyznał, że istnieją dane dotyczące ilości pasażerów, jednak sytuacja ta jest nieporównywalna z niczym, szczególnie po 2 latach </w:t>
      </w:r>
      <w:proofErr w:type="spellStart"/>
      <w:r w:rsidRPr="00475E45">
        <w:rPr>
          <w:rFonts w:cstheme="minorHAnsi"/>
        </w:rPr>
        <w:t>COVIDu</w:t>
      </w:r>
      <w:proofErr w:type="spellEnd"/>
      <w:r w:rsidRPr="00475E45">
        <w:rPr>
          <w:rFonts w:cstheme="minorHAnsi"/>
        </w:rPr>
        <w:t>, podczas których zmieniły się nawyki komunikacyjne, część rzeczy do dzisiaj odbywa się zdalnie. Dodał, że przy wprowadzaniu takich zmian nie da się przewidzieć jaka część pasażerów PST skorzysta z linii za tramwaj, jaka część pojedzie którym autobusem, ponieważ jest to indywidualna decyzja komunikacyjna każdego podejmowana doraźnie, czasem zmieniana po kilku dniach.</w:t>
      </w:r>
    </w:p>
    <w:p w14:paraId="7627F590" w14:textId="72A494DC" w:rsidR="002D53E2" w:rsidRPr="00475E45" w:rsidRDefault="002D53E2" w:rsidP="00475E45">
      <w:pPr>
        <w:rPr>
          <w:rFonts w:cstheme="minorHAnsi"/>
        </w:rPr>
      </w:pPr>
      <w:r w:rsidRPr="00475E45">
        <w:rPr>
          <w:rFonts w:cstheme="minorHAnsi"/>
        </w:rPr>
        <w:t>Podstawowy problemem w kwestii zatrudnienia dodatkowych kierowców jest dostępność tych osób. Pan Jan Gosiewski powiedział, że MPK posiada środki na wypłacenie pensji 100 kierowcom i to czy koszty te będą doliczone do inwestycji czy nie, nie zmieni faktu, że istnieje problem systemowy branży transportu publicznego związany z brakiem kierowców  w całej Polsce, a nawet w Europie.</w:t>
      </w:r>
    </w:p>
    <w:p w14:paraId="2EEFAD4A" w14:textId="380D5CE8" w:rsidR="00000CD1" w:rsidRPr="00475E45" w:rsidRDefault="00000CD1" w:rsidP="00475E45">
      <w:pPr>
        <w:rPr>
          <w:rFonts w:cstheme="minorHAnsi"/>
        </w:rPr>
      </w:pPr>
      <w:r w:rsidRPr="00475E45">
        <w:rPr>
          <w:rFonts w:cstheme="minorHAnsi"/>
        </w:rPr>
        <w:t xml:space="preserve">Zdaniem radnej </w:t>
      </w:r>
      <w:r w:rsidRPr="00475E45">
        <w:rPr>
          <w:rFonts w:cstheme="minorHAnsi"/>
          <w:b/>
        </w:rPr>
        <w:t>Małgorzaty Dudzic-Biskupskiej</w:t>
      </w:r>
      <w:r w:rsidRPr="00475E45">
        <w:rPr>
          <w:rFonts w:cstheme="minorHAnsi"/>
        </w:rPr>
        <w:t xml:space="preserve"> należy znaleźć inne rozwiązanie.</w:t>
      </w:r>
      <w:r w:rsidR="007D60D3" w:rsidRPr="00475E45">
        <w:rPr>
          <w:rFonts w:cstheme="minorHAnsi"/>
        </w:rPr>
        <w:t xml:space="preserve"> Zauważyła, że w związku z tymi utrudnieniami wiele osób zrezygno</w:t>
      </w:r>
      <w:r w:rsidR="002E0DC9" w:rsidRPr="00475E45">
        <w:rPr>
          <w:rFonts w:cstheme="minorHAnsi"/>
        </w:rPr>
        <w:t>wało z komunikacji publicznej i </w:t>
      </w:r>
      <w:r w:rsidR="007D60D3" w:rsidRPr="00475E45">
        <w:rPr>
          <w:rFonts w:cstheme="minorHAnsi"/>
        </w:rPr>
        <w:t>przesiadło się do prywatnych samochodów.</w:t>
      </w:r>
    </w:p>
    <w:p w14:paraId="3791D886" w14:textId="56774B0A" w:rsidR="00000CD1" w:rsidRPr="00475E45" w:rsidRDefault="00000CD1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Wojciech Kręglewski – Przewodniczący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stwierdził, że zawsze największy problem powstaje przy jakichkolwiek zmianach i ograniczeniach w pierwszych dniach funkcjonowania nowego ukł</w:t>
      </w:r>
      <w:r w:rsidR="001548F4" w:rsidRPr="00475E45">
        <w:rPr>
          <w:rFonts w:cstheme="minorHAnsi"/>
        </w:rPr>
        <w:t>adu, później następuje optymalizacja decyzji transportowych.</w:t>
      </w:r>
    </w:p>
    <w:p w14:paraId="39869121" w14:textId="2C3D8E4F" w:rsidR="007D60D3" w:rsidRPr="00475E45" w:rsidRDefault="007D60D3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</w:t>
      </w:r>
      <w:r w:rsidRPr="00475E45">
        <w:rPr>
          <w:rFonts w:cstheme="minorHAnsi"/>
        </w:rPr>
        <w:t xml:space="preserve"> zauważyła, że problem istnieje również np. na Jeżycach, gdzie rano mieszkańcy nie mogą wyjechać samochodami z </w:t>
      </w:r>
      <w:proofErr w:type="spellStart"/>
      <w:r w:rsidRPr="00475E45">
        <w:rPr>
          <w:rFonts w:cstheme="minorHAnsi"/>
        </w:rPr>
        <w:t>Sołacza</w:t>
      </w:r>
      <w:proofErr w:type="spellEnd"/>
      <w:r w:rsidRPr="00475E45">
        <w:rPr>
          <w:rFonts w:cstheme="minorHAnsi"/>
        </w:rPr>
        <w:t>, bo stoi cała ul. Pułaskiego, ponieważ ludzie zrezygnowali z komunikacji publicznej i przesiedli się do aut.</w:t>
      </w:r>
    </w:p>
    <w:p w14:paraId="50892DA9" w14:textId="54272A21" w:rsidR="00DB357F" w:rsidRPr="00475E45" w:rsidRDefault="00DB357F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>Małgorzata Dudzic-Biskupska</w:t>
      </w:r>
      <w:r w:rsidRPr="00475E45">
        <w:rPr>
          <w:rFonts w:cstheme="minorHAnsi"/>
        </w:rPr>
        <w:t xml:space="preserve"> wyraziła zdanie, że nie można czekać kolejnych 12 dni </w:t>
      </w:r>
      <w:r w:rsidR="00CD09FB" w:rsidRPr="00475E45">
        <w:rPr>
          <w:rFonts w:cstheme="minorHAnsi"/>
        </w:rPr>
        <w:t>aż będzie wylany cały  hejt na M</w:t>
      </w:r>
      <w:r w:rsidRPr="00475E45">
        <w:rPr>
          <w:rFonts w:cstheme="minorHAnsi"/>
        </w:rPr>
        <w:t>iasto, że nie ma zapewnionego transportu.</w:t>
      </w:r>
    </w:p>
    <w:p w14:paraId="222208BF" w14:textId="7C8F8F93" w:rsidR="00DB357F" w:rsidRPr="00475E45" w:rsidRDefault="00DB357F" w:rsidP="00475E45">
      <w:pPr>
        <w:rPr>
          <w:rFonts w:cstheme="minorHAnsi"/>
        </w:rPr>
      </w:pPr>
      <w:r w:rsidRPr="00475E45">
        <w:rPr>
          <w:rFonts w:cstheme="minorHAnsi"/>
        </w:rPr>
        <w:lastRenderedPageBreak/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 xml:space="preserve">odniósł się do uwagi radnej </w:t>
      </w:r>
      <w:r w:rsidRPr="00475E45">
        <w:rPr>
          <w:rFonts w:cstheme="minorHAnsi"/>
          <w:b/>
        </w:rPr>
        <w:t>Lidii Dudziak</w:t>
      </w:r>
      <w:r w:rsidRPr="00475E45">
        <w:rPr>
          <w:rFonts w:cstheme="minorHAnsi"/>
        </w:rPr>
        <w:t xml:space="preserve"> dotyczącej likwidacji roweru miejskiego. Wyjaśnił, że rower miejski funkcjonuje do 30 listopada, a w miesiącach zimowych i tak jego działalność była zawieszona. Z tym dniem kończy się projekt, który funkcjonował ok. 11 lat i był finansowany przez Miasto, natomiast już dziś wiadomo, że operator komercyjny jednej z funkcjonujących na rynku hulajnóg ogłosił, że wchodzi do Poznania z rowerami elektrycznymi.</w:t>
      </w:r>
      <w:r w:rsidR="00C31DDB" w:rsidRPr="00475E45">
        <w:rPr>
          <w:rFonts w:cstheme="minorHAnsi"/>
        </w:rPr>
        <w:t xml:space="preserve"> Taka forma będzie więc dostępna bez ponoszenia wydatków ze strony Miasta.</w:t>
      </w:r>
    </w:p>
    <w:p w14:paraId="2A83F403" w14:textId="6B2321B5" w:rsidR="007B510A" w:rsidRPr="00475E45" w:rsidRDefault="007B510A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Wojciech Kręglewski – Przewodniczący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poprosił, by Dyrektor ZTM przygotował listę z informacją dotyczącą dat końca danej inwestycji oraz dat uruchomienia.</w:t>
      </w:r>
    </w:p>
    <w:p w14:paraId="3DD0FE89" w14:textId="6B4C8B9B" w:rsidR="007B510A" w:rsidRPr="00475E45" w:rsidRDefault="007B510A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powiedział, że przygotuje zapytanie do spółki PIM o przygotowanie aktualnego harmonogramu po ostatnich zmianach.</w:t>
      </w:r>
    </w:p>
    <w:p w14:paraId="7294ACEC" w14:textId="6DA9ABE3" w:rsidR="007B510A" w:rsidRPr="00475E45" w:rsidRDefault="007B510A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Małgorzata Dudzic-Biskupska </w:t>
      </w:r>
      <w:r w:rsidRPr="00475E45">
        <w:rPr>
          <w:rFonts w:cstheme="minorHAnsi"/>
        </w:rPr>
        <w:t>zapytała czy jest jakiś plan, aby wyciągnąć biletomaty, które stoją nieużywane wzdłuż całej trasy PST.</w:t>
      </w:r>
    </w:p>
    <w:p w14:paraId="17235F82" w14:textId="0ECA1C7F" w:rsidR="007B510A" w:rsidRPr="00475E45" w:rsidRDefault="007B510A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>Jan Gosiewski – Dyrektor Zarządu Transportu Miejskiego</w:t>
      </w:r>
      <w:r w:rsidR="00925073" w:rsidRPr="00475E45">
        <w:rPr>
          <w:rFonts w:cstheme="minorHAnsi"/>
          <w:b/>
        </w:rPr>
        <w:t xml:space="preserve"> </w:t>
      </w:r>
      <w:r w:rsidR="00925073" w:rsidRPr="00475E45">
        <w:rPr>
          <w:rFonts w:cstheme="minorHAnsi"/>
        </w:rPr>
        <w:t>odpowiedział, że przełożenie biletomatów to trudna sprawa, ponieważ trzeba najpierw wy</w:t>
      </w:r>
      <w:r w:rsidR="002E0DC9" w:rsidRPr="00475E45">
        <w:rPr>
          <w:rFonts w:cstheme="minorHAnsi"/>
        </w:rPr>
        <w:t>konać przyłącze energetyczne, a </w:t>
      </w:r>
      <w:r w:rsidR="00925073" w:rsidRPr="00475E45">
        <w:rPr>
          <w:rFonts w:cstheme="minorHAnsi"/>
        </w:rPr>
        <w:t>to wiąże się z przetargiem na projektowanie,</w:t>
      </w:r>
      <w:r w:rsidR="002E0DC9" w:rsidRPr="00475E45">
        <w:rPr>
          <w:rFonts w:cstheme="minorHAnsi"/>
        </w:rPr>
        <w:t xml:space="preserve"> uzyskanie niezbędnych pozwoleń </w:t>
      </w:r>
      <w:r w:rsidR="00925073" w:rsidRPr="00475E45">
        <w:rPr>
          <w:rFonts w:cstheme="minorHAnsi"/>
        </w:rPr>
        <w:t>administracyjnych, przetarg na roboty budowlane i podłączenie do sieci zasilającej, co trwa co najmniej rok. W związku z tym podjęto działania, by w miarę możliwości biletomaty na niektórych przystankach były w miarę dostępne.</w:t>
      </w:r>
      <w:r w:rsidR="006E7664" w:rsidRPr="00475E45">
        <w:rPr>
          <w:rFonts w:cstheme="minorHAnsi"/>
        </w:rPr>
        <w:t xml:space="preserve"> Zaznaczył, że nie jest to jedyna możliwość nabycia biletów, ponieważ funkcjonuje bilet mobilny w telefonie, możliwość zakupu biletów okresowych przez Internet oraz mające się pojawić w pojazdach terminale płatnicze do zakupu biletu.</w:t>
      </w:r>
    </w:p>
    <w:p w14:paraId="1F5E218F" w14:textId="7CB0FAE3" w:rsidR="00000CD1" w:rsidRPr="00475E45" w:rsidRDefault="00000CD1" w:rsidP="00475E45">
      <w:pPr>
        <w:rPr>
          <w:rFonts w:cstheme="minorHAnsi"/>
        </w:rPr>
      </w:pPr>
      <w:r w:rsidRPr="00475E45">
        <w:rPr>
          <w:rFonts w:cstheme="minorHAnsi"/>
        </w:rPr>
        <w:t xml:space="preserve"> </w:t>
      </w:r>
      <w:r w:rsidR="00E32710" w:rsidRPr="00475E45">
        <w:rPr>
          <w:rFonts w:cstheme="minorHAnsi"/>
        </w:rPr>
        <w:t xml:space="preserve">Zdaniem Pana </w:t>
      </w:r>
      <w:r w:rsidR="00E32710" w:rsidRPr="00475E45">
        <w:rPr>
          <w:rFonts w:cstheme="minorHAnsi"/>
          <w:b/>
        </w:rPr>
        <w:t xml:space="preserve">Wojciecha Kręglewskiego – Przewodniczącego </w:t>
      </w:r>
      <w:proofErr w:type="spellStart"/>
      <w:r w:rsidR="00E32710" w:rsidRPr="00475E45">
        <w:rPr>
          <w:rFonts w:cstheme="minorHAnsi"/>
          <w:b/>
        </w:rPr>
        <w:t>KTiPM</w:t>
      </w:r>
      <w:proofErr w:type="spellEnd"/>
      <w:r w:rsidR="00E32710" w:rsidRPr="00475E45">
        <w:rPr>
          <w:rFonts w:cstheme="minorHAnsi"/>
          <w:b/>
        </w:rPr>
        <w:t xml:space="preserve"> </w:t>
      </w:r>
      <w:r w:rsidR="00E32710" w:rsidRPr="00475E45">
        <w:rPr>
          <w:rFonts w:cstheme="minorHAnsi"/>
        </w:rPr>
        <w:t>problem z zakupem biletów w innej formie może pojawić się u osób wykluczonych internetowo, którzy nie nauczą już się obsługi.</w:t>
      </w:r>
    </w:p>
    <w:p w14:paraId="0CEBC826" w14:textId="225872B8" w:rsidR="00450614" w:rsidRPr="00475E45" w:rsidRDefault="00E32710" w:rsidP="00475E45">
      <w:pPr>
        <w:rPr>
          <w:rFonts w:cstheme="minorHAnsi"/>
        </w:rPr>
      </w:pPr>
      <w:r w:rsidRPr="00475E45">
        <w:rPr>
          <w:rFonts w:cstheme="minorHAnsi"/>
        </w:rPr>
        <w:t xml:space="preserve">Zdaniem Pana </w:t>
      </w:r>
      <w:r w:rsidRPr="00475E45">
        <w:rPr>
          <w:rFonts w:cstheme="minorHAnsi"/>
          <w:b/>
        </w:rPr>
        <w:t xml:space="preserve">Jana Gosiewskiego – Dyrektora Zarządu Transportu Miejskiego </w:t>
      </w:r>
      <w:r w:rsidRPr="00475E45">
        <w:rPr>
          <w:rFonts w:cstheme="minorHAnsi"/>
        </w:rPr>
        <w:t>w grupie seniorów jest bardzo wysoki odsetek osób korzystający z płatności dotykowych i kwestia wieku nie stanowi tu bariery.</w:t>
      </w:r>
      <w:r w:rsidR="00631333" w:rsidRPr="00475E45">
        <w:rPr>
          <w:rFonts w:cstheme="minorHAnsi"/>
        </w:rPr>
        <w:t xml:space="preserve"> Większą grupę osób stanowią ci, k</w:t>
      </w:r>
      <w:r w:rsidR="002E0DC9" w:rsidRPr="00475E45">
        <w:rPr>
          <w:rFonts w:cstheme="minorHAnsi"/>
        </w:rPr>
        <w:t>tórzy świadomie wyłączają się z </w:t>
      </w:r>
      <w:r w:rsidR="00631333" w:rsidRPr="00475E45">
        <w:rPr>
          <w:rFonts w:cstheme="minorHAnsi"/>
        </w:rPr>
        <w:t>możliwości płatności z wykorzystaniem konta bankowego</w:t>
      </w:r>
      <w:r w:rsidR="00E36D2D" w:rsidRPr="00475E45">
        <w:rPr>
          <w:rFonts w:cstheme="minorHAnsi"/>
        </w:rPr>
        <w:t xml:space="preserve"> i karty pozostając świadomie w </w:t>
      </w:r>
      <w:r w:rsidR="00631333" w:rsidRPr="00475E45">
        <w:rPr>
          <w:rFonts w:cstheme="minorHAnsi"/>
        </w:rPr>
        <w:t>obiegu gotówkowym.</w:t>
      </w:r>
    </w:p>
    <w:p w14:paraId="2C95C55C" w14:textId="554D3BE9" w:rsidR="00E32710" w:rsidRPr="00475E45" w:rsidRDefault="00450614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 </w:t>
      </w:r>
      <w:r w:rsidRPr="00475E45">
        <w:rPr>
          <w:rFonts w:cstheme="minorHAnsi"/>
        </w:rPr>
        <w:t>zapytała czy w kwestii zamknięcia trasy dla samochodów na Trasie Kórnickiej wyrażona była opinia rady osiedla.</w:t>
      </w:r>
    </w:p>
    <w:p w14:paraId="53D7CAE0" w14:textId="0041B957" w:rsidR="00450614" w:rsidRPr="00475E45" w:rsidRDefault="00450614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 xml:space="preserve">wyjaśnił, że to działanie zapisane jest w planie miejscowym uchwalonym przez Radę Miasta Poznania. Jeżeli chodzi o szczegółowe terminy to zostaną one zakomunikowane przez spółkę PIM jak tylko zostanie </w:t>
      </w:r>
      <w:r w:rsidRPr="00475E45">
        <w:rPr>
          <w:rFonts w:cstheme="minorHAnsi"/>
        </w:rPr>
        <w:lastRenderedPageBreak/>
        <w:t>podpisana umowa z wykonawcą, który przedstawi harmonogram i tymczasowy projekt organizacji ruchu.</w:t>
      </w:r>
    </w:p>
    <w:p w14:paraId="072A5E6C" w14:textId="28C069B3" w:rsidR="00000CD1" w:rsidRPr="00475E45" w:rsidRDefault="00450614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 </w:t>
      </w:r>
      <w:r w:rsidRPr="00475E45">
        <w:rPr>
          <w:rFonts w:cstheme="minorHAnsi"/>
        </w:rPr>
        <w:t>zapytała czy w związku z tym remontem jeszcze przed zakończeniem działalności roweru miejskiego można wzmocnić ten rejon w rowery albo poprosić prywatny podmiot, by tam podstawił więcej rowerów.</w:t>
      </w:r>
    </w:p>
    <w:p w14:paraId="78A3C26E" w14:textId="61121A48" w:rsidR="00450614" w:rsidRPr="00475E45" w:rsidRDefault="00450614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Pr="00475E45">
        <w:rPr>
          <w:rFonts w:cstheme="minorHAnsi"/>
        </w:rPr>
        <w:t>powiedział, że w zakresie wzmocnienia o rowery w ostatnich 2 miesiącach przed zakończeniem umowy</w:t>
      </w:r>
      <w:r w:rsidR="00E36D2D" w:rsidRPr="00475E45">
        <w:rPr>
          <w:rFonts w:cstheme="minorHAnsi"/>
        </w:rPr>
        <w:t>,</w:t>
      </w:r>
      <w:r w:rsidRPr="00475E45">
        <w:rPr>
          <w:rFonts w:cstheme="minorHAnsi"/>
        </w:rPr>
        <w:t xml:space="preserve"> firma </w:t>
      </w:r>
      <w:proofErr w:type="spellStart"/>
      <w:r w:rsidRPr="00475E45">
        <w:rPr>
          <w:rFonts w:cstheme="minorHAnsi"/>
        </w:rPr>
        <w:t>Nextbike</w:t>
      </w:r>
      <w:proofErr w:type="spellEnd"/>
      <w:r w:rsidRPr="00475E45">
        <w:rPr>
          <w:rFonts w:cstheme="minorHAnsi"/>
        </w:rPr>
        <w:t xml:space="preserve"> może nie być skłonna do takich działań, natomiast jeżeli chodzi o nowego operatora są to póki co tylko doniesienia medialne mówiące o tym, że deklaracja wejścia na rynek poznański powstała.</w:t>
      </w:r>
      <w:r w:rsidR="00F460B4" w:rsidRPr="00475E45">
        <w:rPr>
          <w:rFonts w:cstheme="minorHAnsi"/>
        </w:rPr>
        <w:t xml:space="preserve"> Jeżeli osoby dojeżdżające Trasą Kórnicką w listopadzie będą faktycznie korzystały jeszcze z rowerów dotychczasowego operatora, będą się one przemieszczały w naturalny sposób w okolice i niepotrzebna będzie dodatkowa relokacja.</w:t>
      </w:r>
    </w:p>
    <w:p w14:paraId="79214002" w14:textId="3A605463" w:rsidR="00450614" w:rsidRPr="00475E45" w:rsidRDefault="00450614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</w:t>
      </w:r>
      <w:r w:rsidR="00F460B4" w:rsidRPr="00475E45">
        <w:rPr>
          <w:rFonts w:cstheme="minorHAnsi"/>
          <w:b/>
        </w:rPr>
        <w:t xml:space="preserve"> </w:t>
      </w:r>
      <w:r w:rsidR="00F460B4" w:rsidRPr="00475E45">
        <w:rPr>
          <w:rFonts w:cstheme="minorHAnsi"/>
        </w:rPr>
        <w:t>zapytała czy popisano umowę gdzie będą znajdować się rowery oferowane przez nowego operatora.</w:t>
      </w:r>
    </w:p>
    <w:p w14:paraId="1C923382" w14:textId="337DEA8D" w:rsidR="00F460B4" w:rsidRPr="00475E45" w:rsidRDefault="00F460B4" w:rsidP="00475E45">
      <w:pPr>
        <w:rPr>
          <w:rFonts w:cstheme="minorHAnsi"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Jan Gosiewski – Dyrektor Zarządu Transportu Miejskiego </w:t>
      </w:r>
      <w:r w:rsidR="00E36D2D" w:rsidRPr="00475E45">
        <w:rPr>
          <w:rFonts w:cstheme="minorHAnsi"/>
        </w:rPr>
        <w:t>odpowiedział, że jest to temat, którego</w:t>
      </w:r>
      <w:r w:rsidRPr="00475E45">
        <w:rPr>
          <w:rFonts w:cstheme="minorHAnsi"/>
        </w:rPr>
        <w:t xml:space="preserve"> nie prowadzi ZTM, ponieważ jest to kwestia przestrzeni, którą prowadzi ZDM i Smart City we współpracy z zespołem rowerowym ZTM, dlatego o szczegółowe pytania należy pytać ZDM.</w:t>
      </w:r>
    </w:p>
    <w:p w14:paraId="577DC6F1" w14:textId="6B29B006" w:rsidR="00F460B4" w:rsidRPr="00475E45" w:rsidRDefault="00F460B4" w:rsidP="00475E45">
      <w:pPr>
        <w:rPr>
          <w:rFonts w:cstheme="minorHAnsi"/>
        </w:rPr>
      </w:pPr>
      <w:r w:rsidRPr="00475E45">
        <w:rPr>
          <w:rFonts w:cstheme="minorHAnsi"/>
        </w:rPr>
        <w:t xml:space="preserve">Radna </w:t>
      </w:r>
      <w:r w:rsidRPr="00475E45">
        <w:rPr>
          <w:rFonts w:cstheme="minorHAnsi"/>
          <w:b/>
        </w:rPr>
        <w:t xml:space="preserve">Sara </w:t>
      </w:r>
      <w:proofErr w:type="spellStart"/>
      <w:r w:rsidRPr="00475E45">
        <w:rPr>
          <w:rFonts w:cstheme="minorHAnsi"/>
          <w:b/>
        </w:rPr>
        <w:t>Szynkowska</w:t>
      </w:r>
      <w:proofErr w:type="spellEnd"/>
      <w:r w:rsidRPr="00475E45">
        <w:rPr>
          <w:rFonts w:cstheme="minorHAnsi"/>
          <w:b/>
        </w:rPr>
        <w:t xml:space="preserve"> vel Sęk </w:t>
      </w:r>
      <w:r w:rsidRPr="00475E45">
        <w:rPr>
          <w:rFonts w:cstheme="minorHAnsi"/>
        </w:rPr>
        <w:t xml:space="preserve">poprosiła, by Przewodniczący </w:t>
      </w:r>
      <w:proofErr w:type="spellStart"/>
      <w:r w:rsidRPr="00475E45">
        <w:rPr>
          <w:rFonts w:cstheme="minorHAnsi"/>
        </w:rPr>
        <w:t>KTiPM</w:t>
      </w:r>
      <w:proofErr w:type="spellEnd"/>
      <w:r w:rsidRPr="00475E45">
        <w:rPr>
          <w:rFonts w:cstheme="minorHAnsi"/>
        </w:rPr>
        <w:t xml:space="preserve"> zadał takie pytanie do ZDM</w:t>
      </w:r>
      <w:r w:rsidR="00B36E68" w:rsidRPr="00475E45">
        <w:rPr>
          <w:rFonts w:cstheme="minorHAnsi"/>
        </w:rPr>
        <w:t>, aby dopilnować, by nowe rowery, które pojawią się w mieście były uporządkowane i nie stały na każdym chodniku.</w:t>
      </w:r>
    </w:p>
    <w:p w14:paraId="3A6BA3E7" w14:textId="194A0052" w:rsidR="00475E45" w:rsidRDefault="00393FA4" w:rsidP="007E53C2">
      <w:pPr>
        <w:rPr>
          <w:rFonts w:cstheme="minorHAnsi"/>
          <w:b/>
        </w:rPr>
      </w:pPr>
      <w:r w:rsidRPr="00475E45">
        <w:rPr>
          <w:rFonts w:cstheme="minorHAnsi"/>
        </w:rPr>
        <w:t xml:space="preserve">Pan </w:t>
      </w:r>
      <w:r w:rsidRPr="00475E45">
        <w:rPr>
          <w:rFonts w:cstheme="minorHAnsi"/>
          <w:b/>
        </w:rPr>
        <w:t xml:space="preserve">Wojciech Kręglewski – Przewodniczący </w:t>
      </w:r>
      <w:proofErr w:type="spellStart"/>
      <w:r w:rsidRPr="00475E45">
        <w:rPr>
          <w:rFonts w:cstheme="minorHAnsi"/>
          <w:b/>
        </w:rPr>
        <w:t>KTiPM</w:t>
      </w:r>
      <w:proofErr w:type="spellEnd"/>
      <w:r w:rsidRPr="00475E45">
        <w:rPr>
          <w:rFonts w:cstheme="minorHAnsi"/>
          <w:b/>
        </w:rPr>
        <w:t xml:space="preserve"> </w:t>
      </w:r>
      <w:r w:rsidRPr="00475E45">
        <w:rPr>
          <w:rFonts w:cstheme="minorHAnsi"/>
        </w:rPr>
        <w:t>zakończył dyskusję. Powiedział, że Komisja wróci do tematu w pierwszej połowie października, kiedy będzie już wiadomo jak funkcjonuje komunikacja.</w:t>
      </w:r>
    </w:p>
    <w:p w14:paraId="2F702B5F" w14:textId="1DF77C63" w:rsidR="0098191C" w:rsidRPr="00475E45" w:rsidRDefault="0098191C" w:rsidP="00475E45">
      <w:pPr>
        <w:rPr>
          <w:rFonts w:cstheme="minorHAnsi"/>
        </w:rPr>
      </w:pPr>
      <w:r w:rsidRPr="00475E45">
        <w:rPr>
          <w:rFonts w:cstheme="minorHAnsi"/>
          <w:b/>
        </w:rPr>
        <w:t>Ad. 7. Wolne głosy i wnioski.</w:t>
      </w:r>
    </w:p>
    <w:p w14:paraId="0358C53D" w14:textId="1243CA36" w:rsidR="002E0DC9" w:rsidRPr="00475E45" w:rsidRDefault="00393FA4" w:rsidP="00475E45">
      <w:pPr>
        <w:rPr>
          <w:rFonts w:cstheme="minorHAnsi"/>
        </w:rPr>
      </w:pPr>
      <w:r w:rsidRPr="00475E45">
        <w:rPr>
          <w:rFonts w:cstheme="minorHAnsi"/>
        </w:rPr>
        <w:t>Wobec braku</w:t>
      </w:r>
      <w:r w:rsidR="00323B46" w:rsidRPr="00475E45">
        <w:rPr>
          <w:rFonts w:cstheme="minorHAnsi"/>
        </w:rPr>
        <w:t xml:space="preserve"> wolnych głosów i wniosków Pan </w:t>
      </w:r>
      <w:r w:rsidR="00323B46" w:rsidRPr="00475E45">
        <w:rPr>
          <w:rFonts w:cstheme="minorHAnsi"/>
          <w:b/>
        </w:rPr>
        <w:t xml:space="preserve">Wojciech Kręglewski - Przewodniczący </w:t>
      </w:r>
      <w:proofErr w:type="spellStart"/>
      <w:r w:rsidR="00323B46" w:rsidRPr="00475E45">
        <w:rPr>
          <w:rFonts w:cstheme="minorHAnsi"/>
          <w:b/>
        </w:rPr>
        <w:t>KTiPM</w:t>
      </w:r>
      <w:proofErr w:type="spellEnd"/>
      <w:r w:rsidR="00323B46" w:rsidRPr="00475E45">
        <w:rPr>
          <w:rFonts w:cstheme="minorHAnsi"/>
        </w:rPr>
        <w:t xml:space="preserve"> podziękował wszystkim za uczestnictwo i zamknął posiedzenie Komisji.</w:t>
      </w:r>
    </w:p>
    <w:p w14:paraId="5F07CC96" w14:textId="77777777" w:rsidR="00475E45" w:rsidRPr="00F678B8" w:rsidRDefault="00475E45" w:rsidP="00475E45">
      <w:pPr>
        <w:pStyle w:val="Podpis1"/>
        <w:spacing w:before="0" w:after="0" w:line="276" w:lineRule="auto"/>
        <w:ind w:left="0" w:firstLine="4678"/>
        <w:jc w:val="left"/>
        <w:rPr>
          <w:rFonts w:cstheme="minorHAnsi"/>
        </w:rPr>
      </w:pPr>
      <w:r w:rsidRPr="00F678B8">
        <w:rPr>
          <w:rFonts w:cstheme="minorHAnsi"/>
        </w:rPr>
        <w:t xml:space="preserve">Przewodniczący Komisji Transportu </w:t>
      </w:r>
    </w:p>
    <w:p w14:paraId="49407A99" w14:textId="1495A000" w:rsidR="00475E45" w:rsidRDefault="00475E45" w:rsidP="00475E45">
      <w:pPr>
        <w:pStyle w:val="Podpis1"/>
        <w:spacing w:before="0" w:after="0" w:line="276" w:lineRule="auto"/>
        <w:ind w:left="6379" w:hanging="992"/>
        <w:jc w:val="left"/>
        <w:rPr>
          <w:rFonts w:cstheme="minorHAnsi"/>
        </w:rPr>
      </w:pPr>
      <w:r w:rsidRPr="00F678B8">
        <w:rPr>
          <w:rFonts w:cstheme="minorHAnsi"/>
        </w:rPr>
        <w:t>i Polityki Mieszkaniowej</w:t>
      </w:r>
    </w:p>
    <w:p w14:paraId="4B27D4C0" w14:textId="6730829C" w:rsidR="007E53C2" w:rsidRPr="00F678B8" w:rsidRDefault="007E53C2" w:rsidP="007E53C2">
      <w:pPr>
        <w:pStyle w:val="Podpis1"/>
        <w:spacing w:before="0" w:after="0" w:line="276" w:lineRule="auto"/>
        <w:ind w:left="6379"/>
        <w:jc w:val="left"/>
        <w:rPr>
          <w:rFonts w:cstheme="minorHAnsi"/>
        </w:rPr>
      </w:pPr>
      <w:r>
        <w:rPr>
          <w:rFonts w:cstheme="minorHAnsi"/>
        </w:rPr>
        <w:t>/-/</w:t>
      </w:r>
    </w:p>
    <w:p w14:paraId="49AC0CD5" w14:textId="77777777" w:rsidR="00475E45" w:rsidRDefault="00475E45" w:rsidP="007E53C2">
      <w:pPr>
        <w:pStyle w:val="Podpis1"/>
        <w:spacing w:before="0" w:after="240" w:line="276" w:lineRule="auto"/>
        <w:ind w:left="6520" w:hanging="992"/>
        <w:jc w:val="left"/>
        <w:rPr>
          <w:rFonts w:cstheme="minorHAnsi"/>
        </w:rPr>
      </w:pPr>
      <w:r w:rsidRPr="00F678B8">
        <w:rPr>
          <w:rFonts w:cstheme="minorHAnsi"/>
        </w:rPr>
        <w:t>Wojciech Kręglewski</w:t>
      </w:r>
    </w:p>
    <w:p w14:paraId="7FFD0EE7" w14:textId="77777777" w:rsidR="007E53C2" w:rsidRDefault="007E53C2">
      <w:pPr>
        <w:spacing w:before="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8752BA1" w14:textId="2B33DEF4" w:rsidR="00475E45" w:rsidRPr="00F678B8" w:rsidRDefault="00475E45" w:rsidP="00475E45">
      <w:pPr>
        <w:pStyle w:val="Podpis1"/>
        <w:spacing w:after="0" w:line="276" w:lineRule="auto"/>
        <w:ind w:left="0" w:firstLine="4678"/>
        <w:jc w:val="lef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Wicep</w:t>
      </w:r>
      <w:r w:rsidRPr="00F678B8">
        <w:rPr>
          <w:rFonts w:cstheme="minorHAnsi"/>
        </w:rPr>
        <w:t xml:space="preserve">rzewodniczący Komisji Transportu </w:t>
      </w:r>
    </w:p>
    <w:p w14:paraId="7217C109" w14:textId="35E29474" w:rsidR="00475E45" w:rsidRDefault="00475E45" w:rsidP="00475E45">
      <w:pPr>
        <w:pStyle w:val="Podpis1"/>
        <w:spacing w:before="0" w:after="0" w:line="276" w:lineRule="auto"/>
        <w:ind w:left="6379" w:hanging="992"/>
        <w:jc w:val="left"/>
        <w:rPr>
          <w:rFonts w:cstheme="minorHAnsi"/>
        </w:rPr>
      </w:pPr>
      <w:r w:rsidRPr="00F678B8">
        <w:rPr>
          <w:rFonts w:cstheme="minorHAnsi"/>
        </w:rPr>
        <w:t>i Polityki Mieszkaniowej</w:t>
      </w:r>
    </w:p>
    <w:p w14:paraId="5065ED52" w14:textId="41E44A11" w:rsidR="007E53C2" w:rsidRPr="00F678B8" w:rsidRDefault="007E53C2" w:rsidP="007E53C2">
      <w:pPr>
        <w:pStyle w:val="Podpis1"/>
        <w:spacing w:before="0" w:after="0" w:line="276" w:lineRule="auto"/>
        <w:ind w:left="6379"/>
        <w:jc w:val="left"/>
        <w:rPr>
          <w:rFonts w:cstheme="minorHAnsi"/>
        </w:rPr>
      </w:pPr>
      <w:r>
        <w:rPr>
          <w:rFonts w:cstheme="minorHAnsi"/>
        </w:rPr>
        <w:t>/-/</w:t>
      </w:r>
    </w:p>
    <w:p w14:paraId="21BA69F7" w14:textId="6A3CEF9D" w:rsidR="00CD09FB" w:rsidRPr="00475E45" w:rsidRDefault="00475E45" w:rsidP="007E53C2">
      <w:pPr>
        <w:pStyle w:val="Podpis1"/>
        <w:spacing w:before="0" w:after="240" w:line="276" w:lineRule="auto"/>
        <w:ind w:hanging="709"/>
        <w:jc w:val="left"/>
        <w:rPr>
          <w:rFonts w:cstheme="minorHAnsi"/>
        </w:rPr>
      </w:pPr>
      <w:r>
        <w:rPr>
          <w:rFonts w:cstheme="minorHAnsi"/>
        </w:rPr>
        <w:t>Michał Grześ</w:t>
      </w:r>
    </w:p>
    <w:p w14:paraId="371AB1FF" w14:textId="68D07F8E" w:rsidR="00312D01" w:rsidRPr="00475E45" w:rsidRDefault="00D812B1" w:rsidP="00475E45">
      <w:pPr>
        <w:spacing w:before="360"/>
        <w:rPr>
          <w:rFonts w:cstheme="minorHAnsi"/>
        </w:rPr>
      </w:pPr>
      <w:r w:rsidRPr="00475E45">
        <w:rPr>
          <w:rFonts w:cstheme="minorHAnsi"/>
        </w:rPr>
        <w:t>Sporządziła:</w:t>
      </w:r>
    </w:p>
    <w:p w14:paraId="162B55D6" w14:textId="77777777" w:rsidR="00312D01" w:rsidRPr="00475E45" w:rsidRDefault="002768FD" w:rsidP="00475E45">
      <w:pPr>
        <w:spacing w:before="0" w:after="0"/>
        <w:ind w:right="5954"/>
        <w:rPr>
          <w:rFonts w:cstheme="minorHAnsi"/>
        </w:rPr>
      </w:pPr>
      <w:r w:rsidRPr="00475E45">
        <w:rPr>
          <w:rFonts w:cstheme="minorHAnsi"/>
        </w:rPr>
        <w:t>Małgorzata Obada,</w:t>
      </w:r>
      <w:r w:rsidR="00550072" w:rsidRPr="00475E45">
        <w:rPr>
          <w:rFonts w:cstheme="minorHAnsi"/>
        </w:rPr>
        <w:t xml:space="preserve"> </w:t>
      </w:r>
      <w:r w:rsidR="00D812B1" w:rsidRPr="00475E45">
        <w:rPr>
          <w:rFonts w:cstheme="minorHAnsi"/>
        </w:rPr>
        <w:t>BRM</w:t>
      </w:r>
    </w:p>
    <w:p w14:paraId="1788B030" w14:textId="59C25CD0" w:rsidR="00D812B1" w:rsidRPr="00475E45" w:rsidRDefault="002768FD" w:rsidP="00475E45">
      <w:pPr>
        <w:spacing w:before="0" w:after="0"/>
        <w:rPr>
          <w:rFonts w:cstheme="minorHAnsi"/>
        </w:rPr>
      </w:pPr>
      <w:r w:rsidRPr="00475E45">
        <w:rPr>
          <w:rFonts w:cstheme="minorHAnsi"/>
        </w:rPr>
        <w:t>w</w:t>
      </w:r>
      <w:r w:rsidR="00D812B1" w:rsidRPr="00475E45">
        <w:rPr>
          <w:rFonts w:cstheme="minorHAnsi"/>
        </w:rPr>
        <w:t xml:space="preserve"> dn. </w:t>
      </w:r>
      <w:r w:rsidR="00925073" w:rsidRPr="00475E45">
        <w:rPr>
          <w:rFonts w:cstheme="minorHAnsi"/>
        </w:rPr>
        <w:t>23</w:t>
      </w:r>
      <w:r w:rsidR="0098191C" w:rsidRPr="00475E45">
        <w:rPr>
          <w:rFonts w:cstheme="minorHAnsi"/>
        </w:rPr>
        <w:t>.09</w:t>
      </w:r>
      <w:r w:rsidRPr="00475E45">
        <w:rPr>
          <w:rFonts w:cstheme="minorHAnsi"/>
        </w:rPr>
        <w:t>.2022</w:t>
      </w:r>
      <w:r w:rsidR="00D812B1" w:rsidRPr="00475E45">
        <w:rPr>
          <w:rFonts w:cstheme="minorHAnsi"/>
        </w:rPr>
        <w:t xml:space="preserve"> r.</w:t>
      </w:r>
    </w:p>
    <w:sectPr w:rsidR="00D812B1" w:rsidRPr="00475E45" w:rsidSect="00D6026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0343" w14:textId="77777777" w:rsidR="00B439F6" w:rsidRDefault="00B439F6" w:rsidP="001E2378">
      <w:r>
        <w:separator/>
      </w:r>
    </w:p>
  </w:endnote>
  <w:endnote w:type="continuationSeparator" w:id="0">
    <w:p w14:paraId="75363843" w14:textId="77777777" w:rsidR="00B439F6" w:rsidRDefault="00B439F6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736040"/>
      <w:docPartObj>
        <w:docPartGallery w:val="Page Numbers (Bottom of Page)"/>
        <w:docPartUnique/>
      </w:docPartObj>
    </w:sdtPr>
    <w:sdtEndPr/>
    <w:sdtContent>
      <w:p w14:paraId="467CDE4A" w14:textId="299468CB" w:rsidR="00014270" w:rsidRDefault="00014270" w:rsidP="00E52E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C2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05227"/>
      <w:docPartObj>
        <w:docPartGallery w:val="Page Numbers (Bottom of Page)"/>
        <w:docPartUnique/>
      </w:docPartObj>
    </w:sdtPr>
    <w:sdtEndPr/>
    <w:sdtContent>
      <w:p w14:paraId="294B95D0" w14:textId="170364EB" w:rsidR="00014270" w:rsidRDefault="00014270" w:rsidP="003176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E03F" w14:textId="77777777" w:rsidR="00B439F6" w:rsidRDefault="00B439F6" w:rsidP="001E2378">
      <w:r>
        <w:separator/>
      </w:r>
    </w:p>
  </w:footnote>
  <w:footnote w:type="continuationSeparator" w:id="0">
    <w:p w14:paraId="3C6031F3" w14:textId="77777777" w:rsidR="00B439F6" w:rsidRDefault="00B439F6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D1C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49A2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F7A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599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7A4D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A3B"/>
    <w:multiLevelType w:val="hybridMultilevel"/>
    <w:tmpl w:val="071C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F2374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8BB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2657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F7929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C17E4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C58D2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66256"/>
    <w:multiLevelType w:val="hybridMultilevel"/>
    <w:tmpl w:val="7F4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00CD1"/>
    <w:rsid w:val="000078AE"/>
    <w:rsid w:val="00011F9F"/>
    <w:rsid w:val="0001362E"/>
    <w:rsid w:val="00014270"/>
    <w:rsid w:val="0001712C"/>
    <w:rsid w:val="00017C47"/>
    <w:rsid w:val="000206D5"/>
    <w:rsid w:val="00024CE6"/>
    <w:rsid w:val="00030CBA"/>
    <w:rsid w:val="000320F5"/>
    <w:rsid w:val="00034223"/>
    <w:rsid w:val="00034553"/>
    <w:rsid w:val="00034A42"/>
    <w:rsid w:val="00037307"/>
    <w:rsid w:val="00040293"/>
    <w:rsid w:val="00041655"/>
    <w:rsid w:val="0004178C"/>
    <w:rsid w:val="00041F7F"/>
    <w:rsid w:val="000445CA"/>
    <w:rsid w:val="00053606"/>
    <w:rsid w:val="00053E67"/>
    <w:rsid w:val="000568CC"/>
    <w:rsid w:val="000569AB"/>
    <w:rsid w:val="000569BC"/>
    <w:rsid w:val="0005700D"/>
    <w:rsid w:val="00060403"/>
    <w:rsid w:val="000626D9"/>
    <w:rsid w:val="00063479"/>
    <w:rsid w:val="000637DF"/>
    <w:rsid w:val="000651E1"/>
    <w:rsid w:val="00072C19"/>
    <w:rsid w:val="00072FBC"/>
    <w:rsid w:val="000739CB"/>
    <w:rsid w:val="00073DBA"/>
    <w:rsid w:val="000759D8"/>
    <w:rsid w:val="000810BF"/>
    <w:rsid w:val="00082FCC"/>
    <w:rsid w:val="00085F67"/>
    <w:rsid w:val="000864DC"/>
    <w:rsid w:val="00086546"/>
    <w:rsid w:val="000871D5"/>
    <w:rsid w:val="00087C17"/>
    <w:rsid w:val="00090B87"/>
    <w:rsid w:val="00092D80"/>
    <w:rsid w:val="00094275"/>
    <w:rsid w:val="000968C9"/>
    <w:rsid w:val="00097AA2"/>
    <w:rsid w:val="000A130A"/>
    <w:rsid w:val="000A1FDA"/>
    <w:rsid w:val="000A2BF6"/>
    <w:rsid w:val="000A43CA"/>
    <w:rsid w:val="000A72E5"/>
    <w:rsid w:val="000A7CE9"/>
    <w:rsid w:val="000B05DF"/>
    <w:rsid w:val="000B2293"/>
    <w:rsid w:val="000B4299"/>
    <w:rsid w:val="000B53C4"/>
    <w:rsid w:val="000B7001"/>
    <w:rsid w:val="000B7042"/>
    <w:rsid w:val="000B79D4"/>
    <w:rsid w:val="000B7F46"/>
    <w:rsid w:val="000C26F3"/>
    <w:rsid w:val="000C619C"/>
    <w:rsid w:val="000C79CA"/>
    <w:rsid w:val="000C7CF3"/>
    <w:rsid w:val="000D1046"/>
    <w:rsid w:val="000D1ADD"/>
    <w:rsid w:val="000D46F4"/>
    <w:rsid w:val="000D483F"/>
    <w:rsid w:val="000D7028"/>
    <w:rsid w:val="000E2EBF"/>
    <w:rsid w:val="000E3FFC"/>
    <w:rsid w:val="000E449F"/>
    <w:rsid w:val="000E61E0"/>
    <w:rsid w:val="000E67C4"/>
    <w:rsid w:val="000F16E1"/>
    <w:rsid w:val="00100ED1"/>
    <w:rsid w:val="001107B2"/>
    <w:rsid w:val="00111626"/>
    <w:rsid w:val="00111FAD"/>
    <w:rsid w:val="00114C3E"/>
    <w:rsid w:val="001155DF"/>
    <w:rsid w:val="001159CC"/>
    <w:rsid w:val="00117FCC"/>
    <w:rsid w:val="00121B59"/>
    <w:rsid w:val="00123321"/>
    <w:rsid w:val="001241B5"/>
    <w:rsid w:val="001255A8"/>
    <w:rsid w:val="001267B6"/>
    <w:rsid w:val="00131436"/>
    <w:rsid w:val="00133F58"/>
    <w:rsid w:val="00136E6B"/>
    <w:rsid w:val="0014201B"/>
    <w:rsid w:val="00144E35"/>
    <w:rsid w:val="00151133"/>
    <w:rsid w:val="00151886"/>
    <w:rsid w:val="001525A6"/>
    <w:rsid w:val="00152CD5"/>
    <w:rsid w:val="001548F4"/>
    <w:rsid w:val="00155432"/>
    <w:rsid w:val="0016184A"/>
    <w:rsid w:val="00161C4D"/>
    <w:rsid w:val="001626CD"/>
    <w:rsid w:val="00165A5E"/>
    <w:rsid w:val="001715E4"/>
    <w:rsid w:val="00181538"/>
    <w:rsid w:val="00187B62"/>
    <w:rsid w:val="00190A5F"/>
    <w:rsid w:val="00190D81"/>
    <w:rsid w:val="00194E96"/>
    <w:rsid w:val="0019780E"/>
    <w:rsid w:val="00197C53"/>
    <w:rsid w:val="001A11C7"/>
    <w:rsid w:val="001A45BE"/>
    <w:rsid w:val="001A4F46"/>
    <w:rsid w:val="001A5292"/>
    <w:rsid w:val="001A5D75"/>
    <w:rsid w:val="001B0464"/>
    <w:rsid w:val="001B24D3"/>
    <w:rsid w:val="001B49DA"/>
    <w:rsid w:val="001B5576"/>
    <w:rsid w:val="001B5633"/>
    <w:rsid w:val="001B605C"/>
    <w:rsid w:val="001C0B8D"/>
    <w:rsid w:val="001C1A0E"/>
    <w:rsid w:val="001C2237"/>
    <w:rsid w:val="001C2576"/>
    <w:rsid w:val="001C3AF9"/>
    <w:rsid w:val="001C3E80"/>
    <w:rsid w:val="001C51EA"/>
    <w:rsid w:val="001C5F91"/>
    <w:rsid w:val="001C75C7"/>
    <w:rsid w:val="001D51AA"/>
    <w:rsid w:val="001D63C5"/>
    <w:rsid w:val="001D7AB4"/>
    <w:rsid w:val="001E2378"/>
    <w:rsid w:val="001E324D"/>
    <w:rsid w:val="001E3CAA"/>
    <w:rsid w:val="001E67B1"/>
    <w:rsid w:val="001E75B9"/>
    <w:rsid w:val="001F1A2E"/>
    <w:rsid w:val="001F2762"/>
    <w:rsid w:val="001F4B5F"/>
    <w:rsid w:val="001F72CE"/>
    <w:rsid w:val="002056AD"/>
    <w:rsid w:val="00207835"/>
    <w:rsid w:val="00210BD3"/>
    <w:rsid w:val="002113ED"/>
    <w:rsid w:val="00211A51"/>
    <w:rsid w:val="00214DB3"/>
    <w:rsid w:val="00220816"/>
    <w:rsid w:val="00221C72"/>
    <w:rsid w:val="002257A6"/>
    <w:rsid w:val="00230055"/>
    <w:rsid w:val="00232027"/>
    <w:rsid w:val="00232562"/>
    <w:rsid w:val="00236611"/>
    <w:rsid w:val="0024114F"/>
    <w:rsid w:val="002419FB"/>
    <w:rsid w:val="0024224D"/>
    <w:rsid w:val="00247A00"/>
    <w:rsid w:val="00251B2B"/>
    <w:rsid w:val="00253C3B"/>
    <w:rsid w:val="00254FDB"/>
    <w:rsid w:val="002560A9"/>
    <w:rsid w:val="002572ED"/>
    <w:rsid w:val="002659F0"/>
    <w:rsid w:val="002678DE"/>
    <w:rsid w:val="0027108A"/>
    <w:rsid w:val="00272AE3"/>
    <w:rsid w:val="00276765"/>
    <w:rsid w:val="002768FD"/>
    <w:rsid w:val="00277D65"/>
    <w:rsid w:val="0028323D"/>
    <w:rsid w:val="002837C7"/>
    <w:rsid w:val="00283B08"/>
    <w:rsid w:val="002859C4"/>
    <w:rsid w:val="00293485"/>
    <w:rsid w:val="00294501"/>
    <w:rsid w:val="00296778"/>
    <w:rsid w:val="00296FEA"/>
    <w:rsid w:val="002972F5"/>
    <w:rsid w:val="00297E95"/>
    <w:rsid w:val="002A0A19"/>
    <w:rsid w:val="002A17BC"/>
    <w:rsid w:val="002A1D19"/>
    <w:rsid w:val="002A1DB6"/>
    <w:rsid w:val="002A21F3"/>
    <w:rsid w:val="002A28C7"/>
    <w:rsid w:val="002A2DCD"/>
    <w:rsid w:val="002A354B"/>
    <w:rsid w:val="002A38DC"/>
    <w:rsid w:val="002B15B2"/>
    <w:rsid w:val="002B5501"/>
    <w:rsid w:val="002B6AAF"/>
    <w:rsid w:val="002C4DBE"/>
    <w:rsid w:val="002C6655"/>
    <w:rsid w:val="002D350F"/>
    <w:rsid w:val="002D48F4"/>
    <w:rsid w:val="002D5055"/>
    <w:rsid w:val="002D53E2"/>
    <w:rsid w:val="002D596E"/>
    <w:rsid w:val="002D73EC"/>
    <w:rsid w:val="002E0B66"/>
    <w:rsid w:val="002E0DC9"/>
    <w:rsid w:val="002E128D"/>
    <w:rsid w:val="002E16B2"/>
    <w:rsid w:val="002E212C"/>
    <w:rsid w:val="002E216C"/>
    <w:rsid w:val="002E3D50"/>
    <w:rsid w:val="002E55E3"/>
    <w:rsid w:val="002E6308"/>
    <w:rsid w:val="002E7647"/>
    <w:rsid w:val="002E7BD4"/>
    <w:rsid w:val="002F0C7A"/>
    <w:rsid w:val="002F1EBA"/>
    <w:rsid w:val="002F349C"/>
    <w:rsid w:val="002F5D6A"/>
    <w:rsid w:val="002F7A27"/>
    <w:rsid w:val="0030009C"/>
    <w:rsid w:val="00301D29"/>
    <w:rsid w:val="00302AE3"/>
    <w:rsid w:val="00303D82"/>
    <w:rsid w:val="003061CD"/>
    <w:rsid w:val="00307E0C"/>
    <w:rsid w:val="0031022C"/>
    <w:rsid w:val="00312D01"/>
    <w:rsid w:val="00315AFE"/>
    <w:rsid w:val="00315B01"/>
    <w:rsid w:val="003161EB"/>
    <w:rsid w:val="00316D5D"/>
    <w:rsid w:val="0031766F"/>
    <w:rsid w:val="00317883"/>
    <w:rsid w:val="00323B46"/>
    <w:rsid w:val="00324A6A"/>
    <w:rsid w:val="00325EAB"/>
    <w:rsid w:val="0032655F"/>
    <w:rsid w:val="0032695D"/>
    <w:rsid w:val="00326DDC"/>
    <w:rsid w:val="00332D0D"/>
    <w:rsid w:val="00333E2A"/>
    <w:rsid w:val="003348D5"/>
    <w:rsid w:val="00335BB6"/>
    <w:rsid w:val="00336A77"/>
    <w:rsid w:val="003401BF"/>
    <w:rsid w:val="00340877"/>
    <w:rsid w:val="00340A0C"/>
    <w:rsid w:val="00344939"/>
    <w:rsid w:val="00344B09"/>
    <w:rsid w:val="003452B5"/>
    <w:rsid w:val="003457DE"/>
    <w:rsid w:val="00345A74"/>
    <w:rsid w:val="00346B31"/>
    <w:rsid w:val="00346D45"/>
    <w:rsid w:val="00347509"/>
    <w:rsid w:val="0035082A"/>
    <w:rsid w:val="0035247E"/>
    <w:rsid w:val="0035398A"/>
    <w:rsid w:val="00354295"/>
    <w:rsid w:val="00355CE4"/>
    <w:rsid w:val="003574AD"/>
    <w:rsid w:val="0035790E"/>
    <w:rsid w:val="003605F7"/>
    <w:rsid w:val="00361EE3"/>
    <w:rsid w:val="00362A53"/>
    <w:rsid w:val="00362EA3"/>
    <w:rsid w:val="00363E8E"/>
    <w:rsid w:val="0037050E"/>
    <w:rsid w:val="003722A7"/>
    <w:rsid w:val="0037785C"/>
    <w:rsid w:val="00377921"/>
    <w:rsid w:val="00377AB3"/>
    <w:rsid w:val="00380B01"/>
    <w:rsid w:val="00381E05"/>
    <w:rsid w:val="00382734"/>
    <w:rsid w:val="00382B98"/>
    <w:rsid w:val="00383690"/>
    <w:rsid w:val="00387CE7"/>
    <w:rsid w:val="00391A90"/>
    <w:rsid w:val="003926D0"/>
    <w:rsid w:val="00393C55"/>
    <w:rsid w:val="00393FA4"/>
    <w:rsid w:val="00396761"/>
    <w:rsid w:val="003A132F"/>
    <w:rsid w:val="003A1AB7"/>
    <w:rsid w:val="003A7A5E"/>
    <w:rsid w:val="003B0C44"/>
    <w:rsid w:val="003B257E"/>
    <w:rsid w:val="003B32AC"/>
    <w:rsid w:val="003B3C8B"/>
    <w:rsid w:val="003B426B"/>
    <w:rsid w:val="003B7BC7"/>
    <w:rsid w:val="003C11C5"/>
    <w:rsid w:val="003C154A"/>
    <w:rsid w:val="003D1DA4"/>
    <w:rsid w:val="003D2496"/>
    <w:rsid w:val="003D2ECB"/>
    <w:rsid w:val="003E2C2F"/>
    <w:rsid w:val="003E2E92"/>
    <w:rsid w:val="003E36C3"/>
    <w:rsid w:val="003E501F"/>
    <w:rsid w:val="003E6FEF"/>
    <w:rsid w:val="003F1B0C"/>
    <w:rsid w:val="003F43C3"/>
    <w:rsid w:val="003F6C45"/>
    <w:rsid w:val="00400A66"/>
    <w:rsid w:val="00401CDA"/>
    <w:rsid w:val="004030A8"/>
    <w:rsid w:val="0040448C"/>
    <w:rsid w:val="00405437"/>
    <w:rsid w:val="00405A82"/>
    <w:rsid w:val="00406FAF"/>
    <w:rsid w:val="00407503"/>
    <w:rsid w:val="00407BA6"/>
    <w:rsid w:val="00412E72"/>
    <w:rsid w:val="004134D6"/>
    <w:rsid w:val="00413FDB"/>
    <w:rsid w:val="004144C4"/>
    <w:rsid w:val="00414636"/>
    <w:rsid w:val="00414DFD"/>
    <w:rsid w:val="00416C11"/>
    <w:rsid w:val="00417B63"/>
    <w:rsid w:val="00424C80"/>
    <w:rsid w:val="004253A2"/>
    <w:rsid w:val="00432A6C"/>
    <w:rsid w:val="0043362A"/>
    <w:rsid w:val="004359F6"/>
    <w:rsid w:val="004378EC"/>
    <w:rsid w:val="00437E3D"/>
    <w:rsid w:val="0044492C"/>
    <w:rsid w:val="004457D7"/>
    <w:rsid w:val="004479A4"/>
    <w:rsid w:val="00450614"/>
    <w:rsid w:val="0045152E"/>
    <w:rsid w:val="0045373B"/>
    <w:rsid w:val="00460287"/>
    <w:rsid w:val="00461CD6"/>
    <w:rsid w:val="004676C3"/>
    <w:rsid w:val="00467A08"/>
    <w:rsid w:val="0047143D"/>
    <w:rsid w:val="00472501"/>
    <w:rsid w:val="00472EB5"/>
    <w:rsid w:val="00474678"/>
    <w:rsid w:val="00475E45"/>
    <w:rsid w:val="00477FE8"/>
    <w:rsid w:val="0048204E"/>
    <w:rsid w:val="00484106"/>
    <w:rsid w:val="00492D69"/>
    <w:rsid w:val="00492DE4"/>
    <w:rsid w:val="0049322A"/>
    <w:rsid w:val="00493542"/>
    <w:rsid w:val="00493E31"/>
    <w:rsid w:val="00496255"/>
    <w:rsid w:val="004A1FC4"/>
    <w:rsid w:val="004A21DE"/>
    <w:rsid w:val="004A255E"/>
    <w:rsid w:val="004A2DAE"/>
    <w:rsid w:val="004A5C85"/>
    <w:rsid w:val="004A72DA"/>
    <w:rsid w:val="004B05D6"/>
    <w:rsid w:val="004B0979"/>
    <w:rsid w:val="004B09A3"/>
    <w:rsid w:val="004B09C5"/>
    <w:rsid w:val="004B3A82"/>
    <w:rsid w:val="004B7084"/>
    <w:rsid w:val="004C0307"/>
    <w:rsid w:val="004C089F"/>
    <w:rsid w:val="004C0E1A"/>
    <w:rsid w:val="004D13E8"/>
    <w:rsid w:val="004D23F5"/>
    <w:rsid w:val="004D59C3"/>
    <w:rsid w:val="004D5F5D"/>
    <w:rsid w:val="004E59F1"/>
    <w:rsid w:val="004E6BD2"/>
    <w:rsid w:val="004E7D4F"/>
    <w:rsid w:val="004F042F"/>
    <w:rsid w:val="004F27B8"/>
    <w:rsid w:val="005008F8"/>
    <w:rsid w:val="005013D6"/>
    <w:rsid w:val="00503CE2"/>
    <w:rsid w:val="005042CA"/>
    <w:rsid w:val="00504436"/>
    <w:rsid w:val="00510734"/>
    <w:rsid w:val="00510B81"/>
    <w:rsid w:val="0051170B"/>
    <w:rsid w:val="005148EA"/>
    <w:rsid w:val="00520249"/>
    <w:rsid w:val="0052101D"/>
    <w:rsid w:val="005231A2"/>
    <w:rsid w:val="00524403"/>
    <w:rsid w:val="00525849"/>
    <w:rsid w:val="0052618F"/>
    <w:rsid w:val="00532361"/>
    <w:rsid w:val="00533AB0"/>
    <w:rsid w:val="005359B7"/>
    <w:rsid w:val="005440E0"/>
    <w:rsid w:val="005449DA"/>
    <w:rsid w:val="00546561"/>
    <w:rsid w:val="005466DA"/>
    <w:rsid w:val="00546976"/>
    <w:rsid w:val="00547A7F"/>
    <w:rsid w:val="00550072"/>
    <w:rsid w:val="00553117"/>
    <w:rsid w:val="00553761"/>
    <w:rsid w:val="00561310"/>
    <w:rsid w:val="005653E3"/>
    <w:rsid w:val="0057260F"/>
    <w:rsid w:val="00573A97"/>
    <w:rsid w:val="00573D7D"/>
    <w:rsid w:val="00574324"/>
    <w:rsid w:val="0057461E"/>
    <w:rsid w:val="00576115"/>
    <w:rsid w:val="0057611A"/>
    <w:rsid w:val="00576289"/>
    <w:rsid w:val="005766E3"/>
    <w:rsid w:val="005805B4"/>
    <w:rsid w:val="00582223"/>
    <w:rsid w:val="0058222F"/>
    <w:rsid w:val="005832C3"/>
    <w:rsid w:val="00585184"/>
    <w:rsid w:val="005855CA"/>
    <w:rsid w:val="005859C6"/>
    <w:rsid w:val="00587EA9"/>
    <w:rsid w:val="005922D0"/>
    <w:rsid w:val="00592CA2"/>
    <w:rsid w:val="005930E5"/>
    <w:rsid w:val="00596924"/>
    <w:rsid w:val="005A332E"/>
    <w:rsid w:val="005A6F70"/>
    <w:rsid w:val="005A7D8D"/>
    <w:rsid w:val="005B0D11"/>
    <w:rsid w:val="005B2D3A"/>
    <w:rsid w:val="005B3BE7"/>
    <w:rsid w:val="005B6155"/>
    <w:rsid w:val="005B664C"/>
    <w:rsid w:val="005C0BB0"/>
    <w:rsid w:val="005C3FB9"/>
    <w:rsid w:val="005C420C"/>
    <w:rsid w:val="005C6563"/>
    <w:rsid w:val="005D10A8"/>
    <w:rsid w:val="005D40A7"/>
    <w:rsid w:val="005D5F5F"/>
    <w:rsid w:val="005D61E5"/>
    <w:rsid w:val="005D635A"/>
    <w:rsid w:val="005D6B02"/>
    <w:rsid w:val="005D78AD"/>
    <w:rsid w:val="005E1FA1"/>
    <w:rsid w:val="005E2BDE"/>
    <w:rsid w:val="005E3442"/>
    <w:rsid w:val="005E5404"/>
    <w:rsid w:val="005E5AAB"/>
    <w:rsid w:val="005F0399"/>
    <w:rsid w:val="005F1D9C"/>
    <w:rsid w:val="005F1DDA"/>
    <w:rsid w:val="005F4307"/>
    <w:rsid w:val="005F475C"/>
    <w:rsid w:val="005F5CEB"/>
    <w:rsid w:val="005F65E7"/>
    <w:rsid w:val="005F6E81"/>
    <w:rsid w:val="005F7F54"/>
    <w:rsid w:val="00602FCD"/>
    <w:rsid w:val="006035B6"/>
    <w:rsid w:val="00607578"/>
    <w:rsid w:val="006101D3"/>
    <w:rsid w:val="0061045E"/>
    <w:rsid w:val="00612D31"/>
    <w:rsid w:val="006158B1"/>
    <w:rsid w:val="006162E3"/>
    <w:rsid w:val="0061635F"/>
    <w:rsid w:val="00616D78"/>
    <w:rsid w:val="00617417"/>
    <w:rsid w:val="0062020A"/>
    <w:rsid w:val="006203F5"/>
    <w:rsid w:val="00623D3F"/>
    <w:rsid w:val="006252C1"/>
    <w:rsid w:val="00626081"/>
    <w:rsid w:val="006304C0"/>
    <w:rsid w:val="00631333"/>
    <w:rsid w:val="00632FD8"/>
    <w:rsid w:val="006363D9"/>
    <w:rsid w:val="00636C49"/>
    <w:rsid w:val="00637A8F"/>
    <w:rsid w:val="006434DA"/>
    <w:rsid w:val="0064645A"/>
    <w:rsid w:val="00647C92"/>
    <w:rsid w:val="006514CC"/>
    <w:rsid w:val="0065159B"/>
    <w:rsid w:val="00655DA6"/>
    <w:rsid w:val="00656143"/>
    <w:rsid w:val="00660F43"/>
    <w:rsid w:val="00661A7C"/>
    <w:rsid w:val="006667AA"/>
    <w:rsid w:val="0067355F"/>
    <w:rsid w:val="006747E2"/>
    <w:rsid w:val="00675141"/>
    <w:rsid w:val="006801F6"/>
    <w:rsid w:val="006806EB"/>
    <w:rsid w:val="00682465"/>
    <w:rsid w:val="006824F0"/>
    <w:rsid w:val="0068272D"/>
    <w:rsid w:val="00682C81"/>
    <w:rsid w:val="00683709"/>
    <w:rsid w:val="006909F5"/>
    <w:rsid w:val="00690B1E"/>
    <w:rsid w:val="00691118"/>
    <w:rsid w:val="006954BE"/>
    <w:rsid w:val="00696B46"/>
    <w:rsid w:val="006A35A8"/>
    <w:rsid w:val="006A3DF4"/>
    <w:rsid w:val="006A748F"/>
    <w:rsid w:val="006B08F4"/>
    <w:rsid w:val="006B329E"/>
    <w:rsid w:val="006B3D04"/>
    <w:rsid w:val="006C36A9"/>
    <w:rsid w:val="006D29C3"/>
    <w:rsid w:val="006D6912"/>
    <w:rsid w:val="006D6D4F"/>
    <w:rsid w:val="006E2440"/>
    <w:rsid w:val="006E57C7"/>
    <w:rsid w:val="006E5E8D"/>
    <w:rsid w:val="006E7664"/>
    <w:rsid w:val="006F0088"/>
    <w:rsid w:val="006F0A04"/>
    <w:rsid w:val="006F33F2"/>
    <w:rsid w:val="006F5EBD"/>
    <w:rsid w:val="006F7515"/>
    <w:rsid w:val="00701A76"/>
    <w:rsid w:val="007021F0"/>
    <w:rsid w:val="00703A1F"/>
    <w:rsid w:val="00706AAB"/>
    <w:rsid w:val="00712180"/>
    <w:rsid w:val="0071304D"/>
    <w:rsid w:val="007131F8"/>
    <w:rsid w:val="00714AE5"/>
    <w:rsid w:val="00721720"/>
    <w:rsid w:val="007225F9"/>
    <w:rsid w:val="00723BAA"/>
    <w:rsid w:val="0072491A"/>
    <w:rsid w:val="0072552F"/>
    <w:rsid w:val="0073009B"/>
    <w:rsid w:val="00731E88"/>
    <w:rsid w:val="007322E4"/>
    <w:rsid w:val="0073671C"/>
    <w:rsid w:val="0074141E"/>
    <w:rsid w:val="00741F59"/>
    <w:rsid w:val="00742A0B"/>
    <w:rsid w:val="00742FF1"/>
    <w:rsid w:val="00743590"/>
    <w:rsid w:val="00750E45"/>
    <w:rsid w:val="0075229F"/>
    <w:rsid w:val="007526DA"/>
    <w:rsid w:val="00752B4E"/>
    <w:rsid w:val="00757090"/>
    <w:rsid w:val="00757632"/>
    <w:rsid w:val="00760D9E"/>
    <w:rsid w:val="007645CF"/>
    <w:rsid w:val="007660F2"/>
    <w:rsid w:val="00766997"/>
    <w:rsid w:val="00767628"/>
    <w:rsid w:val="00771F33"/>
    <w:rsid w:val="007751AF"/>
    <w:rsid w:val="007772E0"/>
    <w:rsid w:val="007819DC"/>
    <w:rsid w:val="007853B6"/>
    <w:rsid w:val="007854DD"/>
    <w:rsid w:val="00790563"/>
    <w:rsid w:val="00790CE3"/>
    <w:rsid w:val="00792DAD"/>
    <w:rsid w:val="007942DA"/>
    <w:rsid w:val="00794811"/>
    <w:rsid w:val="00795547"/>
    <w:rsid w:val="007959C7"/>
    <w:rsid w:val="00797A47"/>
    <w:rsid w:val="007A0C80"/>
    <w:rsid w:val="007A33CF"/>
    <w:rsid w:val="007A42BB"/>
    <w:rsid w:val="007A6CD4"/>
    <w:rsid w:val="007A7CD4"/>
    <w:rsid w:val="007B2573"/>
    <w:rsid w:val="007B2B67"/>
    <w:rsid w:val="007B510A"/>
    <w:rsid w:val="007B5A89"/>
    <w:rsid w:val="007C0C1D"/>
    <w:rsid w:val="007C27A3"/>
    <w:rsid w:val="007C41DD"/>
    <w:rsid w:val="007C7141"/>
    <w:rsid w:val="007C781F"/>
    <w:rsid w:val="007D121E"/>
    <w:rsid w:val="007D1712"/>
    <w:rsid w:val="007D60D3"/>
    <w:rsid w:val="007D64FA"/>
    <w:rsid w:val="007D67A8"/>
    <w:rsid w:val="007E0B4F"/>
    <w:rsid w:val="007E0C65"/>
    <w:rsid w:val="007E24E7"/>
    <w:rsid w:val="007E41A1"/>
    <w:rsid w:val="007E474E"/>
    <w:rsid w:val="007E53C2"/>
    <w:rsid w:val="007E7439"/>
    <w:rsid w:val="00801A51"/>
    <w:rsid w:val="00802A42"/>
    <w:rsid w:val="00804706"/>
    <w:rsid w:val="008052F4"/>
    <w:rsid w:val="00805590"/>
    <w:rsid w:val="00814555"/>
    <w:rsid w:val="0081798A"/>
    <w:rsid w:val="00817EB5"/>
    <w:rsid w:val="00821032"/>
    <w:rsid w:val="00821C39"/>
    <w:rsid w:val="00822312"/>
    <w:rsid w:val="00822FE0"/>
    <w:rsid w:val="0082646C"/>
    <w:rsid w:val="00832BA7"/>
    <w:rsid w:val="00833D07"/>
    <w:rsid w:val="00835879"/>
    <w:rsid w:val="00840163"/>
    <w:rsid w:val="00840C00"/>
    <w:rsid w:val="00845D91"/>
    <w:rsid w:val="00846252"/>
    <w:rsid w:val="00846C84"/>
    <w:rsid w:val="008504F6"/>
    <w:rsid w:val="008519FE"/>
    <w:rsid w:val="00852423"/>
    <w:rsid w:val="008544B1"/>
    <w:rsid w:val="00857A31"/>
    <w:rsid w:val="00860A54"/>
    <w:rsid w:val="0086162C"/>
    <w:rsid w:val="00862722"/>
    <w:rsid w:val="00863A7A"/>
    <w:rsid w:val="00867305"/>
    <w:rsid w:val="00867908"/>
    <w:rsid w:val="008748BE"/>
    <w:rsid w:val="00876057"/>
    <w:rsid w:val="00880506"/>
    <w:rsid w:val="00883255"/>
    <w:rsid w:val="00886D0F"/>
    <w:rsid w:val="00890FD7"/>
    <w:rsid w:val="00893D60"/>
    <w:rsid w:val="008969E0"/>
    <w:rsid w:val="00897E23"/>
    <w:rsid w:val="008A0E62"/>
    <w:rsid w:val="008A100F"/>
    <w:rsid w:val="008A3A86"/>
    <w:rsid w:val="008A6597"/>
    <w:rsid w:val="008B091F"/>
    <w:rsid w:val="008B0E86"/>
    <w:rsid w:val="008B10BA"/>
    <w:rsid w:val="008B196E"/>
    <w:rsid w:val="008B5076"/>
    <w:rsid w:val="008B5BD0"/>
    <w:rsid w:val="008C12B3"/>
    <w:rsid w:val="008C1B32"/>
    <w:rsid w:val="008C376E"/>
    <w:rsid w:val="008C7CC0"/>
    <w:rsid w:val="008D2832"/>
    <w:rsid w:val="008D3401"/>
    <w:rsid w:val="008D34BA"/>
    <w:rsid w:val="008D7700"/>
    <w:rsid w:val="008E18F3"/>
    <w:rsid w:val="008E2DB0"/>
    <w:rsid w:val="008E2E1A"/>
    <w:rsid w:val="008E386F"/>
    <w:rsid w:val="008E74CF"/>
    <w:rsid w:val="008F608D"/>
    <w:rsid w:val="00903795"/>
    <w:rsid w:val="009048A4"/>
    <w:rsid w:val="00905F11"/>
    <w:rsid w:val="0090749D"/>
    <w:rsid w:val="00907CC6"/>
    <w:rsid w:val="00907DFC"/>
    <w:rsid w:val="00910985"/>
    <w:rsid w:val="009116AC"/>
    <w:rsid w:val="00911A29"/>
    <w:rsid w:val="00911A9D"/>
    <w:rsid w:val="0091227E"/>
    <w:rsid w:val="00912AD0"/>
    <w:rsid w:val="00914D27"/>
    <w:rsid w:val="00915A55"/>
    <w:rsid w:val="00917A1B"/>
    <w:rsid w:val="00920CA7"/>
    <w:rsid w:val="00921512"/>
    <w:rsid w:val="00924122"/>
    <w:rsid w:val="00925073"/>
    <w:rsid w:val="009263B6"/>
    <w:rsid w:val="00927CF8"/>
    <w:rsid w:val="00930F4D"/>
    <w:rsid w:val="009320BD"/>
    <w:rsid w:val="009333C7"/>
    <w:rsid w:val="00933D2C"/>
    <w:rsid w:val="00933F4E"/>
    <w:rsid w:val="009346F9"/>
    <w:rsid w:val="00934E1F"/>
    <w:rsid w:val="00935A9E"/>
    <w:rsid w:val="009362E0"/>
    <w:rsid w:val="00936758"/>
    <w:rsid w:val="009369AC"/>
    <w:rsid w:val="00937184"/>
    <w:rsid w:val="009379CF"/>
    <w:rsid w:val="00940572"/>
    <w:rsid w:val="0094161D"/>
    <w:rsid w:val="00941C77"/>
    <w:rsid w:val="00951D89"/>
    <w:rsid w:val="00952EB2"/>
    <w:rsid w:val="00953612"/>
    <w:rsid w:val="00954012"/>
    <w:rsid w:val="00954050"/>
    <w:rsid w:val="009542E6"/>
    <w:rsid w:val="0095617F"/>
    <w:rsid w:val="009561B8"/>
    <w:rsid w:val="00957A02"/>
    <w:rsid w:val="0096191A"/>
    <w:rsid w:val="00962F53"/>
    <w:rsid w:val="0096400C"/>
    <w:rsid w:val="0096603F"/>
    <w:rsid w:val="00970A8E"/>
    <w:rsid w:val="00970BD3"/>
    <w:rsid w:val="00971D91"/>
    <w:rsid w:val="00972C7E"/>
    <w:rsid w:val="00974FC5"/>
    <w:rsid w:val="00976C2A"/>
    <w:rsid w:val="00980B2F"/>
    <w:rsid w:val="0098191C"/>
    <w:rsid w:val="00981D84"/>
    <w:rsid w:val="00985751"/>
    <w:rsid w:val="00985F1A"/>
    <w:rsid w:val="00991290"/>
    <w:rsid w:val="00994568"/>
    <w:rsid w:val="00996B78"/>
    <w:rsid w:val="00996BE6"/>
    <w:rsid w:val="009A0F51"/>
    <w:rsid w:val="009A237E"/>
    <w:rsid w:val="009A2CED"/>
    <w:rsid w:val="009A4B66"/>
    <w:rsid w:val="009A5007"/>
    <w:rsid w:val="009A66FA"/>
    <w:rsid w:val="009B0088"/>
    <w:rsid w:val="009B21C9"/>
    <w:rsid w:val="009B3035"/>
    <w:rsid w:val="009B412A"/>
    <w:rsid w:val="009B680C"/>
    <w:rsid w:val="009B6DAB"/>
    <w:rsid w:val="009B73F0"/>
    <w:rsid w:val="009C0826"/>
    <w:rsid w:val="009C127F"/>
    <w:rsid w:val="009C1614"/>
    <w:rsid w:val="009C26AD"/>
    <w:rsid w:val="009C2814"/>
    <w:rsid w:val="009C3518"/>
    <w:rsid w:val="009C4BB0"/>
    <w:rsid w:val="009C5C1C"/>
    <w:rsid w:val="009C635B"/>
    <w:rsid w:val="009D01CC"/>
    <w:rsid w:val="009D1BF8"/>
    <w:rsid w:val="009D1D90"/>
    <w:rsid w:val="009D3A5B"/>
    <w:rsid w:val="009D41B8"/>
    <w:rsid w:val="009D4C66"/>
    <w:rsid w:val="009D53FA"/>
    <w:rsid w:val="009E253E"/>
    <w:rsid w:val="009E40CE"/>
    <w:rsid w:val="009E4657"/>
    <w:rsid w:val="009E5415"/>
    <w:rsid w:val="009E69D8"/>
    <w:rsid w:val="009F01FB"/>
    <w:rsid w:val="009F29A1"/>
    <w:rsid w:val="009F3F26"/>
    <w:rsid w:val="00A02FE8"/>
    <w:rsid w:val="00A03A03"/>
    <w:rsid w:val="00A04D76"/>
    <w:rsid w:val="00A059C8"/>
    <w:rsid w:val="00A05D68"/>
    <w:rsid w:val="00A0704A"/>
    <w:rsid w:val="00A10594"/>
    <w:rsid w:val="00A12DE1"/>
    <w:rsid w:val="00A137EF"/>
    <w:rsid w:val="00A14836"/>
    <w:rsid w:val="00A14891"/>
    <w:rsid w:val="00A14C65"/>
    <w:rsid w:val="00A171E0"/>
    <w:rsid w:val="00A229EB"/>
    <w:rsid w:val="00A231A3"/>
    <w:rsid w:val="00A25052"/>
    <w:rsid w:val="00A26B47"/>
    <w:rsid w:val="00A31150"/>
    <w:rsid w:val="00A3157D"/>
    <w:rsid w:val="00A33B7F"/>
    <w:rsid w:val="00A34D50"/>
    <w:rsid w:val="00A41B41"/>
    <w:rsid w:val="00A41C96"/>
    <w:rsid w:val="00A41FA6"/>
    <w:rsid w:val="00A4496D"/>
    <w:rsid w:val="00A458B6"/>
    <w:rsid w:val="00A52A53"/>
    <w:rsid w:val="00A52A6B"/>
    <w:rsid w:val="00A544F6"/>
    <w:rsid w:val="00A551B5"/>
    <w:rsid w:val="00A6498A"/>
    <w:rsid w:val="00A668EE"/>
    <w:rsid w:val="00A700EB"/>
    <w:rsid w:val="00A716AA"/>
    <w:rsid w:val="00A718A0"/>
    <w:rsid w:val="00A76569"/>
    <w:rsid w:val="00A8173C"/>
    <w:rsid w:val="00A8185C"/>
    <w:rsid w:val="00A823BE"/>
    <w:rsid w:val="00A827E1"/>
    <w:rsid w:val="00A83DFB"/>
    <w:rsid w:val="00A85D3C"/>
    <w:rsid w:val="00A905F3"/>
    <w:rsid w:val="00A906A5"/>
    <w:rsid w:val="00A907AA"/>
    <w:rsid w:val="00A914BD"/>
    <w:rsid w:val="00A91545"/>
    <w:rsid w:val="00A95499"/>
    <w:rsid w:val="00A9631A"/>
    <w:rsid w:val="00A96E29"/>
    <w:rsid w:val="00A96F94"/>
    <w:rsid w:val="00A97DE2"/>
    <w:rsid w:val="00A97E89"/>
    <w:rsid w:val="00AA1BF1"/>
    <w:rsid w:val="00AA4455"/>
    <w:rsid w:val="00AA47B8"/>
    <w:rsid w:val="00AA5187"/>
    <w:rsid w:val="00AB01AA"/>
    <w:rsid w:val="00AB5308"/>
    <w:rsid w:val="00AB5AC2"/>
    <w:rsid w:val="00AB5EF2"/>
    <w:rsid w:val="00AB6768"/>
    <w:rsid w:val="00AC2264"/>
    <w:rsid w:val="00AC7F76"/>
    <w:rsid w:val="00AD0B57"/>
    <w:rsid w:val="00AD463D"/>
    <w:rsid w:val="00AD7840"/>
    <w:rsid w:val="00AE075E"/>
    <w:rsid w:val="00AE1C3E"/>
    <w:rsid w:val="00AE33BF"/>
    <w:rsid w:val="00AE416A"/>
    <w:rsid w:val="00AE4232"/>
    <w:rsid w:val="00AE7903"/>
    <w:rsid w:val="00AF0DB2"/>
    <w:rsid w:val="00AF247F"/>
    <w:rsid w:val="00AF62A5"/>
    <w:rsid w:val="00B0086B"/>
    <w:rsid w:val="00B02D13"/>
    <w:rsid w:val="00B0461C"/>
    <w:rsid w:val="00B04CA7"/>
    <w:rsid w:val="00B053F8"/>
    <w:rsid w:val="00B16FB5"/>
    <w:rsid w:val="00B17245"/>
    <w:rsid w:val="00B17E56"/>
    <w:rsid w:val="00B2007C"/>
    <w:rsid w:val="00B2064C"/>
    <w:rsid w:val="00B22105"/>
    <w:rsid w:val="00B22375"/>
    <w:rsid w:val="00B25DED"/>
    <w:rsid w:val="00B26E85"/>
    <w:rsid w:val="00B311AA"/>
    <w:rsid w:val="00B343AA"/>
    <w:rsid w:val="00B35263"/>
    <w:rsid w:val="00B352A8"/>
    <w:rsid w:val="00B35AFD"/>
    <w:rsid w:val="00B36E68"/>
    <w:rsid w:val="00B410CB"/>
    <w:rsid w:val="00B41B37"/>
    <w:rsid w:val="00B42004"/>
    <w:rsid w:val="00B42FFF"/>
    <w:rsid w:val="00B439F6"/>
    <w:rsid w:val="00B43B49"/>
    <w:rsid w:val="00B4512B"/>
    <w:rsid w:val="00B45219"/>
    <w:rsid w:val="00B46BEB"/>
    <w:rsid w:val="00B51303"/>
    <w:rsid w:val="00B51B21"/>
    <w:rsid w:val="00B53A14"/>
    <w:rsid w:val="00B558C9"/>
    <w:rsid w:val="00B56BDA"/>
    <w:rsid w:val="00B60B53"/>
    <w:rsid w:val="00B625FD"/>
    <w:rsid w:val="00B6487B"/>
    <w:rsid w:val="00B66AF3"/>
    <w:rsid w:val="00B66D6F"/>
    <w:rsid w:val="00B67947"/>
    <w:rsid w:val="00B70B08"/>
    <w:rsid w:val="00B70F4A"/>
    <w:rsid w:val="00B74F56"/>
    <w:rsid w:val="00B752C3"/>
    <w:rsid w:val="00B75EF9"/>
    <w:rsid w:val="00B77273"/>
    <w:rsid w:val="00B8165E"/>
    <w:rsid w:val="00B81F03"/>
    <w:rsid w:val="00B8315B"/>
    <w:rsid w:val="00B85D4E"/>
    <w:rsid w:val="00B872C2"/>
    <w:rsid w:val="00BA052B"/>
    <w:rsid w:val="00BA2819"/>
    <w:rsid w:val="00BA342B"/>
    <w:rsid w:val="00BA4532"/>
    <w:rsid w:val="00BA7ADE"/>
    <w:rsid w:val="00BB37D2"/>
    <w:rsid w:val="00BB509D"/>
    <w:rsid w:val="00BB55E3"/>
    <w:rsid w:val="00BC0808"/>
    <w:rsid w:val="00BC2993"/>
    <w:rsid w:val="00BC330F"/>
    <w:rsid w:val="00BC3E13"/>
    <w:rsid w:val="00BD5682"/>
    <w:rsid w:val="00BD5C6A"/>
    <w:rsid w:val="00BE152E"/>
    <w:rsid w:val="00BE3763"/>
    <w:rsid w:val="00BE589A"/>
    <w:rsid w:val="00BF1167"/>
    <w:rsid w:val="00BF34B4"/>
    <w:rsid w:val="00BF7B29"/>
    <w:rsid w:val="00C01180"/>
    <w:rsid w:val="00C025AE"/>
    <w:rsid w:val="00C040F9"/>
    <w:rsid w:val="00C06E65"/>
    <w:rsid w:val="00C1437B"/>
    <w:rsid w:val="00C14A45"/>
    <w:rsid w:val="00C154F4"/>
    <w:rsid w:val="00C16D17"/>
    <w:rsid w:val="00C202BB"/>
    <w:rsid w:val="00C22D84"/>
    <w:rsid w:val="00C24CD9"/>
    <w:rsid w:val="00C2503B"/>
    <w:rsid w:val="00C258DB"/>
    <w:rsid w:val="00C26A5F"/>
    <w:rsid w:val="00C27371"/>
    <w:rsid w:val="00C274D0"/>
    <w:rsid w:val="00C31DDB"/>
    <w:rsid w:val="00C35B9C"/>
    <w:rsid w:val="00C36676"/>
    <w:rsid w:val="00C369C3"/>
    <w:rsid w:val="00C37147"/>
    <w:rsid w:val="00C3772D"/>
    <w:rsid w:val="00C4084E"/>
    <w:rsid w:val="00C410AD"/>
    <w:rsid w:val="00C44004"/>
    <w:rsid w:val="00C5151E"/>
    <w:rsid w:val="00C53F6C"/>
    <w:rsid w:val="00C5514A"/>
    <w:rsid w:val="00C55D64"/>
    <w:rsid w:val="00C55FBD"/>
    <w:rsid w:val="00C56921"/>
    <w:rsid w:val="00C60791"/>
    <w:rsid w:val="00C65690"/>
    <w:rsid w:val="00C67FCB"/>
    <w:rsid w:val="00C714F5"/>
    <w:rsid w:val="00C71D71"/>
    <w:rsid w:val="00C72135"/>
    <w:rsid w:val="00C72639"/>
    <w:rsid w:val="00C72D3A"/>
    <w:rsid w:val="00C73BF9"/>
    <w:rsid w:val="00C812A4"/>
    <w:rsid w:val="00C81B29"/>
    <w:rsid w:val="00C82C2C"/>
    <w:rsid w:val="00C854A1"/>
    <w:rsid w:val="00C85986"/>
    <w:rsid w:val="00C90FF6"/>
    <w:rsid w:val="00C91C02"/>
    <w:rsid w:val="00C921ED"/>
    <w:rsid w:val="00C94F3D"/>
    <w:rsid w:val="00C9518C"/>
    <w:rsid w:val="00C95283"/>
    <w:rsid w:val="00C96312"/>
    <w:rsid w:val="00CA2490"/>
    <w:rsid w:val="00CA4531"/>
    <w:rsid w:val="00CA63A0"/>
    <w:rsid w:val="00CA6B3A"/>
    <w:rsid w:val="00CB025D"/>
    <w:rsid w:val="00CB061B"/>
    <w:rsid w:val="00CB07CE"/>
    <w:rsid w:val="00CB310E"/>
    <w:rsid w:val="00CB4630"/>
    <w:rsid w:val="00CC1052"/>
    <w:rsid w:val="00CC4C2A"/>
    <w:rsid w:val="00CD09FB"/>
    <w:rsid w:val="00CD2287"/>
    <w:rsid w:val="00CD4653"/>
    <w:rsid w:val="00CE07D0"/>
    <w:rsid w:val="00CF0A64"/>
    <w:rsid w:val="00CF17D6"/>
    <w:rsid w:val="00CF29F5"/>
    <w:rsid w:val="00CF55CC"/>
    <w:rsid w:val="00CF6683"/>
    <w:rsid w:val="00CF6D85"/>
    <w:rsid w:val="00CF72FC"/>
    <w:rsid w:val="00CF78C1"/>
    <w:rsid w:val="00D04A69"/>
    <w:rsid w:val="00D050E4"/>
    <w:rsid w:val="00D05D7C"/>
    <w:rsid w:val="00D0612C"/>
    <w:rsid w:val="00D0740F"/>
    <w:rsid w:val="00D11246"/>
    <w:rsid w:val="00D11826"/>
    <w:rsid w:val="00D12A16"/>
    <w:rsid w:val="00D1545E"/>
    <w:rsid w:val="00D2030B"/>
    <w:rsid w:val="00D21288"/>
    <w:rsid w:val="00D21A48"/>
    <w:rsid w:val="00D21A6E"/>
    <w:rsid w:val="00D22CF2"/>
    <w:rsid w:val="00D231AB"/>
    <w:rsid w:val="00D237C1"/>
    <w:rsid w:val="00D2729C"/>
    <w:rsid w:val="00D33DF1"/>
    <w:rsid w:val="00D34B74"/>
    <w:rsid w:val="00D350FD"/>
    <w:rsid w:val="00D37A5C"/>
    <w:rsid w:val="00D37F6F"/>
    <w:rsid w:val="00D403FB"/>
    <w:rsid w:val="00D420E2"/>
    <w:rsid w:val="00D42F2E"/>
    <w:rsid w:val="00D4302E"/>
    <w:rsid w:val="00D4465D"/>
    <w:rsid w:val="00D44BD1"/>
    <w:rsid w:val="00D4695C"/>
    <w:rsid w:val="00D50016"/>
    <w:rsid w:val="00D50F9F"/>
    <w:rsid w:val="00D51C9F"/>
    <w:rsid w:val="00D54396"/>
    <w:rsid w:val="00D5528F"/>
    <w:rsid w:val="00D60264"/>
    <w:rsid w:val="00D64FCA"/>
    <w:rsid w:val="00D65D15"/>
    <w:rsid w:val="00D70B1D"/>
    <w:rsid w:val="00D71558"/>
    <w:rsid w:val="00D75359"/>
    <w:rsid w:val="00D812B1"/>
    <w:rsid w:val="00D8518E"/>
    <w:rsid w:val="00D85F6A"/>
    <w:rsid w:val="00D86E23"/>
    <w:rsid w:val="00D90307"/>
    <w:rsid w:val="00D91D6B"/>
    <w:rsid w:val="00D92F64"/>
    <w:rsid w:val="00D93694"/>
    <w:rsid w:val="00D946AE"/>
    <w:rsid w:val="00DA0CAB"/>
    <w:rsid w:val="00DA1DFB"/>
    <w:rsid w:val="00DA223B"/>
    <w:rsid w:val="00DA33B2"/>
    <w:rsid w:val="00DA424D"/>
    <w:rsid w:val="00DA4E9E"/>
    <w:rsid w:val="00DA511C"/>
    <w:rsid w:val="00DA51F1"/>
    <w:rsid w:val="00DB0C4A"/>
    <w:rsid w:val="00DB357F"/>
    <w:rsid w:val="00DB3B35"/>
    <w:rsid w:val="00DB3B54"/>
    <w:rsid w:val="00DB4DDF"/>
    <w:rsid w:val="00DB550A"/>
    <w:rsid w:val="00DB5AFD"/>
    <w:rsid w:val="00DC190E"/>
    <w:rsid w:val="00DC44A1"/>
    <w:rsid w:val="00DC5E81"/>
    <w:rsid w:val="00DC76D8"/>
    <w:rsid w:val="00DD62EF"/>
    <w:rsid w:val="00DD79AE"/>
    <w:rsid w:val="00DE3478"/>
    <w:rsid w:val="00DE40F2"/>
    <w:rsid w:val="00DE7097"/>
    <w:rsid w:val="00DF1333"/>
    <w:rsid w:val="00DF5380"/>
    <w:rsid w:val="00DF5A45"/>
    <w:rsid w:val="00DF5E2D"/>
    <w:rsid w:val="00DF60F8"/>
    <w:rsid w:val="00E003A3"/>
    <w:rsid w:val="00E05298"/>
    <w:rsid w:val="00E05707"/>
    <w:rsid w:val="00E073C8"/>
    <w:rsid w:val="00E077E9"/>
    <w:rsid w:val="00E11165"/>
    <w:rsid w:val="00E14408"/>
    <w:rsid w:val="00E17972"/>
    <w:rsid w:val="00E24E3D"/>
    <w:rsid w:val="00E268E7"/>
    <w:rsid w:val="00E30134"/>
    <w:rsid w:val="00E30776"/>
    <w:rsid w:val="00E308EB"/>
    <w:rsid w:val="00E31C34"/>
    <w:rsid w:val="00E32680"/>
    <w:rsid w:val="00E32710"/>
    <w:rsid w:val="00E328EC"/>
    <w:rsid w:val="00E32966"/>
    <w:rsid w:val="00E329C3"/>
    <w:rsid w:val="00E33527"/>
    <w:rsid w:val="00E341D7"/>
    <w:rsid w:val="00E34384"/>
    <w:rsid w:val="00E34CAD"/>
    <w:rsid w:val="00E36D2D"/>
    <w:rsid w:val="00E41F5E"/>
    <w:rsid w:val="00E42C42"/>
    <w:rsid w:val="00E42D62"/>
    <w:rsid w:val="00E46A7C"/>
    <w:rsid w:val="00E46F59"/>
    <w:rsid w:val="00E501BC"/>
    <w:rsid w:val="00E5207A"/>
    <w:rsid w:val="00E52E8B"/>
    <w:rsid w:val="00E5657B"/>
    <w:rsid w:val="00E5707E"/>
    <w:rsid w:val="00E57F13"/>
    <w:rsid w:val="00E6183D"/>
    <w:rsid w:val="00E620DF"/>
    <w:rsid w:val="00E62A5A"/>
    <w:rsid w:val="00E633F7"/>
    <w:rsid w:val="00E63448"/>
    <w:rsid w:val="00E65699"/>
    <w:rsid w:val="00E678E3"/>
    <w:rsid w:val="00E71925"/>
    <w:rsid w:val="00E727A9"/>
    <w:rsid w:val="00E74669"/>
    <w:rsid w:val="00E746A0"/>
    <w:rsid w:val="00E750AD"/>
    <w:rsid w:val="00E76FFA"/>
    <w:rsid w:val="00E774B5"/>
    <w:rsid w:val="00E80382"/>
    <w:rsid w:val="00E8161C"/>
    <w:rsid w:val="00E81A99"/>
    <w:rsid w:val="00E8348F"/>
    <w:rsid w:val="00E83DCD"/>
    <w:rsid w:val="00E86238"/>
    <w:rsid w:val="00E9135D"/>
    <w:rsid w:val="00E92DE3"/>
    <w:rsid w:val="00E932BD"/>
    <w:rsid w:val="00E93BCC"/>
    <w:rsid w:val="00E95F6B"/>
    <w:rsid w:val="00E96F11"/>
    <w:rsid w:val="00E976D3"/>
    <w:rsid w:val="00EA06CE"/>
    <w:rsid w:val="00EA3EC8"/>
    <w:rsid w:val="00EA4935"/>
    <w:rsid w:val="00EB11BA"/>
    <w:rsid w:val="00EB21F9"/>
    <w:rsid w:val="00EB22F4"/>
    <w:rsid w:val="00EB300B"/>
    <w:rsid w:val="00EB30C8"/>
    <w:rsid w:val="00EB751A"/>
    <w:rsid w:val="00EC056B"/>
    <w:rsid w:val="00EC1E7A"/>
    <w:rsid w:val="00EC2249"/>
    <w:rsid w:val="00EC6B13"/>
    <w:rsid w:val="00EC778A"/>
    <w:rsid w:val="00ED02D1"/>
    <w:rsid w:val="00ED08F8"/>
    <w:rsid w:val="00ED119D"/>
    <w:rsid w:val="00ED22C3"/>
    <w:rsid w:val="00ED2815"/>
    <w:rsid w:val="00ED2C27"/>
    <w:rsid w:val="00ED60D3"/>
    <w:rsid w:val="00EE1DC6"/>
    <w:rsid w:val="00EE3C99"/>
    <w:rsid w:val="00EE403B"/>
    <w:rsid w:val="00EE67C8"/>
    <w:rsid w:val="00EE6854"/>
    <w:rsid w:val="00EE721C"/>
    <w:rsid w:val="00EF1393"/>
    <w:rsid w:val="00EF3283"/>
    <w:rsid w:val="00F007EF"/>
    <w:rsid w:val="00F0241F"/>
    <w:rsid w:val="00F02669"/>
    <w:rsid w:val="00F036CB"/>
    <w:rsid w:val="00F03E63"/>
    <w:rsid w:val="00F0438F"/>
    <w:rsid w:val="00F04A14"/>
    <w:rsid w:val="00F05B5B"/>
    <w:rsid w:val="00F06CB2"/>
    <w:rsid w:val="00F07544"/>
    <w:rsid w:val="00F07EBE"/>
    <w:rsid w:val="00F1005B"/>
    <w:rsid w:val="00F134A7"/>
    <w:rsid w:val="00F168E1"/>
    <w:rsid w:val="00F17F05"/>
    <w:rsid w:val="00F2529A"/>
    <w:rsid w:val="00F25D51"/>
    <w:rsid w:val="00F25E6D"/>
    <w:rsid w:val="00F26DD4"/>
    <w:rsid w:val="00F2738C"/>
    <w:rsid w:val="00F30198"/>
    <w:rsid w:val="00F30D44"/>
    <w:rsid w:val="00F3486B"/>
    <w:rsid w:val="00F36BEB"/>
    <w:rsid w:val="00F40A3C"/>
    <w:rsid w:val="00F4499D"/>
    <w:rsid w:val="00F44B6D"/>
    <w:rsid w:val="00F44D59"/>
    <w:rsid w:val="00F460B4"/>
    <w:rsid w:val="00F47447"/>
    <w:rsid w:val="00F475FA"/>
    <w:rsid w:val="00F5103C"/>
    <w:rsid w:val="00F51178"/>
    <w:rsid w:val="00F529C9"/>
    <w:rsid w:val="00F5324A"/>
    <w:rsid w:val="00F53404"/>
    <w:rsid w:val="00F54E86"/>
    <w:rsid w:val="00F56DE5"/>
    <w:rsid w:val="00F60703"/>
    <w:rsid w:val="00F60952"/>
    <w:rsid w:val="00F6220D"/>
    <w:rsid w:val="00F63DC3"/>
    <w:rsid w:val="00F67433"/>
    <w:rsid w:val="00F678B8"/>
    <w:rsid w:val="00F67C27"/>
    <w:rsid w:val="00F700D3"/>
    <w:rsid w:val="00F714EC"/>
    <w:rsid w:val="00F73709"/>
    <w:rsid w:val="00F74DD7"/>
    <w:rsid w:val="00F771CE"/>
    <w:rsid w:val="00F82F5E"/>
    <w:rsid w:val="00F86240"/>
    <w:rsid w:val="00F8641C"/>
    <w:rsid w:val="00F92A5F"/>
    <w:rsid w:val="00F95E2E"/>
    <w:rsid w:val="00F96CEA"/>
    <w:rsid w:val="00F97479"/>
    <w:rsid w:val="00FA3082"/>
    <w:rsid w:val="00FA3113"/>
    <w:rsid w:val="00FA6967"/>
    <w:rsid w:val="00FB08A8"/>
    <w:rsid w:val="00FB1C78"/>
    <w:rsid w:val="00FB1CFC"/>
    <w:rsid w:val="00FB3911"/>
    <w:rsid w:val="00FB500C"/>
    <w:rsid w:val="00FC3178"/>
    <w:rsid w:val="00FC38D1"/>
    <w:rsid w:val="00FC3AE7"/>
    <w:rsid w:val="00FC4FFF"/>
    <w:rsid w:val="00FC5B03"/>
    <w:rsid w:val="00FC7CFB"/>
    <w:rsid w:val="00FD1E75"/>
    <w:rsid w:val="00FD6D41"/>
    <w:rsid w:val="00FD7511"/>
    <w:rsid w:val="00FD7B68"/>
    <w:rsid w:val="00FE3D6B"/>
    <w:rsid w:val="00FE44CC"/>
    <w:rsid w:val="00FE4C5A"/>
    <w:rsid w:val="00FE4F22"/>
    <w:rsid w:val="00FE565B"/>
    <w:rsid w:val="00FE77A8"/>
    <w:rsid w:val="00FF4648"/>
    <w:rsid w:val="00FF4D4C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37A2"/>
  <w15:docId w15:val="{DE41A4D6-417B-49A8-B9B7-F67AE0C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78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1545E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A3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A3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A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A3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635D-D91D-43CB-9792-781041D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5039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2022-07-08</vt:lpstr>
    </vt:vector>
  </TitlesOfParts>
  <Manager/>
  <Company>UMP</Company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2022-07-08</dc:title>
  <dc:creator>Małgorzata Obada</dc:creator>
  <cp:lastModifiedBy>Małgorzata Obada</cp:lastModifiedBy>
  <cp:revision>3</cp:revision>
  <cp:lastPrinted>2022-10-03T06:21:00Z</cp:lastPrinted>
  <dcterms:created xsi:type="dcterms:W3CDTF">2022-10-03T06:25:00Z</dcterms:created>
  <dcterms:modified xsi:type="dcterms:W3CDTF">2022-11-22T13:16:00Z</dcterms:modified>
</cp:coreProperties>
</file>