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EF5B00" w14:paraId="7AFE278A" w14:textId="77777777" w:rsidTr="00EF5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4AF0404" w14:textId="77777777" w:rsidR="00EF5B00" w:rsidRDefault="00EF5B00">
            <w:pPr>
              <w:pStyle w:val="p"/>
            </w:pPr>
          </w:p>
          <w:p w14:paraId="7939F274" w14:textId="77777777" w:rsidR="00EF5B00" w:rsidRDefault="00EF5B00">
            <w:pPr>
              <w:pStyle w:val="p"/>
            </w:pPr>
          </w:p>
          <w:p w14:paraId="3F1746A6" w14:textId="77777777" w:rsidR="00EF5B00" w:rsidRDefault="00706CDA">
            <w:pPr>
              <w:pStyle w:val="tableCenter"/>
            </w:pPr>
            <w:r>
              <w:t>pieczęć wykonawcy</w:t>
            </w:r>
          </w:p>
        </w:tc>
      </w:tr>
    </w:tbl>
    <w:p w14:paraId="033FE627" w14:textId="77777777" w:rsidR="00EF5B00" w:rsidRDefault="00EF5B00">
      <w:pPr>
        <w:pStyle w:val="p"/>
      </w:pPr>
    </w:p>
    <w:p w14:paraId="456D13F3" w14:textId="77777777" w:rsidR="00EF5B00" w:rsidRDefault="003611DD">
      <w:pPr>
        <w:pStyle w:val="p"/>
      </w:pPr>
      <w:r w:rsidRPr="003611DD">
        <w:t>Usługi weterynaryjne dla Ogrodu Zoologicznego w Poznaniu.</w:t>
      </w:r>
    </w:p>
    <w:p w14:paraId="04A32A73" w14:textId="77777777" w:rsidR="00EF5B00" w:rsidRDefault="00706CDA">
      <w:pPr>
        <w:pStyle w:val="right"/>
      </w:pPr>
      <w:r>
        <w:t>......................................., .......................................</w:t>
      </w:r>
    </w:p>
    <w:p w14:paraId="02A027BE" w14:textId="77777777" w:rsidR="00EF5B00" w:rsidRDefault="00706CDA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14:paraId="55214CB5" w14:textId="77777777" w:rsidR="00EF5B00" w:rsidRDefault="00EF5B00">
      <w:pPr>
        <w:pStyle w:val="p"/>
      </w:pPr>
    </w:p>
    <w:p w14:paraId="7988ADCB" w14:textId="77777777" w:rsidR="00EF5B00" w:rsidRDefault="00EF5B00">
      <w:pPr>
        <w:pStyle w:val="p"/>
      </w:pPr>
    </w:p>
    <w:p w14:paraId="0B804720" w14:textId="77777777" w:rsidR="00EF5B00" w:rsidRDefault="00706CDA">
      <w:pPr>
        <w:pStyle w:val="center"/>
      </w:pPr>
      <w:r>
        <w:rPr>
          <w:rStyle w:val="bold"/>
        </w:rPr>
        <w:t>WYKAZ OSÓB</w:t>
      </w:r>
    </w:p>
    <w:p w14:paraId="53354C33" w14:textId="77777777" w:rsidR="00EF5B00" w:rsidRDefault="00EF5B00">
      <w:pPr>
        <w:pStyle w:val="p"/>
      </w:pPr>
    </w:p>
    <w:tbl>
      <w:tblPr>
        <w:tblStyle w:val="standard"/>
        <w:tblW w:w="14370" w:type="dxa"/>
        <w:tblInd w:w="60" w:type="dxa"/>
        <w:tblLook w:val="04A0" w:firstRow="1" w:lastRow="0" w:firstColumn="1" w:lastColumn="0" w:noHBand="0" w:noVBand="1"/>
      </w:tblPr>
      <w:tblGrid>
        <w:gridCol w:w="1138"/>
        <w:gridCol w:w="5244"/>
        <w:gridCol w:w="7988"/>
      </w:tblGrid>
      <w:tr w:rsidR="000457D9" w14:paraId="0BE9F135" w14:textId="77777777" w:rsidTr="00045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</w:trPr>
        <w:tc>
          <w:tcPr>
            <w:tcW w:w="1138" w:type="dxa"/>
            <w:vAlign w:val="center"/>
          </w:tcPr>
          <w:p w14:paraId="3EB9157F" w14:textId="77777777" w:rsidR="000457D9" w:rsidRDefault="000457D9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5244" w:type="dxa"/>
            <w:vAlign w:val="center"/>
          </w:tcPr>
          <w:p w14:paraId="5D7A823A" w14:textId="77777777" w:rsidR="000457D9" w:rsidRDefault="000457D9">
            <w:pPr>
              <w:pStyle w:val="tableCenter"/>
            </w:pPr>
            <w:r>
              <w:rPr>
                <w:rStyle w:val="bold"/>
              </w:rPr>
              <w:t>Nazwisko i imię</w:t>
            </w:r>
          </w:p>
        </w:tc>
        <w:tc>
          <w:tcPr>
            <w:tcW w:w="7988" w:type="dxa"/>
            <w:vAlign w:val="center"/>
          </w:tcPr>
          <w:p w14:paraId="41020A73" w14:textId="77777777" w:rsidR="000457D9" w:rsidRDefault="000457D9">
            <w:pPr>
              <w:pStyle w:val="tableCenter"/>
              <w:rPr>
                <w:rStyle w:val="bold"/>
              </w:rPr>
            </w:pPr>
            <w:r>
              <w:rPr>
                <w:rStyle w:val="bold"/>
              </w:rPr>
              <w:t>Doświadczenie</w:t>
            </w:r>
          </w:p>
          <w:p w14:paraId="6AF7F874" w14:textId="229B5E12" w:rsidR="000457D9" w:rsidRDefault="00391CDD" w:rsidP="00391CDD">
            <w:pPr>
              <w:pStyle w:val="tableCenter"/>
              <w:jc w:val="left"/>
            </w:pPr>
            <w:r>
              <w:t xml:space="preserve">Wskazując doświadczenie w świadczeniu w sposób ciągły usługi z zakresu diagnostyki oraz profilaktyki należy podać: </w:t>
            </w:r>
            <w:r w:rsidRPr="00391CDD">
              <w:rPr>
                <w:b/>
              </w:rPr>
              <w:t>nazwę usługi, podmiot posiadający w swoich zasobach min. 10 zwierząt</w:t>
            </w:r>
            <w:r>
              <w:rPr>
                <w:b/>
              </w:rPr>
              <w:t>,</w:t>
            </w:r>
            <w:r w:rsidRPr="00391CDD">
              <w:rPr>
                <w:b/>
              </w:rPr>
              <w:t xml:space="preserve"> któ</w:t>
            </w:r>
            <w:r>
              <w:rPr>
                <w:b/>
              </w:rPr>
              <w:t>rych dotyczy usługa</w:t>
            </w:r>
            <w:r w:rsidRPr="00391CDD">
              <w:rPr>
                <w:b/>
              </w:rPr>
              <w:t xml:space="preserve"> z zakresu diagnostyki oraz profilaktyki, termin rozpoczęcia oraz zakończenia świadczenia usługi ze wskazaniem daty dziennej</w:t>
            </w:r>
          </w:p>
        </w:tc>
      </w:tr>
      <w:tr w:rsidR="000457D9" w14:paraId="31D27116" w14:textId="77777777" w:rsidTr="000457D9">
        <w:trPr>
          <w:trHeight w:val="396"/>
        </w:trPr>
        <w:tc>
          <w:tcPr>
            <w:tcW w:w="1138" w:type="dxa"/>
            <w:vAlign w:val="center"/>
          </w:tcPr>
          <w:p w14:paraId="28D724C5" w14:textId="77777777" w:rsidR="000457D9" w:rsidRDefault="000457D9">
            <w:r>
              <w:t>1</w:t>
            </w:r>
          </w:p>
        </w:tc>
        <w:tc>
          <w:tcPr>
            <w:tcW w:w="5244" w:type="dxa"/>
            <w:vAlign w:val="center"/>
          </w:tcPr>
          <w:p w14:paraId="60AA5AFA" w14:textId="77777777" w:rsidR="000457D9" w:rsidRDefault="000457D9">
            <w:pPr>
              <w:pStyle w:val="p"/>
            </w:pPr>
          </w:p>
        </w:tc>
        <w:tc>
          <w:tcPr>
            <w:tcW w:w="7988" w:type="dxa"/>
            <w:vAlign w:val="center"/>
          </w:tcPr>
          <w:p w14:paraId="2F349A89" w14:textId="77777777" w:rsidR="000457D9" w:rsidRDefault="000457D9">
            <w:pPr>
              <w:pStyle w:val="p"/>
            </w:pPr>
          </w:p>
        </w:tc>
      </w:tr>
      <w:tr w:rsidR="000457D9" w14:paraId="63F9EE09" w14:textId="77777777" w:rsidTr="000457D9">
        <w:trPr>
          <w:trHeight w:val="409"/>
        </w:trPr>
        <w:tc>
          <w:tcPr>
            <w:tcW w:w="1138" w:type="dxa"/>
            <w:vAlign w:val="center"/>
          </w:tcPr>
          <w:p w14:paraId="7149177B" w14:textId="77777777" w:rsidR="000457D9" w:rsidRDefault="000457D9">
            <w:r>
              <w:t>2</w:t>
            </w:r>
          </w:p>
        </w:tc>
        <w:tc>
          <w:tcPr>
            <w:tcW w:w="5244" w:type="dxa"/>
            <w:vAlign w:val="center"/>
          </w:tcPr>
          <w:p w14:paraId="1C16B642" w14:textId="77777777" w:rsidR="000457D9" w:rsidRDefault="000457D9">
            <w:pPr>
              <w:pStyle w:val="p"/>
            </w:pPr>
          </w:p>
        </w:tc>
        <w:tc>
          <w:tcPr>
            <w:tcW w:w="7988" w:type="dxa"/>
            <w:vAlign w:val="center"/>
          </w:tcPr>
          <w:p w14:paraId="489DD9CD" w14:textId="77777777" w:rsidR="000457D9" w:rsidRDefault="000457D9">
            <w:pPr>
              <w:pStyle w:val="p"/>
            </w:pPr>
          </w:p>
        </w:tc>
      </w:tr>
      <w:tr w:rsidR="000457D9" w14:paraId="25A74F7B" w14:textId="77777777" w:rsidTr="000457D9">
        <w:trPr>
          <w:trHeight w:val="409"/>
        </w:trPr>
        <w:tc>
          <w:tcPr>
            <w:tcW w:w="1138" w:type="dxa"/>
            <w:vAlign w:val="center"/>
          </w:tcPr>
          <w:p w14:paraId="062DC9DB" w14:textId="77777777" w:rsidR="000457D9" w:rsidRDefault="000457D9">
            <w:r>
              <w:t>3</w:t>
            </w:r>
          </w:p>
        </w:tc>
        <w:tc>
          <w:tcPr>
            <w:tcW w:w="5244" w:type="dxa"/>
            <w:vAlign w:val="center"/>
          </w:tcPr>
          <w:p w14:paraId="25A59055" w14:textId="77777777" w:rsidR="000457D9" w:rsidRDefault="000457D9">
            <w:pPr>
              <w:pStyle w:val="p"/>
            </w:pPr>
          </w:p>
        </w:tc>
        <w:tc>
          <w:tcPr>
            <w:tcW w:w="7988" w:type="dxa"/>
            <w:vAlign w:val="center"/>
          </w:tcPr>
          <w:p w14:paraId="2CB546CF" w14:textId="77777777" w:rsidR="000457D9" w:rsidRDefault="000457D9">
            <w:pPr>
              <w:pStyle w:val="p"/>
            </w:pPr>
          </w:p>
        </w:tc>
      </w:tr>
      <w:tr w:rsidR="000457D9" w14:paraId="10B58786" w14:textId="77777777" w:rsidTr="000457D9">
        <w:trPr>
          <w:trHeight w:val="409"/>
        </w:trPr>
        <w:tc>
          <w:tcPr>
            <w:tcW w:w="1138" w:type="dxa"/>
            <w:vAlign w:val="center"/>
          </w:tcPr>
          <w:p w14:paraId="0242A24C" w14:textId="1F1CDBED" w:rsidR="000457D9" w:rsidRDefault="000457D9">
            <w:r>
              <w:t>4</w:t>
            </w:r>
          </w:p>
        </w:tc>
        <w:tc>
          <w:tcPr>
            <w:tcW w:w="5244" w:type="dxa"/>
            <w:vAlign w:val="center"/>
          </w:tcPr>
          <w:p w14:paraId="5158F654" w14:textId="77777777" w:rsidR="000457D9" w:rsidRDefault="000457D9">
            <w:pPr>
              <w:pStyle w:val="p"/>
            </w:pPr>
          </w:p>
        </w:tc>
        <w:tc>
          <w:tcPr>
            <w:tcW w:w="7988" w:type="dxa"/>
            <w:vAlign w:val="center"/>
          </w:tcPr>
          <w:p w14:paraId="5CEEE19D" w14:textId="77777777" w:rsidR="000457D9" w:rsidRDefault="000457D9">
            <w:pPr>
              <w:pStyle w:val="p"/>
            </w:pPr>
          </w:p>
        </w:tc>
      </w:tr>
    </w:tbl>
    <w:p w14:paraId="4F181EC2" w14:textId="77777777" w:rsidR="004201E6" w:rsidRDefault="004201E6">
      <w:pPr>
        <w:pStyle w:val="right"/>
      </w:pPr>
    </w:p>
    <w:p w14:paraId="30C0A80C" w14:textId="77777777" w:rsidR="00EF5B00" w:rsidRDefault="00706CDA">
      <w:pPr>
        <w:pStyle w:val="right"/>
      </w:pPr>
      <w:bookmarkStart w:id="0" w:name="_GoBack"/>
      <w:bookmarkEnd w:id="0"/>
      <w:r>
        <w:t>..........................................................................................................</w:t>
      </w:r>
    </w:p>
    <w:p w14:paraId="69FB904D" w14:textId="77777777" w:rsidR="00EF5B00" w:rsidRDefault="00706CDA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EF5B00">
      <w:headerReference w:type="default" r:id="rId7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4A94F" w16cex:dateUtc="2020-06-05T09:21:00Z"/>
  <w16cex:commentExtensible w16cex:durableId="2284A942" w16cex:dateUtc="2020-06-05T09:21:00Z"/>
  <w16cex:commentExtensible w16cex:durableId="2284AAFD" w16cex:dateUtc="2020-06-05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ECFFD2" w16cid:durableId="2284A94F"/>
  <w16cid:commentId w16cid:paraId="79266D78" w16cid:durableId="2284A942"/>
  <w16cid:commentId w16cid:paraId="49809F06" w16cid:durableId="2284AA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F57BD" w14:textId="77777777" w:rsidR="00F7393D" w:rsidRDefault="00F7393D" w:rsidP="003611DD">
      <w:pPr>
        <w:spacing w:after="0" w:line="240" w:lineRule="auto"/>
      </w:pPr>
      <w:r>
        <w:separator/>
      </w:r>
    </w:p>
  </w:endnote>
  <w:endnote w:type="continuationSeparator" w:id="0">
    <w:p w14:paraId="481D3A90" w14:textId="77777777" w:rsidR="00F7393D" w:rsidRDefault="00F7393D" w:rsidP="0036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85262" w14:textId="77777777" w:rsidR="00F7393D" w:rsidRDefault="00F7393D" w:rsidP="003611DD">
      <w:pPr>
        <w:spacing w:after="0" w:line="240" w:lineRule="auto"/>
      </w:pPr>
      <w:r>
        <w:separator/>
      </w:r>
    </w:p>
  </w:footnote>
  <w:footnote w:type="continuationSeparator" w:id="0">
    <w:p w14:paraId="22CF8316" w14:textId="77777777" w:rsidR="00F7393D" w:rsidRDefault="00F7393D" w:rsidP="0036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95E67" w14:textId="4C817075" w:rsidR="003611DD" w:rsidRDefault="003611DD" w:rsidP="003611DD">
    <w:pPr>
      <w:pStyle w:val="Nagwek"/>
      <w:jc w:val="right"/>
    </w:pPr>
    <w:r>
      <w:t>Załącznik nr 4</w:t>
    </w:r>
    <w:r w:rsidR="00391CDD"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B28"/>
    <w:multiLevelType w:val="hybridMultilevel"/>
    <w:tmpl w:val="0DEEB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3EAB"/>
    <w:multiLevelType w:val="multilevel"/>
    <w:tmpl w:val="CEE482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572E0"/>
    <w:multiLevelType w:val="multilevel"/>
    <w:tmpl w:val="72CE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D16FC"/>
    <w:multiLevelType w:val="multilevel"/>
    <w:tmpl w:val="E5D0E5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1750A"/>
    <w:multiLevelType w:val="multilevel"/>
    <w:tmpl w:val="99246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B55048"/>
    <w:multiLevelType w:val="multilevel"/>
    <w:tmpl w:val="252ED5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2855F4"/>
    <w:multiLevelType w:val="multilevel"/>
    <w:tmpl w:val="75E426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5F0A09"/>
    <w:multiLevelType w:val="multilevel"/>
    <w:tmpl w:val="5A56E7F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E77D87"/>
    <w:multiLevelType w:val="multilevel"/>
    <w:tmpl w:val="E86C2E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723E96"/>
    <w:multiLevelType w:val="multilevel"/>
    <w:tmpl w:val="5E6A6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052B5D"/>
    <w:multiLevelType w:val="multilevel"/>
    <w:tmpl w:val="A4420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806DF8"/>
    <w:multiLevelType w:val="multilevel"/>
    <w:tmpl w:val="38F0B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AC3CE3"/>
    <w:multiLevelType w:val="multilevel"/>
    <w:tmpl w:val="2D127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5B5D51"/>
    <w:multiLevelType w:val="hybridMultilevel"/>
    <w:tmpl w:val="6A34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AF0092"/>
    <w:multiLevelType w:val="multilevel"/>
    <w:tmpl w:val="3A94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FA2ED3"/>
    <w:multiLevelType w:val="multilevel"/>
    <w:tmpl w:val="0AEE89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D73366"/>
    <w:multiLevelType w:val="multilevel"/>
    <w:tmpl w:val="15E69B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D23FB7"/>
    <w:multiLevelType w:val="multilevel"/>
    <w:tmpl w:val="01BC01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CC0C90"/>
    <w:multiLevelType w:val="multilevel"/>
    <w:tmpl w:val="277AE3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D60715"/>
    <w:multiLevelType w:val="multilevel"/>
    <w:tmpl w:val="D0B8CF6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D1271A"/>
    <w:multiLevelType w:val="multilevel"/>
    <w:tmpl w:val="90F6B9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8D0073"/>
    <w:multiLevelType w:val="multilevel"/>
    <w:tmpl w:val="ADEE39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BE37DA"/>
    <w:multiLevelType w:val="multilevel"/>
    <w:tmpl w:val="BBC28C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752961"/>
    <w:multiLevelType w:val="multilevel"/>
    <w:tmpl w:val="72942F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546DE2"/>
    <w:multiLevelType w:val="multilevel"/>
    <w:tmpl w:val="7666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28"/>
  </w:num>
  <w:num w:numId="5">
    <w:abstractNumId w:val="19"/>
  </w:num>
  <w:num w:numId="6">
    <w:abstractNumId w:val="13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8"/>
  </w:num>
  <w:num w:numId="12">
    <w:abstractNumId w:val="22"/>
  </w:num>
  <w:num w:numId="13">
    <w:abstractNumId w:val="17"/>
  </w:num>
  <w:num w:numId="14">
    <w:abstractNumId w:val="1"/>
  </w:num>
  <w:num w:numId="15">
    <w:abstractNumId w:val="2"/>
  </w:num>
  <w:num w:numId="16">
    <w:abstractNumId w:val="21"/>
  </w:num>
  <w:num w:numId="17">
    <w:abstractNumId w:val="15"/>
  </w:num>
  <w:num w:numId="18">
    <w:abstractNumId w:val="29"/>
  </w:num>
  <w:num w:numId="19">
    <w:abstractNumId w:val="5"/>
  </w:num>
  <w:num w:numId="20">
    <w:abstractNumId w:val="27"/>
  </w:num>
  <w:num w:numId="21">
    <w:abstractNumId w:val="32"/>
  </w:num>
  <w:num w:numId="22">
    <w:abstractNumId w:val="26"/>
  </w:num>
  <w:num w:numId="23">
    <w:abstractNumId w:val="23"/>
  </w:num>
  <w:num w:numId="24">
    <w:abstractNumId w:val="4"/>
  </w:num>
  <w:num w:numId="25">
    <w:abstractNumId w:val="31"/>
  </w:num>
  <w:num w:numId="26">
    <w:abstractNumId w:val="9"/>
  </w:num>
  <w:num w:numId="27">
    <w:abstractNumId w:val="24"/>
  </w:num>
  <w:num w:numId="28">
    <w:abstractNumId w:val="30"/>
  </w:num>
  <w:num w:numId="29">
    <w:abstractNumId w:val="25"/>
  </w:num>
  <w:num w:numId="30">
    <w:abstractNumId w:val="12"/>
  </w:num>
  <w:num w:numId="31">
    <w:abstractNumId w:val="7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00"/>
    <w:rsid w:val="000457D9"/>
    <w:rsid w:val="00097577"/>
    <w:rsid w:val="001060FC"/>
    <w:rsid w:val="003611DD"/>
    <w:rsid w:val="00383302"/>
    <w:rsid w:val="00391CDD"/>
    <w:rsid w:val="004201E6"/>
    <w:rsid w:val="0045029F"/>
    <w:rsid w:val="006416E3"/>
    <w:rsid w:val="006C13E6"/>
    <w:rsid w:val="006F21B0"/>
    <w:rsid w:val="00706CDA"/>
    <w:rsid w:val="008B6F98"/>
    <w:rsid w:val="008E1391"/>
    <w:rsid w:val="00A25D77"/>
    <w:rsid w:val="00EF5B00"/>
    <w:rsid w:val="00F26B37"/>
    <w:rsid w:val="00F7393D"/>
    <w:rsid w:val="00F9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5B726"/>
  <w15:docId w15:val="{C83A3A3F-405F-4C69-BE65-5FA70FD2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36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DD"/>
  </w:style>
  <w:style w:type="paragraph" w:styleId="Stopka">
    <w:name w:val="footer"/>
    <w:basedOn w:val="Normalny"/>
    <w:link w:val="StopkaZnak"/>
    <w:uiPriority w:val="99"/>
    <w:unhideWhenUsed/>
    <w:rsid w:val="0036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DD"/>
  </w:style>
  <w:style w:type="character" w:styleId="Odwoaniedokomentarza">
    <w:name w:val="annotation reference"/>
    <w:basedOn w:val="Domylnaczcionkaakapitu"/>
    <w:uiPriority w:val="99"/>
    <w:semiHidden/>
    <w:unhideWhenUsed/>
    <w:rsid w:val="008E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3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Szymańczyk (WGP)</dc:creator>
  <cp:keywords/>
  <dc:description/>
  <cp:lastModifiedBy>Maria Szymańczyk (WGP)</cp:lastModifiedBy>
  <cp:revision>4</cp:revision>
  <dcterms:created xsi:type="dcterms:W3CDTF">2020-06-08T10:49:00Z</dcterms:created>
  <dcterms:modified xsi:type="dcterms:W3CDTF">2020-06-08T11:25:00Z</dcterms:modified>
  <cp:category/>
</cp:coreProperties>
</file>