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C46F1F" w14:textId="6C4B1F05" w:rsidR="00E4082E" w:rsidRPr="00854230" w:rsidRDefault="00E4082E" w:rsidP="00854230">
      <w:pPr>
        <w:pStyle w:val="Nagwek1"/>
      </w:pPr>
      <w:r w:rsidRPr="00854230">
        <w:t xml:space="preserve">Jak </w:t>
      </w:r>
      <w:r w:rsidR="006304F4" w:rsidRPr="00854230">
        <w:t>złożyć dokumenty do ślubu cywilnego</w:t>
      </w:r>
    </w:p>
    <w:p w14:paraId="67D9D374" w14:textId="18F1E679" w:rsidR="000071B4" w:rsidRPr="00854230" w:rsidRDefault="00854230" w:rsidP="00230ECD">
      <w:pPr>
        <w:rPr>
          <w:noProof/>
          <w:lang w:eastAsia="pl-PL"/>
        </w:rPr>
      </w:pPr>
      <w:r w:rsidRPr="00854230">
        <w:rPr>
          <w:noProof/>
          <w:lang w:eastAsia="pl-PL"/>
        </w:rPr>
        <w:drawing>
          <wp:anchor distT="0" distB="0" distL="114300" distR="114300" simplePos="0" relativeHeight="251576832" behindDoc="0" locked="0" layoutInCell="1" allowOverlap="1" wp14:anchorId="2F2DFE3F" wp14:editId="3430F233">
            <wp:simplePos x="0" y="0"/>
            <wp:positionH relativeFrom="margin">
              <wp:posOffset>4681855</wp:posOffset>
            </wp:positionH>
            <wp:positionV relativeFrom="margin">
              <wp:posOffset>7720330</wp:posOffset>
            </wp:positionV>
            <wp:extent cx="1440000" cy="961200"/>
            <wp:effectExtent l="0" t="0" r="8255" b="0"/>
            <wp:wrapSquare wrapText="bothSides"/>
            <wp:docPr id="30" name="Obraz 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4" descr="http://wartowiedziec.org/images/stories/Pomoc_spoleczna/latwy_do_czytania.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0000" cy="961200"/>
                    </a:xfrm>
                    <a:prstGeom prst="rect">
                      <a:avLst/>
                    </a:prstGeom>
                    <a:noFill/>
                  </pic:spPr>
                </pic:pic>
              </a:graphicData>
            </a:graphic>
            <wp14:sizeRelH relativeFrom="margin">
              <wp14:pctWidth>0</wp14:pctWidth>
            </wp14:sizeRelH>
            <wp14:sizeRelV relativeFrom="margin">
              <wp14:pctHeight>0</wp14:pctHeight>
            </wp14:sizeRelV>
          </wp:anchor>
        </w:drawing>
      </w:r>
      <w:r w:rsidR="00E4082E" w:rsidRPr="00854230">
        <w:rPr>
          <w:noProof/>
          <w:lang w:eastAsia="pl-PL"/>
        </w:rPr>
        <w:t>Tekst łatwy do czytania i zrozumienia</w:t>
      </w:r>
    </w:p>
    <w:p w14:paraId="6281646A" w14:textId="73D2CB53" w:rsidR="00FC0DBD" w:rsidRDefault="00FC0DBD">
      <w:pPr>
        <w:spacing w:after="160" w:line="259" w:lineRule="auto"/>
        <w:rPr>
          <w:rFonts w:cs="Arial"/>
          <w:b/>
          <w:sz w:val="32"/>
          <w:szCs w:val="32"/>
        </w:rPr>
      </w:pPr>
      <w:r>
        <w:rPr>
          <w:rFonts w:cs="Arial"/>
          <w:b/>
          <w:sz w:val="32"/>
          <w:szCs w:val="32"/>
        </w:rPr>
        <w:br w:type="page"/>
      </w:r>
    </w:p>
    <w:p w14:paraId="2A91E5FA" w14:textId="4CD94B28" w:rsidR="000071B4" w:rsidRPr="00712373" w:rsidRDefault="00E176B3" w:rsidP="00230ECD">
      <w:pPr>
        <w:pStyle w:val="Nagwek2"/>
      </w:pPr>
      <w:r w:rsidRPr="00712373">
        <w:lastRenderedPageBreak/>
        <w:t>Co to jest ślub cywilny?</w:t>
      </w:r>
    </w:p>
    <w:p w14:paraId="3A3083AF" w14:textId="4C48D0CE" w:rsidR="00E176B3" w:rsidRPr="007E1B66" w:rsidRDefault="00E176B3" w:rsidP="00BC1845">
      <w:r w:rsidRPr="007E1B66">
        <w:rPr>
          <w:rFonts w:ascii="Cambria" w:hAnsi="Cambria" w:cs="Cambria"/>
        </w:rPr>
        <w:t>Ś</w:t>
      </w:r>
      <w:r w:rsidRPr="007E1B66">
        <w:t>lub cywilny jest to zwi</w:t>
      </w:r>
      <w:r w:rsidRPr="007E1B66">
        <w:rPr>
          <w:rFonts w:ascii="Cambria" w:hAnsi="Cambria" w:cs="Cambria"/>
        </w:rPr>
        <w:t>ą</w:t>
      </w:r>
      <w:r w:rsidRPr="007E1B66">
        <w:t>zek dw</w:t>
      </w:r>
      <w:r w:rsidRPr="007E1B66">
        <w:rPr>
          <w:rFonts w:ascii="Rockwell" w:hAnsi="Rockwell"/>
        </w:rPr>
        <w:t>ó</w:t>
      </w:r>
      <w:r w:rsidRPr="007E1B66">
        <w:t>ch os</w:t>
      </w:r>
      <w:r w:rsidRPr="007E1B66">
        <w:rPr>
          <w:rFonts w:ascii="Rockwell" w:hAnsi="Rockwell"/>
        </w:rPr>
        <w:t>ó</w:t>
      </w:r>
      <w:r w:rsidRPr="007E1B66">
        <w:t xml:space="preserve">b, </w:t>
      </w:r>
      <w:r w:rsidR="00FC0DBD">
        <w:t xml:space="preserve">który </w:t>
      </w:r>
      <w:r w:rsidRPr="007E1B66">
        <w:t>potwierdza Urz</w:t>
      </w:r>
      <w:r w:rsidRPr="007E1B66">
        <w:rPr>
          <w:rFonts w:ascii="Cambria" w:hAnsi="Cambria" w:cs="Cambria"/>
        </w:rPr>
        <w:t>ę</w:t>
      </w:r>
      <w:r w:rsidRPr="007E1B66">
        <w:t>dnik Stanu Cywilnego. Dzi</w:t>
      </w:r>
      <w:r w:rsidRPr="007E1B66">
        <w:rPr>
          <w:rFonts w:ascii="Cambria" w:hAnsi="Cambria" w:cs="Cambria"/>
        </w:rPr>
        <w:t>ę</w:t>
      </w:r>
      <w:r w:rsidRPr="007E1B66">
        <w:t xml:space="preserve">ki </w:t>
      </w:r>
      <w:r w:rsidRPr="007E1B66">
        <w:rPr>
          <w:rFonts w:ascii="Cambria" w:hAnsi="Cambria" w:cs="Cambria"/>
        </w:rPr>
        <w:t>ś</w:t>
      </w:r>
      <w:r w:rsidRPr="007E1B66">
        <w:t>lubowi mo</w:t>
      </w:r>
      <w:r w:rsidRPr="007E1B66">
        <w:rPr>
          <w:rFonts w:ascii="Cambria" w:hAnsi="Cambria" w:cs="Cambria"/>
        </w:rPr>
        <w:t>ż</w:t>
      </w:r>
      <w:r w:rsidRPr="007E1B66">
        <w:t>esz rozlicza</w:t>
      </w:r>
      <w:r w:rsidRPr="007E1B66">
        <w:rPr>
          <w:rFonts w:ascii="Cambria" w:hAnsi="Cambria" w:cs="Cambria"/>
        </w:rPr>
        <w:t>ć</w:t>
      </w:r>
      <w:r w:rsidRPr="007E1B66">
        <w:t xml:space="preserve"> razem z m</w:t>
      </w:r>
      <w:r w:rsidRPr="007E1B66">
        <w:rPr>
          <w:rFonts w:ascii="Cambria" w:hAnsi="Cambria" w:cs="Cambria"/>
        </w:rPr>
        <w:t>ęż</w:t>
      </w:r>
      <w:r w:rsidRPr="007E1B66">
        <w:t>em/</w:t>
      </w:r>
      <w:r w:rsidRPr="007E1B66">
        <w:rPr>
          <w:rFonts w:ascii="Cambria" w:hAnsi="Cambria" w:cs="Cambria"/>
        </w:rPr>
        <w:t>ż</w:t>
      </w:r>
      <w:r w:rsidRPr="007E1B66">
        <w:t>on</w:t>
      </w:r>
      <w:r w:rsidRPr="007E1B66">
        <w:rPr>
          <w:rFonts w:ascii="Cambria" w:hAnsi="Cambria" w:cs="Cambria"/>
        </w:rPr>
        <w:t>ą</w:t>
      </w:r>
      <w:r w:rsidRPr="007E1B66">
        <w:t xml:space="preserve"> podatki, otrzymywa</w:t>
      </w:r>
      <w:r w:rsidRPr="007E1B66">
        <w:rPr>
          <w:rFonts w:ascii="Cambria" w:hAnsi="Cambria" w:cs="Cambria"/>
        </w:rPr>
        <w:t>ć</w:t>
      </w:r>
      <w:r w:rsidRPr="007E1B66">
        <w:t xml:space="preserve"> informacje o stanie zdrowia partnera w przypadku pobytu w szpitalu</w:t>
      </w:r>
      <w:r w:rsidR="006C7A6B" w:rsidRPr="007E1B66">
        <w:t>.</w:t>
      </w:r>
    </w:p>
    <w:p w14:paraId="72389E92" w14:textId="34CEA9C3" w:rsidR="009F46E8" w:rsidRDefault="006C7A6B" w:rsidP="00BC1845">
      <w:r w:rsidRPr="007E1B66">
        <w:rPr>
          <w:rFonts w:ascii="Cambria" w:hAnsi="Cambria" w:cs="Cambria"/>
        </w:rPr>
        <w:t>Ś</w:t>
      </w:r>
      <w:r w:rsidRPr="007E1B66">
        <w:t>lub cywilny mo</w:t>
      </w:r>
      <w:r w:rsidRPr="007E1B66">
        <w:rPr>
          <w:rFonts w:ascii="Cambria" w:hAnsi="Cambria" w:cs="Cambria"/>
        </w:rPr>
        <w:t>ż</w:t>
      </w:r>
      <w:r w:rsidRPr="007E1B66">
        <w:t>esz wzi</w:t>
      </w:r>
      <w:r w:rsidRPr="007E1B66">
        <w:rPr>
          <w:rFonts w:ascii="Cambria" w:hAnsi="Cambria" w:cs="Cambria"/>
        </w:rPr>
        <w:t>ąć</w:t>
      </w:r>
      <w:r w:rsidRPr="007E1B66">
        <w:t xml:space="preserve"> w Pozna</w:t>
      </w:r>
      <w:r w:rsidRPr="007E1B66">
        <w:rPr>
          <w:rFonts w:ascii="Cambria" w:hAnsi="Cambria" w:cs="Cambria"/>
        </w:rPr>
        <w:t>ń</w:t>
      </w:r>
      <w:r w:rsidRPr="007E1B66">
        <w:t>skim Urz</w:t>
      </w:r>
      <w:r w:rsidRPr="007E1B66">
        <w:rPr>
          <w:rFonts w:ascii="Cambria" w:hAnsi="Cambria" w:cs="Cambria"/>
        </w:rPr>
        <w:t>ę</w:t>
      </w:r>
      <w:r w:rsidRPr="007E1B66">
        <w:t>dzie Stanu Cywilnego</w:t>
      </w:r>
      <w:r w:rsidR="00F9737A">
        <w:t>.</w:t>
      </w:r>
    </w:p>
    <w:p w14:paraId="01284A9E" w14:textId="5FB56ABA" w:rsidR="00DA722D" w:rsidRPr="00712373" w:rsidRDefault="00854230" w:rsidP="00230ECD">
      <w:pPr>
        <w:pStyle w:val="Nagwek2"/>
      </w:pPr>
      <w:r w:rsidRPr="00712373">
        <w:rPr>
          <w:noProof/>
          <w:lang w:eastAsia="pl-PL"/>
        </w:rPr>
        <w:drawing>
          <wp:anchor distT="0" distB="0" distL="114300" distR="114300" simplePos="0" relativeHeight="251559424" behindDoc="1" locked="0" layoutInCell="1" allowOverlap="1" wp14:anchorId="1D88AFDC" wp14:editId="730F4840">
            <wp:simplePos x="0" y="0"/>
            <wp:positionH relativeFrom="margin">
              <wp:posOffset>4529455</wp:posOffset>
            </wp:positionH>
            <wp:positionV relativeFrom="paragraph">
              <wp:posOffset>302895</wp:posOffset>
            </wp:positionV>
            <wp:extent cx="1440000" cy="1440000"/>
            <wp:effectExtent l="0" t="0" r="8255" b="8255"/>
            <wp:wrapSquare wrapText="bothSides"/>
            <wp:docPr id="2" name="Obraz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q.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14:sizeRelH relativeFrom="margin">
              <wp14:pctWidth>0</wp14:pctWidth>
            </wp14:sizeRelH>
            <wp14:sizeRelV relativeFrom="margin">
              <wp14:pctHeight>0</wp14:pctHeight>
            </wp14:sizeRelV>
          </wp:anchor>
        </w:drawing>
      </w:r>
      <w:r w:rsidR="00DA722D" w:rsidRPr="00712373">
        <w:t>Kiedy nie dostaniesz ślub</w:t>
      </w:r>
      <w:r w:rsidR="001728FB" w:rsidRPr="00712373">
        <w:t>u</w:t>
      </w:r>
      <w:r w:rsidR="00BC1845">
        <w:t>:</w:t>
      </w:r>
    </w:p>
    <w:p w14:paraId="01C34161" w14:textId="73649AF1" w:rsidR="00DA722D" w:rsidRPr="00DA722D" w:rsidRDefault="00D34302" w:rsidP="00BC1845">
      <w:pPr>
        <w:pStyle w:val="Akapitzlist"/>
        <w:numPr>
          <w:ilvl w:val="0"/>
          <w:numId w:val="1"/>
        </w:numPr>
        <w:ind w:left="567" w:hanging="283"/>
      </w:pPr>
      <w:r>
        <w:t>Jeżeli k</w:t>
      </w:r>
      <w:r w:rsidR="00FC0DBD">
        <w:t xml:space="preserve">tóreś z narzeczonych </w:t>
      </w:r>
      <w:r w:rsidR="00DA722D">
        <w:t>nie ma ukończonych 18 lat</w:t>
      </w:r>
      <w:r w:rsidR="00F9737A">
        <w:t>.</w:t>
      </w:r>
    </w:p>
    <w:p w14:paraId="1C6590FE" w14:textId="77777777" w:rsidR="00FC0DBD" w:rsidRDefault="00D34302" w:rsidP="00BC1845">
      <w:pPr>
        <w:pStyle w:val="Akapitzlist"/>
        <w:numPr>
          <w:ilvl w:val="0"/>
          <w:numId w:val="1"/>
        </w:numPr>
        <w:ind w:left="567" w:hanging="283"/>
      </w:pPr>
      <w:r>
        <w:t>Jeżeli k</w:t>
      </w:r>
      <w:r w:rsidR="00FC0DBD">
        <w:t xml:space="preserve">tóreś z narzeczonych jest ubezwłasnowolnione. </w:t>
      </w:r>
      <w:r w:rsidR="00DA722D">
        <w:t>To znaczy, że sąd zabrał Ci prawa obywatelskie.</w:t>
      </w:r>
    </w:p>
    <w:p w14:paraId="08233470" w14:textId="6E7641F6" w:rsidR="00DA722D" w:rsidRPr="00DA722D" w:rsidRDefault="00D34302" w:rsidP="00BC1845">
      <w:pPr>
        <w:pStyle w:val="Akapitzlist"/>
        <w:numPr>
          <w:ilvl w:val="0"/>
          <w:numId w:val="1"/>
        </w:numPr>
        <w:ind w:left="567" w:hanging="283"/>
      </w:pPr>
      <w:r>
        <w:t>Jeżeli k</w:t>
      </w:r>
      <w:r w:rsidR="00FC0DBD">
        <w:t xml:space="preserve">tóreś z narzeczonych </w:t>
      </w:r>
      <w:r w:rsidR="00DA722D">
        <w:t>choruje na chorobę psychiczną</w:t>
      </w:r>
      <w:r w:rsidR="00F9737A">
        <w:t>.</w:t>
      </w:r>
    </w:p>
    <w:p w14:paraId="499F6B1A" w14:textId="6ECF61E3" w:rsidR="00DA722D" w:rsidRPr="00DA722D" w:rsidRDefault="00D34302" w:rsidP="00BC1845">
      <w:pPr>
        <w:pStyle w:val="Akapitzlist"/>
        <w:numPr>
          <w:ilvl w:val="0"/>
          <w:numId w:val="1"/>
        </w:numPr>
        <w:ind w:left="567" w:hanging="283"/>
      </w:pPr>
      <w:r>
        <w:t>Jeżeli j</w:t>
      </w:r>
      <w:r w:rsidR="00DA722D">
        <w:t>esteś w innym związku małżeńskim</w:t>
      </w:r>
      <w:r w:rsidR="00F9737A">
        <w:t>.</w:t>
      </w:r>
    </w:p>
    <w:p w14:paraId="1E80E3CD" w14:textId="6C9B72A7" w:rsidR="00F9737A" w:rsidRPr="00FC0DBD" w:rsidRDefault="00D34302" w:rsidP="00BC1845">
      <w:pPr>
        <w:pStyle w:val="Akapitzlist"/>
        <w:numPr>
          <w:ilvl w:val="0"/>
          <w:numId w:val="1"/>
        </w:numPr>
        <w:ind w:left="567" w:hanging="283"/>
      </w:pPr>
      <w:r>
        <w:t>Jeżeli jesteś</w:t>
      </w:r>
      <w:r w:rsidR="00FC0DBD">
        <w:t xml:space="preserve"> spokrewniony lub spowinowacony </w:t>
      </w:r>
      <w:r w:rsidR="00DA722D">
        <w:t>z narzeczonym</w:t>
      </w:r>
      <w:r w:rsidR="00FC0DBD">
        <w:t xml:space="preserve">. </w:t>
      </w:r>
      <w:r w:rsidR="00C643F6">
        <w:t>To zn</w:t>
      </w:r>
      <w:r w:rsidR="00FC0DBD">
        <w:t xml:space="preserve">aczy, że narzeczeni są rodziną </w:t>
      </w:r>
      <w:r w:rsidR="00C643F6">
        <w:t>lub decyzją sądu zostali uznani za rodzinę</w:t>
      </w:r>
      <w:r w:rsidR="00F9737A">
        <w:t>.</w:t>
      </w:r>
    </w:p>
    <w:p w14:paraId="437473E3" w14:textId="228A6855" w:rsidR="00B73DE5" w:rsidRPr="00712373" w:rsidRDefault="00D04DE5" w:rsidP="00230ECD">
      <w:pPr>
        <w:pStyle w:val="Nagwek2"/>
      </w:pPr>
      <w:r>
        <w:rPr>
          <w:noProof/>
          <w:lang w:eastAsia="pl-PL"/>
        </w:rPr>
        <w:drawing>
          <wp:anchor distT="0" distB="0" distL="114300" distR="114300" simplePos="0" relativeHeight="251567616" behindDoc="1" locked="0" layoutInCell="1" allowOverlap="1" wp14:anchorId="70A7520A" wp14:editId="5810EF52">
            <wp:simplePos x="0" y="0"/>
            <wp:positionH relativeFrom="margin">
              <wp:posOffset>4730115</wp:posOffset>
            </wp:positionH>
            <wp:positionV relativeFrom="paragraph">
              <wp:posOffset>186055</wp:posOffset>
            </wp:positionV>
            <wp:extent cx="1080000" cy="1440000"/>
            <wp:effectExtent l="0" t="0" r="6350" b="8255"/>
            <wp:wrapSquare wrapText="bothSides"/>
            <wp:docPr id="4" name="Obraz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le-pdf-soli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080000" cy="1440000"/>
                    </a:xfrm>
                    <a:prstGeom prst="rect">
                      <a:avLst/>
                    </a:prstGeom>
                  </pic:spPr>
                </pic:pic>
              </a:graphicData>
            </a:graphic>
            <wp14:sizeRelH relativeFrom="margin">
              <wp14:pctWidth>0</wp14:pctWidth>
            </wp14:sizeRelH>
            <wp14:sizeRelV relativeFrom="margin">
              <wp14:pctHeight>0</wp14:pctHeight>
            </wp14:sizeRelV>
          </wp:anchor>
        </w:drawing>
      </w:r>
      <w:r w:rsidR="00D34302" w:rsidRPr="00712373">
        <w:t>Końcowe dokumenty przedślubne</w:t>
      </w:r>
    </w:p>
    <w:p w14:paraId="658EAA06" w14:textId="69A8F2C6" w:rsidR="009F46E8" w:rsidRPr="009F46E8" w:rsidRDefault="009F46E8" w:rsidP="00BC1845">
      <w:pPr>
        <w:ind w:right="851"/>
        <w:rPr>
          <w:rFonts w:cs="Arial"/>
          <w:szCs w:val="28"/>
        </w:rPr>
      </w:pPr>
      <w:r w:rsidRPr="00BC1845">
        <w:t>Końcowe dokumenty przedślubne</w:t>
      </w:r>
      <w:r w:rsidR="00836E97" w:rsidRPr="00BC1845">
        <w:t>,</w:t>
      </w:r>
      <w:r w:rsidR="00FC0DBD" w:rsidRPr="00BC1845">
        <w:t xml:space="preserve"> to poinformowanie urzędnika </w:t>
      </w:r>
      <w:r w:rsidRPr="00BC1845">
        <w:t>o ty</w:t>
      </w:r>
      <w:r w:rsidR="00FC0DBD" w:rsidRPr="00BC1845">
        <w:t xml:space="preserve">m kto zostanie waszym świadkiem </w:t>
      </w:r>
      <w:r w:rsidRPr="00BC1845">
        <w:t>podczas ślubu oraz odebranie</w:t>
      </w:r>
      <w:r>
        <w:rPr>
          <w:rFonts w:cs="Arial"/>
          <w:szCs w:val="28"/>
        </w:rPr>
        <w:t xml:space="preserve"> kart wjazdowych</w:t>
      </w:r>
      <w:r w:rsidR="00D34302">
        <w:rPr>
          <w:rFonts w:cs="Arial"/>
          <w:szCs w:val="28"/>
        </w:rPr>
        <w:t>,</w:t>
      </w:r>
      <w:r w:rsidR="00FC0DBD">
        <w:rPr>
          <w:rFonts w:cs="Arial"/>
          <w:szCs w:val="28"/>
        </w:rPr>
        <w:t xml:space="preserve"> </w:t>
      </w:r>
      <w:r>
        <w:rPr>
          <w:rFonts w:cs="Arial"/>
          <w:szCs w:val="28"/>
        </w:rPr>
        <w:t>czyli dzię</w:t>
      </w:r>
      <w:r w:rsidR="00FC0DBD">
        <w:rPr>
          <w:rFonts w:cs="Arial"/>
          <w:szCs w:val="28"/>
        </w:rPr>
        <w:t xml:space="preserve">ki czemu wjedziecie samochodem </w:t>
      </w:r>
      <w:r>
        <w:rPr>
          <w:rFonts w:cs="Arial"/>
          <w:szCs w:val="28"/>
        </w:rPr>
        <w:t>na teren urzędu.</w:t>
      </w:r>
    </w:p>
    <w:p w14:paraId="2D1D8ADD" w14:textId="2882A63B" w:rsidR="00B73DE5" w:rsidRDefault="00D34302" w:rsidP="00BC1845">
      <w:pPr>
        <w:ind w:right="851"/>
        <w:rPr>
          <w:rFonts w:cs="Arial"/>
          <w:szCs w:val="28"/>
        </w:rPr>
      </w:pPr>
      <w:r>
        <w:rPr>
          <w:rFonts w:cs="Arial"/>
          <w:szCs w:val="28"/>
        </w:rPr>
        <w:lastRenderedPageBreak/>
        <w:t>W celu wypełniania/wypisania dokumentów końcowych</w:t>
      </w:r>
      <w:r w:rsidR="00FC0DBD">
        <w:rPr>
          <w:rFonts w:cs="Arial"/>
          <w:szCs w:val="28"/>
        </w:rPr>
        <w:t xml:space="preserve"> </w:t>
      </w:r>
      <w:r w:rsidR="00B73DE5">
        <w:rPr>
          <w:rFonts w:cs="Arial"/>
          <w:szCs w:val="28"/>
        </w:rPr>
        <w:t>musisz udać się do Urzędu Stanu Cywilnego</w:t>
      </w:r>
      <w:r>
        <w:rPr>
          <w:rFonts w:cs="Arial"/>
          <w:szCs w:val="28"/>
        </w:rPr>
        <w:t>.</w:t>
      </w:r>
      <w:r w:rsidR="00FC0DBD">
        <w:rPr>
          <w:rFonts w:cs="Arial"/>
          <w:szCs w:val="28"/>
        </w:rPr>
        <w:t xml:space="preserve"> </w:t>
      </w:r>
      <w:r>
        <w:rPr>
          <w:rFonts w:cs="Arial"/>
          <w:szCs w:val="28"/>
        </w:rPr>
        <w:t xml:space="preserve">Adres: </w:t>
      </w:r>
      <w:r w:rsidR="00B73DE5" w:rsidRPr="00B73DE5">
        <w:rPr>
          <w:rFonts w:cs="Arial"/>
          <w:szCs w:val="28"/>
        </w:rPr>
        <w:t>Urząd Stanu Cywilnego, ul. Libelta 16/20, parter</w:t>
      </w:r>
    </w:p>
    <w:p w14:paraId="30D68D3E" w14:textId="6279BA15" w:rsidR="00FC0DBD" w:rsidRDefault="00FC0DBD" w:rsidP="00BC1845">
      <w:pPr>
        <w:ind w:right="851"/>
      </w:pPr>
      <w:r>
        <w:t xml:space="preserve">Wcześniej powinieneś umówić się </w:t>
      </w:r>
      <w:r w:rsidR="001E5638">
        <w:t>na konkretny termin</w:t>
      </w:r>
      <w:r w:rsidR="00836E97">
        <w:t>.</w:t>
      </w:r>
      <w:r>
        <w:t xml:space="preserve"> </w:t>
      </w:r>
      <w:r w:rsidR="00B73DE5">
        <w:t xml:space="preserve">Umówić </w:t>
      </w:r>
      <w:r w:rsidR="00836E97">
        <w:t xml:space="preserve">wizytę </w:t>
      </w:r>
      <w:r>
        <w:t xml:space="preserve">możesz  dzwoniąc pod numer telefonu: </w:t>
      </w:r>
      <w:r w:rsidR="00B73DE5" w:rsidRPr="00B73DE5">
        <w:t>61 646 33 44</w:t>
      </w:r>
    </w:p>
    <w:p w14:paraId="6164FC3A" w14:textId="5EB0ECA4" w:rsidR="001E5638" w:rsidRPr="001E5638" w:rsidRDefault="00D835E7" w:rsidP="00BC1845">
      <w:pPr>
        <w:ind w:right="851"/>
        <w:rPr>
          <w:rFonts w:eastAsia="Times New Roman"/>
          <w:lang w:eastAsia="pl-PL"/>
        </w:rPr>
      </w:pPr>
      <w:r>
        <w:t>lub</w:t>
      </w:r>
      <w:r w:rsidR="00A12CBC">
        <w:t xml:space="preserve"> przez Internet</w:t>
      </w:r>
      <w:r w:rsidR="001E5638">
        <w:t xml:space="preserve"> na stronie </w:t>
      </w:r>
      <w:hyperlink r:id="rId10" w:history="1">
        <w:r w:rsidR="00D04DE5" w:rsidRPr="00D04DE5">
          <w:rPr>
            <w:rStyle w:val="Hipercze"/>
          </w:rPr>
          <w:t>https://www.poznan.pl/</w:t>
        </w:r>
      </w:hyperlink>
      <w:r w:rsidR="00FC0DBD">
        <w:t xml:space="preserve">. </w:t>
      </w:r>
      <w:r w:rsidR="00FC0DBD" w:rsidRPr="00287FCF">
        <w:rPr>
          <w:rFonts w:eastAsia="Times New Roman"/>
          <w:lang w:eastAsia="pl-PL"/>
        </w:rPr>
        <w:t>Jeże</w:t>
      </w:r>
      <w:r w:rsidR="00FC0DBD">
        <w:rPr>
          <w:rFonts w:eastAsia="Times New Roman"/>
          <w:lang w:eastAsia="pl-PL"/>
        </w:rPr>
        <w:t xml:space="preserve">li czytasz tekst w Internecie, </w:t>
      </w:r>
      <w:r w:rsidR="00D04DE5">
        <w:rPr>
          <w:rFonts w:eastAsia="Times New Roman"/>
          <w:lang w:eastAsia="pl-PL"/>
        </w:rPr>
        <w:t>ustaw kursor na linku</w:t>
      </w:r>
      <w:r w:rsidR="00FC0DBD">
        <w:rPr>
          <w:rFonts w:eastAsia="Times New Roman"/>
          <w:lang w:eastAsia="pl-PL"/>
        </w:rPr>
        <w:t xml:space="preserve"> </w:t>
      </w:r>
      <w:hyperlink r:id="rId11" w:history="1">
        <w:r w:rsidR="00A12CBC" w:rsidRPr="00D04DE5">
          <w:rPr>
            <w:rStyle w:val="Hipercze"/>
            <w:rFonts w:eastAsia="Times New Roman"/>
            <w:lang w:eastAsia="pl-PL"/>
          </w:rPr>
          <w:t>kalendarz</w:t>
        </w:r>
      </w:hyperlink>
      <w:r w:rsidR="00FC0DBD">
        <w:rPr>
          <w:rFonts w:eastAsia="Times New Roman"/>
          <w:color w:val="0000FF"/>
          <w:u w:val="single"/>
          <w:lang w:eastAsia="pl-PL"/>
        </w:rPr>
        <w:t xml:space="preserve"> </w:t>
      </w:r>
      <w:r w:rsidR="001E5638" w:rsidRPr="001E5638">
        <w:rPr>
          <w:rFonts w:eastAsia="Times New Roman"/>
          <w:lang w:eastAsia="pl-PL"/>
        </w:rPr>
        <w:t>i</w:t>
      </w:r>
      <w:r w:rsidR="00D04DE5">
        <w:rPr>
          <w:rFonts w:eastAsia="Times New Roman"/>
          <w:lang w:eastAsia="pl-PL"/>
        </w:rPr>
        <w:t xml:space="preserve"> kliknij </w:t>
      </w:r>
      <w:proofErr w:type="spellStart"/>
      <w:r w:rsidR="00D04DE5">
        <w:rPr>
          <w:rFonts w:eastAsia="Times New Roman"/>
          <w:lang w:eastAsia="pl-PL"/>
        </w:rPr>
        <w:t>enter</w:t>
      </w:r>
      <w:proofErr w:type="spellEnd"/>
      <w:r w:rsidR="00D04DE5">
        <w:rPr>
          <w:rFonts w:eastAsia="Times New Roman"/>
          <w:lang w:eastAsia="pl-PL"/>
        </w:rPr>
        <w:t>,</w:t>
      </w:r>
      <w:r w:rsidR="001E5638" w:rsidRPr="001E5638">
        <w:rPr>
          <w:rFonts w:eastAsia="Times New Roman"/>
          <w:lang w:eastAsia="pl-PL"/>
        </w:rPr>
        <w:t xml:space="preserve"> </w:t>
      </w:r>
      <w:r w:rsidR="001E5638">
        <w:rPr>
          <w:rFonts w:eastAsia="Times New Roman"/>
          <w:lang w:eastAsia="pl-PL"/>
        </w:rPr>
        <w:t>wybierz</w:t>
      </w:r>
      <w:r w:rsidR="001E5638" w:rsidRPr="001E5638">
        <w:rPr>
          <w:rFonts w:eastAsia="Times New Roman"/>
          <w:lang w:eastAsia="pl-PL"/>
        </w:rPr>
        <w:t xml:space="preserve"> datę oraz godzinę spotkania</w:t>
      </w:r>
    </w:p>
    <w:p w14:paraId="7A2D22E5" w14:textId="297C3CF4" w:rsidR="00DA722D" w:rsidRPr="00712373" w:rsidRDefault="00D34302" w:rsidP="00230ECD">
      <w:pPr>
        <w:pStyle w:val="Nagwek2"/>
      </w:pPr>
      <w:r w:rsidRPr="00712373">
        <w:t>Jakie dokumenty potrzebujesz</w:t>
      </w:r>
      <w:r w:rsidR="00BC1845">
        <w:t>?</w:t>
      </w:r>
    </w:p>
    <w:p w14:paraId="30A0A5A0" w14:textId="45CD0153" w:rsidR="003F324F" w:rsidRDefault="00DA722D" w:rsidP="00BC1845">
      <w:pPr>
        <w:ind w:right="851"/>
        <w:rPr>
          <w:rFonts w:cs="Arial"/>
          <w:szCs w:val="28"/>
        </w:rPr>
      </w:pPr>
      <w:r>
        <w:rPr>
          <w:rFonts w:cs="Arial"/>
          <w:szCs w:val="28"/>
        </w:rPr>
        <w:t>Dowód osobisty lub paszport</w:t>
      </w:r>
      <w:r w:rsidR="00836E97">
        <w:rPr>
          <w:rFonts w:cs="Arial"/>
          <w:szCs w:val="28"/>
        </w:rPr>
        <w:t>.</w:t>
      </w:r>
      <w:r w:rsidR="00FC0DBD">
        <w:rPr>
          <w:rFonts w:cs="Arial"/>
          <w:szCs w:val="28"/>
        </w:rPr>
        <w:t xml:space="preserve"> </w:t>
      </w:r>
      <w:r w:rsidR="003F324F">
        <w:rPr>
          <w:rFonts w:cs="Arial"/>
          <w:szCs w:val="28"/>
        </w:rPr>
        <w:t>Należy je pokazać urzędnikowi</w:t>
      </w:r>
      <w:r w:rsidR="00836E97">
        <w:rPr>
          <w:rFonts w:cs="Arial"/>
          <w:szCs w:val="28"/>
        </w:rPr>
        <w:t>.</w:t>
      </w:r>
    </w:p>
    <w:p w14:paraId="6419E933" w14:textId="15837C15" w:rsidR="00F9737A" w:rsidRPr="00712373" w:rsidRDefault="00D04DE5" w:rsidP="00230ECD">
      <w:pPr>
        <w:pStyle w:val="Nagwek2"/>
      </w:pPr>
      <w:r>
        <w:rPr>
          <w:noProof/>
          <w:lang w:eastAsia="pl-PL"/>
        </w:rPr>
        <w:drawing>
          <wp:anchor distT="0" distB="0" distL="114300" distR="114300" simplePos="0" relativeHeight="251698688" behindDoc="1" locked="0" layoutInCell="1" allowOverlap="1" wp14:anchorId="1D67F28E" wp14:editId="7900E0D3">
            <wp:simplePos x="0" y="0"/>
            <wp:positionH relativeFrom="column">
              <wp:posOffset>4502150</wp:posOffset>
            </wp:positionH>
            <wp:positionV relativeFrom="paragraph">
              <wp:posOffset>104140</wp:posOffset>
            </wp:positionV>
            <wp:extent cx="1440000" cy="1281600"/>
            <wp:effectExtent l="0" t="0" r="8255" b="0"/>
            <wp:wrapTight wrapText="bothSides">
              <wp:wrapPolygon edited="0">
                <wp:start x="0" y="0"/>
                <wp:lineTo x="0" y="21193"/>
                <wp:lineTo x="21438" y="21193"/>
                <wp:lineTo x="21438" y="0"/>
                <wp:lineTo x="0" y="0"/>
              </wp:wrapPolygon>
            </wp:wrapTight>
            <wp:docPr id="7" name="Obraz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ddress-card-regular.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440000" cy="1281600"/>
                    </a:xfrm>
                    <a:prstGeom prst="rect">
                      <a:avLst/>
                    </a:prstGeom>
                  </pic:spPr>
                </pic:pic>
              </a:graphicData>
            </a:graphic>
            <wp14:sizeRelH relativeFrom="margin">
              <wp14:pctWidth>0</wp14:pctWidth>
            </wp14:sizeRelH>
            <wp14:sizeRelV relativeFrom="margin">
              <wp14:pctHeight>0</wp14:pctHeight>
            </wp14:sizeRelV>
          </wp:anchor>
        </w:drawing>
      </w:r>
      <w:r w:rsidR="00DC4D64" w:rsidRPr="00712373">
        <w:t>Jeżeli jesteś cudzoziemcem</w:t>
      </w:r>
      <w:r w:rsidR="00F9737A" w:rsidRPr="00712373">
        <w:t>:</w:t>
      </w:r>
    </w:p>
    <w:p w14:paraId="06C87144" w14:textId="1347C4FA" w:rsidR="00F9737A" w:rsidRDefault="00F9737A" w:rsidP="00BC1845">
      <w:pPr>
        <w:pStyle w:val="Akapitzlist"/>
        <w:numPr>
          <w:ilvl w:val="0"/>
          <w:numId w:val="2"/>
        </w:numPr>
        <w:ind w:left="567" w:right="851" w:hanging="283"/>
      </w:pPr>
      <w:r>
        <w:t>Dowód osobisty.</w:t>
      </w:r>
    </w:p>
    <w:p w14:paraId="432476D0" w14:textId="77777777" w:rsidR="00F9737A" w:rsidRDefault="00F9737A" w:rsidP="00BC1845">
      <w:pPr>
        <w:pStyle w:val="Akapitzlist"/>
        <w:numPr>
          <w:ilvl w:val="0"/>
          <w:numId w:val="2"/>
        </w:numPr>
        <w:ind w:left="567" w:right="851" w:hanging="283"/>
      </w:pPr>
      <w:r>
        <w:t>Paszport.</w:t>
      </w:r>
    </w:p>
    <w:p w14:paraId="50B79656" w14:textId="7FFE1DD4" w:rsidR="001A4D9B" w:rsidRPr="00F9737A" w:rsidRDefault="00F9737A" w:rsidP="00BC1845">
      <w:pPr>
        <w:pStyle w:val="Akapitzlist"/>
        <w:numPr>
          <w:ilvl w:val="0"/>
          <w:numId w:val="2"/>
        </w:numPr>
        <w:ind w:left="567" w:right="851" w:hanging="283"/>
        <w:rPr>
          <w:b/>
        </w:rPr>
      </w:pPr>
      <w:r>
        <w:t>K</w:t>
      </w:r>
      <w:r w:rsidR="001A4D9B" w:rsidRPr="001A4D9B">
        <w:t>arta pobytu</w:t>
      </w:r>
      <w:r w:rsidR="00836E97">
        <w:t>.</w:t>
      </w:r>
    </w:p>
    <w:p w14:paraId="1C36BC27" w14:textId="0342824F" w:rsidR="00F9737A" w:rsidRDefault="00712373" w:rsidP="00BC1845">
      <w:pPr>
        <w:pStyle w:val="Akapitzlist"/>
        <w:numPr>
          <w:ilvl w:val="0"/>
          <w:numId w:val="2"/>
        </w:numPr>
        <w:ind w:left="567" w:right="851" w:hanging="283"/>
      </w:pPr>
      <w:r>
        <w:rPr>
          <w:noProof/>
          <w:lang w:eastAsia="pl-PL"/>
        </w:rPr>
        <w:drawing>
          <wp:anchor distT="0" distB="0" distL="114300" distR="114300" simplePos="0" relativeHeight="251592192" behindDoc="1" locked="0" layoutInCell="1" allowOverlap="1" wp14:anchorId="04B950F0" wp14:editId="0F9E4F4B">
            <wp:simplePos x="0" y="0"/>
            <wp:positionH relativeFrom="margin">
              <wp:posOffset>4616450</wp:posOffset>
            </wp:positionH>
            <wp:positionV relativeFrom="paragraph">
              <wp:posOffset>342900</wp:posOffset>
            </wp:positionV>
            <wp:extent cx="1260000" cy="1008000"/>
            <wp:effectExtent l="0" t="0" r="0" b="1905"/>
            <wp:wrapSquare wrapText="bothSides"/>
            <wp:docPr id="11" name="Obraz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nguage-soli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60000" cy="1008000"/>
                    </a:xfrm>
                    <a:prstGeom prst="rect">
                      <a:avLst/>
                    </a:prstGeom>
                  </pic:spPr>
                </pic:pic>
              </a:graphicData>
            </a:graphic>
            <wp14:sizeRelH relativeFrom="margin">
              <wp14:pctWidth>0</wp14:pctWidth>
            </wp14:sizeRelH>
            <wp14:sizeRelV relativeFrom="margin">
              <wp14:pctHeight>0</wp14:pctHeight>
            </wp14:sizeRelV>
          </wp:anchor>
        </w:drawing>
      </w:r>
      <w:r w:rsidR="00836E97">
        <w:t>O</w:t>
      </w:r>
      <w:r w:rsidR="001A4D9B" w:rsidRPr="001A4D9B">
        <w:t>dpis aktu urodzenia</w:t>
      </w:r>
      <w:r w:rsidR="00F9737A">
        <w:t>.</w:t>
      </w:r>
    </w:p>
    <w:p w14:paraId="2E0F30BE" w14:textId="5E28267F" w:rsidR="001A4D9B" w:rsidRPr="001A4D9B" w:rsidRDefault="00F9737A" w:rsidP="00BC1845">
      <w:pPr>
        <w:pStyle w:val="Akapitzlist"/>
        <w:numPr>
          <w:ilvl w:val="0"/>
          <w:numId w:val="2"/>
        </w:numPr>
        <w:ind w:left="567" w:right="851" w:hanging="283"/>
      </w:pPr>
      <w:r>
        <w:t>P</w:t>
      </w:r>
      <w:r w:rsidR="001A4D9B" w:rsidRPr="001A4D9B">
        <w:t xml:space="preserve">rzetłumaczony akt urodzenia. Takiego tłumaczenia może dokonać tłumacz przysięgły </w:t>
      </w:r>
      <w:r w:rsidR="00FC0DBD">
        <w:t xml:space="preserve">wpisany na listę </w:t>
      </w:r>
      <w:r w:rsidR="001A4D9B" w:rsidRPr="001A4D9B">
        <w:t xml:space="preserve">Ministerstwa Sprawiedliwości </w:t>
      </w:r>
      <w:r w:rsidR="00FC0DBD">
        <w:t xml:space="preserve"> </w:t>
      </w:r>
      <w:r w:rsidR="001A4D9B" w:rsidRPr="001A4D9B">
        <w:t>lub tłumacz kt</w:t>
      </w:r>
      <w:r w:rsidR="00FC0DBD">
        <w:t xml:space="preserve">óry posiada uprawnienia(dyplom) </w:t>
      </w:r>
      <w:r w:rsidR="001A4D9B" w:rsidRPr="001A4D9B">
        <w:t xml:space="preserve">do przetłumaczenia takiego dokumentu </w:t>
      </w:r>
      <w:r w:rsidR="003D46FF">
        <w:t xml:space="preserve">w państwach które należą </w:t>
      </w:r>
      <w:r w:rsidR="00D04DE5">
        <w:rPr>
          <w:noProof/>
          <w:lang w:eastAsia="pl-PL"/>
        </w:rPr>
        <w:lastRenderedPageBreak/>
        <w:drawing>
          <wp:anchor distT="0" distB="0" distL="114300" distR="114300" simplePos="0" relativeHeight="251586048" behindDoc="1" locked="0" layoutInCell="1" allowOverlap="1" wp14:anchorId="6D26A054" wp14:editId="4F614507">
            <wp:simplePos x="0" y="0"/>
            <wp:positionH relativeFrom="margin">
              <wp:posOffset>4641215</wp:posOffset>
            </wp:positionH>
            <wp:positionV relativeFrom="paragraph">
              <wp:posOffset>951230</wp:posOffset>
            </wp:positionV>
            <wp:extent cx="1080000" cy="1440000"/>
            <wp:effectExtent l="0" t="0" r="6350" b="8255"/>
            <wp:wrapSquare wrapText="bothSides"/>
            <wp:docPr id="10" name="Obraz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le-pdf-solid.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080000" cy="1440000"/>
                    </a:xfrm>
                    <a:prstGeom prst="rect">
                      <a:avLst/>
                    </a:prstGeom>
                  </pic:spPr>
                </pic:pic>
              </a:graphicData>
            </a:graphic>
            <wp14:sizeRelH relativeFrom="margin">
              <wp14:pctWidth>0</wp14:pctWidth>
            </wp14:sizeRelH>
            <wp14:sizeRelV relativeFrom="margin">
              <wp14:pctHeight>0</wp14:pctHeight>
            </wp14:sizeRelV>
          </wp:anchor>
        </w:drawing>
      </w:r>
      <w:r w:rsidR="003D46FF">
        <w:t xml:space="preserve">do </w:t>
      </w:r>
      <w:r w:rsidR="001A4D9B" w:rsidRPr="001A4D9B">
        <w:t xml:space="preserve">Unii Europejskiej lub Europejskiego Stowarzyszenia </w:t>
      </w:r>
      <w:r w:rsidR="00FC0DBD">
        <w:t xml:space="preserve">Wolnego Handlu, </w:t>
      </w:r>
      <w:r w:rsidR="003D46FF">
        <w:t xml:space="preserve">z wyjątkiem </w:t>
      </w:r>
      <w:r w:rsidR="001A4D9B" w:rsidRPr="001A4D9B">
        <w:t xml:space="preserve">Szwajcarii </w:t>
      </w:r>
      <w:r w:rsidR="00D34302">
        <w:t>lub konsul.</w:t>
      </w:r>
    </w:p>
    <w:p w14:paraId="4A1E5C73" w14:textId="76921B24" w:rsidR="001A4D9B" w:rsidRPr="001A4D9B" w:rsidRDefault="001A4D9B" w:rsidP="00BC1845">
      <w:pPr>
        <w:pStyle w:val="Akapitzlist"/>
        <w:numPr>
          <w:ilvl w:val="0"/>
          <w:numId w:val="2"/>
        </w:numPr>
        <w:ind w:left="567" w:right="851" w:hanging="283"/>
      </w:pPr>
      <w:r w:rsidRPr="001A4D9B">
        <w:t>Jeżeli wcześniej już brałeś ślub</w:t>
      </w:r>
      <w:r w:rsidR="00D34302">
        <w:t>,</w:t>
      </w:r>
      <w:r w:rsidRPr="001A4D9B">
        <w:t xml:space="preserve"> potrzebujesz dodatkowo akt małżeństwa</w:t>
      </w:r>
      <w:r w:rsidR="003D46FF">
        <w:t xml:space="preserve"> </w:t>
      </w:r>
      <w:r w:rsidRPr="001A4D9B">
        <w:t>z informacją o jego zakończeniu lub dokument potwierdzający rozwód lub unieważnienie - uznanie małżeństwa za niebyłe</w:t>
      </w:r>
      <w:r w:rsidR="00D34302">
        <w:t>.</w:t>
      </w:r>
    </w:p>
    <w:p w14:paraId="16601A43" w14:textId="6147E7DF" w:rsidR="00F9737A" w:rsidRPr="00FC0DBD" w:rsidRDefault="00D04DE5" w:rsidP="00BC1845">
      <w:pPr>
        <w:pStyle w:val="Akapitzlist"/>
        <w:numPr>
          <w:ilvl w:val="0"/>
          <w:numId w:val="2"/>
        </w:numPr>
        <w:ind w:left="567" w:right="851" w:hanging="283"/>
      </w:pPr>
      <w:r w:rsidRPr="00712373">
        <w:rPr>
          <w:b/>
          <w:noProof/>
          <w:lang w:eastAsia="pl-PL"/>
        </w:rPr>
        <w:drawing>
          <wp:anchor distT="0" distB="0" distL="114300" distR="114300" simplePos="0" relativeHeight="251604480" behindDoc="1" locked="0" layoutInCell="1" allowOverlap="1" wp14:anchorId="56202EB1" wp14:editId="5839B467">
            <wp:simplePos x="0" y="0"/>
            <wp:positionH relativeFrom="margin">
              <wp:posOffset>4572635</wp:posOffset>
            </wp:positionH>
            <wp:positionV relativeFrom="paragraph">
              <wp:posOffset>486410</wp:posOffset>
            </wp:positionV>
            <wp:extent cx="1260000" cy="1440000"/>
            <wp:effectExtent l="0" t="0" r="0" b="8255"/>
            <wp:wrapSquare wrapText="bothSides"/>
            <wp:docPr id="12" name="Obraz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uilding-regular (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14:sizeRelH relativeFrom="margin">
              <wp14:pctWidth>0</wp14:pctWidth>
            </wp14:sizeRelH>
            <wp14:sizeRelV relativeFrom="margin">
              <wp14:pctHeight>0</wp14:pctHeight>
            </wp14:sizeRelV>
          </wp:anchor>
        </w:drawing>
      </w:r>
      <w:r w:rsidR="00B779BC">
        <w:t>Z</w:t>
      </w:r>
      <w:r w:rsidR="001A4D9B" w:rsidRPr="001A4D9B">
        <w:t>aświadczenie potwierdzające, że możesz wziąć ślub w Polsce wydane przez Twój kraj, w którym masz obywatelstwo. Dokument musi być przetłumaczony przez tłumacza przysięgłego wpisanego na listę Ministerstwa Sprawiedliwości lub tłumacza który posiada uprawnienia(dyplom) do przetłumaczenia takiego dokumentu w państwach</w:t>
      </w:r>
      <w:r w:rsidR="003D46FF">
        <w:t>,</w:t>
      </w:r>
      <w:r w:rsidR="001A4D9B" w:rsidRPr="001A4D9B">
        <w:t xml:space="preserve"> które należą do Unii Europejskiej lub Europejskiego Stowarzyszenia Wolnego Handlu, z wyjątkiem Szwajcarii lub konsula</w:t>
      </w:r>
    </w:p>
    <w:p w14:paraId="2DF4E4EC" w14:textId="78FB0867" w:rsidR="001E5638" w:rsidRPr="00712373" w:rsidRDefault="00B779BC" w:rsidP="00230ECD">
      <w:pPr>
        <w:pStyle w:val="Nagwek2"/>
      </w:pPr>
      <w:r w:rsidRPr="00712373">
        <w:t>W urzędzie</w:t>
      </w:r>
    </w:p>
    <w:p w14:paraId="26FF025C" w14:textId="58D056F9" w:rsidR="001E5638" w:rsidRDefault="003D46FF" w:rsidP="00BC1845">
      <w:pPr>
        <w:ind w:right="851"/>
        <w:rPr>
          <w:rFonts w:cs="Arial"/>
          <w:szCs w:val="28"/>
        </w:rPr>
      </w:pPr>
      <w:r>
        <w:rPr>
          <w:rFonts w:cs="Arial"/>
          <w:szCs w:val="28"/>
        </w:rPr>
        <w:t xml:space="preserve">Wchodząc do urzędu udajesz </w:t>
      </w:r>
      <w:r w:rsidR="001E5638" w:rsidRPr="001E5638">
        <w:rPr>
          <w:rFonts w:cs="Arial"/>
          <w:szCs w:val="28"/>
        </w:rPr>
        <w:t>się do maszyny wydającej bilety</w:t>
      </w:r>
      <w:r w:rsidR="00B779BC">
        <w:rPr>
          <w:rFonts w:cs="Arial"/>
          <w:szCs w:val="28"/>
        </w:rPr>
        <w:t>.</w:t>
      </w:r>
    </w:p>
    <w:p w14:paraId="54CE1EE5" w14:textId="007E4556" w:rsidR="00712373" w:rsidRPr="00BC1845" w:rsidRDefault="00E468E0" w:rsidP="00BC1845">
      <w:pPr>
        <w:pStyle w:val="Akapitzlist"/>
        <w:numPr>
          <w:ilvl w:val="0"/>
          <w:numId w:val="4"/>
        </w:numPr>
        <w:ind w:left="567" w:right="851" w:hanging="283"/>
        <w:rPr>
          <w:rFonts w:cs="Arial"/>
          <w:szCs w:val="28"/>
        </w:rPr>
      </w:pPr>
      <w:r>
        <w:rPr>
          <w:noProof/>
          <w:lang w:eastAsia="pl-PL"/>
        </w:rPr>
        <w:drawing>
          <wp:anchor distT="0" distB="0" distL="114300" distR="114300" simplePos="0" relativeHeight="251652608" behindDoc="1" locked="0" layoutInCell="1" allowOverlap="1" wp14:anchorId="05D41DFE" wp14:editId="64AC62ED">
            <wp:simplePos x="0" y="0"/>
            <wp:positionH relativeFrom="margin">
              <wp:posOffset>4577080</wp:posOffset>
            </wp:positionH>
            <wp:positionV relativeFrom="paragraph">
              <wp:posOffset>66040</wp:posOffset>
            </wp:positionV>
            <wp:extent cx="1440000" cy="961200"/>
            <wp:effectExtent l="0" t="0" r="8255" b="0"/>
            <wp:wrapSquare wrapText="bothSides"/>
            <wp:docPr id="15" name="Obraz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5dfd4c72-a118-46d2-8410-69d449857112.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40000" cy="961200"/>
                    </a:xfrm>
                    <a:prstGeom prst="rect">
                      <a:avLst/>
                    </a:prstGeom>
                  </pic:spPr>
                </pic:pic>
              </a:graphicData>
            </a:graphic>
            <wp14:sizeRelH relativeFrom="margin">
              <wp14:pctWidth>0</wp14:pctWidth>
            </wp14:sizeRelH>
            <wp14:sizeRelV relativeFrom="margin">
              <wp14:pctHeight>0</wp14:pctHeight>
            </wp14:sizeRelV>
          </wp:anchor>
        </w:drawing>
      </w:r>
      <w:r w:rsidR="003D46FF" w:rsidRPr="00BC1845">
        <w:rPr>
          <w:rFonts w:cs="Arial"/>
          <w:szCs w:val="28"/>
        </w:rPr>
        <w:t xml:space="preserve">Jeżeli masz już umówioną wizytę klikasz zielony przycisk TAK, </w:t>
      </w:r>
      <w:r w:rsidR="00BD2B86" w:rsidRPr="00BC1845">
        <w:rPr>
          <w:rFonts w:cs="Arial"/>
          <w:szCs w:val="28"/>
        </w:rPr>
        <w:t>a nast</w:t>
      </w:r>
      <w:r w:rsidR="00712373" w:rsidRPr="00BC1845">
        <w:rPr>
          <w:rFonts w:cs="Arial"/>
          <w:szCs w:val="28"/>
        </w:rPr>
        <w:t>ępnie wpisujesz kod rejestracji</w:t>
      </w:r>
      <w:r w:rsidR="00BD2B86" w:rsidRPr="00BC1845">
        <w:rPr>
          <w:rFonts w:cs="Arial"/>
          <w:szCs w:val="28"/>
        </w:rPr>
        <w:t xml:space="preserve"> zabierasz wydrukowany bilet</w:t>
      </w:r>
      <w:r w:rsidR="00B779BC" w:rsidRPr="00BC1845">
        <w:rPr>
          <w:rFonts w:cs="Arial"/>
          <w:szCs w:val="28"/>
        </w:rPr>
        <w:t>.</w:t>
      </w:r>
    </w:p>
    <w:p w14:paraId="7B1AFB88" w14:textId="7C68DF80" w:rsidR="00712373" w:rsidRPr="00BC1845" w:rsidRDefault="00BD2B86" w:rsidP="00BC1845">
      <w:pPr>
        <w:pStyle w:val="Akapitzlist"/>
        <w:numPr>
          <w:ilvl w:val="0"/>
          <w:numId w:val="4"/>
        </w:numPr>
        <w:ind w:left="567" w:right="851" w:hanging="283"/>
        <w:rPr>
          <w:rFonts w:cs="Arial"/>
          <w:szCs w:val="28"/>
        </w:rPr>
      </w:pPr>
      <w:r w:rsidRPr="00BC1845">
        <w:rPr>
          <w:rFonts w:cs="Arial"/>
          <w:szCs w:val="28"/>
        </w:rPr>
        <w:t>Jeżeli nie masz umówionej wizyty</w:t>
      </w:r>
      <w:r w:rsidR="00712373" w:rsidRPr="00BC1845">
        <w:rPr>
          <w:rFonts w:cs="Arial"/>
          <w:szCs w:val="28"/>
        </w:rPr>
        <w:t xml:space="preserve">, </w:t>
      </w:r>
      <w:r w:rsidR="00B779BC" w:rsidRPr="00BC1845">
        <w:rPr>
          <w:rFonts w:cs="Arial"/>
          <w:szCs w:val="28"/>
        </w:rPr>
        <w:t>m</w:t>
      </w:r>
      <w:r w:rsidR="00712373" w:rsidRPr="00BC1845">
        <w:rPr>
          <w:rFonts w:cs="Arial"/>
          <w:szCs w:val="28"/>
        </w:rPr>
        <w:t xml:space="preserve">usisz wybrać z panelu przycisk czerwony NIE, </w:t>
      </w:r>
      <w:r w:rsidR="00712373" w:rsidRPr="00BC1845">
        <w:rPr>
          <w:rFonts w:cs="Arial"/>
          <w:szCs w:val="28"/>
        </w:rPr>
        <w:lastRenderedPageBreak/>
        <w:t xml:space="preserve">następnie wybrać </w:t>
      </w:r>
      <w:r w:rsidR="00B779BC" w:rsidRPr="00BC1845">
        <w:rPr>
          <w:rFonts w:cs="Arial"/>
          <w:szCs w:val="28"/>
        </w:rPr>
        <w:t>z</w:t>
      </w:r>
      <w:r w:rsidRPr="00BC1845">
        <w:rPr>
          <w:rFonts w:cs="Arial"/>
          <w:szCs w:val="28"/>
        </w:rPr>
        <w:t>głoszenie świadków/odbiór dokumentów</w:t>
      </w:r>
      <w:r w:rsidR="00B779BC" w:rsidRPr="00BC1845">
        <w:rPr>
          <w:rFonts w:cs="Arial"/>
          <w:szCs w:val="28"/>
          <w:u w:val="single"/>
        </w:rPr>
        <w:t>,</w:t>
      </w:r>
      <w:r w:rsidR="00712373" w:rsidRPr="00BC1845">
        <w:rPr>
          <w:rFonts w:cs="Arial"/>
          <w:szCs w:val="28"/>
        </w:rPr>
        <w:t xml:space="preserve"> </w:t>
      </w:r>
      <w:r w:rsidRPr="00BC1845">
        <w:rPr>
          <w:rFonts w:cs="Arial"/>
          <w:szCs w:val="28"/>
        </w:rPr>
        <w:t>zabierasz wydrukowany bilet</w:t>
      </w:r>
      <w:r w:rsidR="00B779BC" w:rsidRPr="00BC1845">
        <w:rPr>
          <w:rFonts w:cs="Arial"/>
          <w:szCs w:val="28"/>
        </w:rPr>
        <w:t>.</w:t>
      </w:r>
    </w:p>
    <w:p w14:paraId="457849BD" w14:textId="02AEA277" w:rsidR="00B90939" w:rsidRPr="00BC1845" w:rsidRDefault="00B90939" w:rsidP="00BC1845">
      <w:pPr>
        <w:ind w:left="567" w:right="851" w:hanging="283"/>
        <w:rPr>
          <w:rFonts w:cs="Arial"/>
          <w:szCs w:val="28"/>
        </w:rPr>
      </w:pPr>
      <w:r w:rsidRPr="00BC1845">
        <w:rPr>
          <w:rFonts w:cs="Arial"/>
          <w:szCs w:val="28"/>
        </w:rPr>
        <w:t>Je</w:t>
      </w:r>
      <w:r w:rsidR="00712373" w:rsidRPr="00BC1845">
        <w:rPr>
          <w:rFonts w:cs="Arial"/>
          <w:szCs w:val="28"/>
        </w:rPr>
        <w:t xml:space="preserve">żeli masz problem zawsze możesz </w:t>
      </w:r>
      <w:r w:rsidRPr="00BC1845">
        <w:rPr>
          <w:rFonts w:cs="Arial"/>
          <w:szCs w:val="28"/>
        </w:rPr>
        <w:t>poprosić pracownika o pomoc</w:t>
      </w:r>
      <w:r w:rsidR="00B779BC" w:rsidRPr="00BC1845">
        <w:rPr>
          <w:rFonts w:cs="Arial"/>
          <w:szCs w:val="28"/>
        </w:rPr>
        <w:t>.</w:t>
      </w:r>
    </w:p>
    <w:p w14:paraId="68CD6C52" w14:textId="4DF93C9F" w:rsidR="007B2DC7" w:rsidRPr="00BC1845" w:rsidRDefault="00B779BC" w:rsidP="00BC1845">
      <w:pPr>
        <w:pStyle w:val="Akapitzlist"/>
        <w:numPr>
          <w:ilvl w:val="0"/>
          <w:numId w:val="4"/>
        </w:numPr>
        <w:ind w:left="567" w:right="851" w:hanging="283"/>
        <w:rPr>
          <w:rFonts w:cs="Arial"/>
          <w:szCs w:val="28"/>
        </w:rPr>
      </w:pPr>
      <w:r w:rsidRPr="00BC1845">
        <w:rPr>
          <w:rFonts w:cs="Arial"/>
          <w:szCs w:val="28"/>
        </w:rPr>
        <w:t>Po odebraniu biletu</w:t>
      </w:r>
      <w:r w:rsidR="007B2DC7" w:rsidRPr="00BC1845">
        <w:rPr>
          <w:rFonts w:cs="Arial"/>
          <w:szCs w:val="28"/>
        </w:rPr>
        <w:t xml:space="preserve"> oczekujesz</w:t>
      </w:r>
      <w:r w:rsidRPr="00BC1845">
        <w:rPr>
          <w:rFonts w:cs="Arial"/>
          <w:szCs w:val="28"/>
        </w:rPr>
        <w:t>,</w:t>
      </w:r>
      <w:r w:rsidR="00712373" w:rsidRPr="00BC1845">
        <w:rPr>
          <w:rFonts w:cs="Arial"/>
          <w:szCs w:val="28"/>
        </w:rPr>
        <w:t xml:space="preserve"> </w:t>
      </w:r>
      <w:r w:rsidR="00266EB2" w:rsidRPr="00BC1845">
        <w:rPr>
          <w:rFonts w:cs="Arial"/>
          <w:szCs w:val="28"/>
        </w:rPr>
        <w:t xml:space="preserve">aż wyświetli </w:t>
      </w:r>
      <w:r w:rsidR="007B2DC7" w:rsidRPr="00BC1845">
        <w:rPr>
          <w:rFonts w:cs="Arial"/>
          <w:szCs w:val="28"/>
        </w:rPr>
        <w:t xml:space="preserve">się twój numer z biletu </w:t>
      </w:r>
      <w:r w:rsidR="00266EB2" w:rsidRPr="00BC1845">
        <w:rPr>
          <w:rFonts w:cs="Arial"/>
          <w:szCs w:val="28"/>
        </w:rPr>
        <w:t xml:space="preserve">i udajesz się </w:t>
      </w:r>
      <w:r w:rsidR="007B2DC7" w:rsidRPr="00BC1845">
        <w:rPr>
          <w:rFonts w:cs="Arial"/>
          <w:szCs w:val="28"/>
        </w:rPr>
        <w:t>do urzędnika</w:t>
      </w:r>
      <w:r w:rsidRPr="00BC1845">
        <w:rPr>
          <w:rFonts w:cs="Arial"/>
          <w:szCs w:val="28"/>
        </w:rPr>
        <w:t>,</w:t>
      </w:r>
      <w:r w:rsidR="007B2DC7" w:rsidRPr="00BC1845">
        <w:rPr>
          <w:rFonts w:cs="Arial"/>
          <w:szCs w:val="28"/>
        </w:rPr>
        <w:t xml:space="preserve"> do wskazanego pokoju.</w:t>
      </w:r>
    </w:p>
    <w:p w14:paraId="3889469B" w14:textId="6B73A107" w:rsidR="006A2C1B" w:rsidRPr="00BC1845" w:rsidRDefault="006A2C1B" w:rsidP="00BC1845">
      <w:pPr>
        <w:pStyle w:val="Akapitzlist"/>
        <w:numPr>
          <w:ilvl w:val="0"/>
          <w:numId w:val="4"/>
        </w:numPr>
        <w:ind w:left="567" w:right="851" w:hanging="283"/>
        <w:rPr>
          <w:rFonts w:cs="Arial"/>
          <w:szCs w:val="28"/>
        </w:rPr>
      </w:pPr>
      <w:r w:rsidRPr="00BC1845">
        <w:rPr>
          <w:rFonts w:cs="Arial"/>
          <w:szCs w:val="28"/>
        </w:rPr>
        <w:t xml:space="preserve">Po wejściu do pokoju narzeczeni wraz z urzędnikiem wypełniają dokumenty i podpisują zapewnienie o braku </w:t>
      </w:r>
      <w:r w:rsidR="00712373" w:rsidRPr="00BC1845">
        <w:rPr>
          <w:rFonts w:cs="Arial"/>
          <w:szCs w:val="28"/>
        </w:rPr>
        <w:t xml:space="preserve">przeszkód prawnych </w:t>
      </w:r>
      <w:r w:rsidR="00266EB2" w:rsidRPr="00BC1845">
        <w:rPr>
          <w:rFonts w:cs="Arial"/>
          <w:szCs w:val="28"/>
        </w:rPr>
        <w:t xml:space="preserve">do zawarcia </w:t>
      </w:r>
      <w:r w:rsidRPr="00BC1845">
        <w:rPr>
          <w:rFonts w:cs="Arial"/>
          <w:szCs w:val="28"/>
        </w:rPr>
        <w:t>małżeństwa. A więc, że nie występują żadne czynniki wskazane w punkcie</w:t>
      </w:r>
      <w:r w:rsidR="00CC5BD9" w:rsidRPr="00BC1845">
        <w:rPr>
          <w:rFonts w:cs="Arial"/>
          <w:szCs w:val="28"/>
        </w:rPr>
        <w:t xml:space="preserve"> "Kiedy nie możesz wziąć ślubu"</w:t>
      </w:r>
      <w:r w:rsidR="00B779BC" w:rsidRPr="00BC1845">
        <w:rPr>
          <w:rFonts w:cs="Arial"/>
          <w:szCs w:val="28"/>
        </w:rPr>
        <w:t>.</w:t>
      </w:r>
    </w:p>
    <w:p w14:paraId="056667ED" w14:textId="4DF578E3" w:rsidR="001E5638" w:rsidRPr="00BC1845" w:rsidRDefault="00D04DE5" w:rsidP="00BC1845">
      <w:pPr>
        <w:pStyle w:val="Akapitzlist"/>
        <w:numPr>
          <w:ilvl w:val="0"/>
          <w:numId w:val="4"/>
        </w:numPr>
        <w:ind w:left="567" w:right="851" w:hanging="283"/>
        <w:rPr>
          <w:rFonts w:cs="Arial"/>
          <w:szCs w:val="28"/>
        </w:rPr>
      </w:pPr>
      <w:r>
        <w:rPr>
          <w:noProof/>
          <w:lang w:eastAsia="pl-PL"/>
        </w:rPr>
        <w:drawing>
          <wp:anchor distT="0" distB="0" distL="114300" distR="114300" simplePos="0" relativeHeight="251660800" behindDoc="0" locked="0" layoutInCell="1" allowOverlap="1" wp14:anchorId="573EC448" wp14:editId="5A946D58">
            <wp:simplePos x="0" y="0"/>
            <wp:positionH relativeFrom="column">
              <wp:posOffset>4586605</wp:posOffset>
            </wp:positionH>
            <wp:positionV relativeFrom="paragraph">
              <wp:posOffset>6350</wp:posOffset>
            </wp:positionV>
            <wp:extent cx="1209600" cy="964800"/>
            <wp:effectExtent l="0" t="0" r="0" b="6985"/>
            <wp:wrapSquare wrapText="bothSides"/>
            <wp:docPr id="17" name="Obraz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anguage-soli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09600" cy="964800"/>
                    </a:xfrm>
                    <a:prstGeom prst="rect">
                      <a:avLst/>
                    </a:prstGeom>
                  </pic:spPr>
                </pic:pic>
              </a:graphicData>
            </a:graphic>
            <wp14:sizeRelH relativeFrom="margin">
              <wp14:pctWidth>0</wp14:pctWidth>
            </wp14:sizeRelH>
            <wp14:sizeRelV relativeFrom="margin">
              <wp14:pctHeight>0</wp14:pctHeight>
            </wp14:sizeRelV>
          </wp:anchor>
        </w:drawing>
      </w:r>
      <w:r w:rsidR="00712373">
        <w:rPr>
          <w:rFonts w:eastAsia="Times New Roman"/>
          <w:noProof/>
          <w:lang w:eastAsia="pl-PL"/>
        </w:rPr>
        <w:drawing>
          <wp:anchor distT="0" distB="0" distL="114300" distR="114300" simplePos="0" relativeHeight="251611648" behindDoc="1" locked="0" layoutInCell="1" allowOverlap="1" wp14:anchorId="67F31800" wp14:editId="0B0073A6">
            <wp:simplePos x="0" y="0"/>
            <wp:positionH relativeFrom="rightMargin">
              <wp:posOffset>102235</wp:posOffset>
            </wp:positionH>
            <wp:positionV relativeFrom="paragraph">
              <wp:posOffset>1644015</wp:posOffset>
            </wp:positionV>
            <wp:extent cx="1260000" cy="1440000"/>
            <wp:effectExtent l="0" t="0" r="0" b="8255"/>
            <wp:wrapSquare wrapText="bothSides"/>
            <wp:docPr id="18" name="Obraz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lendar-alt-regular.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14:sizeRelH relativeFrom="margin">
              <wp14:pctWidth>0</wp14:pctWidth>
            </wp14:sizeRelH>
            <wp14:sizeRelV relativeFrom="margin">
              <wp14:pctHeight>0</wp14:pctHeight>
            </wp14:sizeRelV>
          </wp:anchor>
        </w:drawing>
      </w:r>
      <w:r w:rsidR="006A2C1B" w:rsidRPr="00BC1845">
        <w:rPr>
          <w:rFonts w:cs="Arial"/>
          <w:szCs w:val="28"/>
        </w:rPr>
        <w:t>Jeżeli jesteś cudzoziemcem, a więc nie posiadasz polskiego obywatelstwa i nie mówisz w języku polskim</w:t>
      </w:r>
      <w:r w:rsidR="00B779BC" w:rsidRPr="00BC1845">
        <w:rPr>
          <w:rFonts w:cs="Arial"/>
          <w:szCs w:val="28"/>
        </w:rPr>
        <w:t>,</w:t>
      </w:r>
      <w:r w:rsidR="006A2C1B" w:rsidRPr="00BC1845">
        <w:rPr>
          <w:rFonts w:cs="Arial"/>
          <w:szCs w:val="28"/>
        </w:rPr>
        <w:t xml:space="preserve"> na wizyty powinieneś przyjść z tłumaczem przysięgłym. Taki tłumacz jest niezbędny także podczas zawierania małżeństwa</w:t>
      </w:r>
      <w:r w:rsidR="00B779BC" w:rsidRPr="00BC1845">
        <w:rPr>
          <w:rFonts w:cs="Arial"/>
          <w:szCs w:val="28"/>
        </w:rPr>
        <w:t>.</w:t>
      </w:r>
    </w:p>
    <w:p w14:paraId="44ADAABE" w14:textId="642E7D7A" w:rsidR="00A75B8C" w:rsidRPr="00BC1845" w:rsidRDefault="00A75B8C" w:rsidP="00BC1845">
      <w:pPr>
        <w:pStyle w:val="Akapitzlist"/>
        <w:numPr>
          <w:ilvl w:val="0"/>
          <w:numId w:val="4"/>
        </w:numPr>
        <w:ind w:left="567" w:right="851" w:hanging="283"/>
        <w:rPr>
          <w:rFonts w:cs="Arial"/>
          <w:szCs w:val="28"/>
        </w:rPr>
      </w:pPr>
      <w:r w:rsidRPr="00BC1845">
        <w:rPr>
          <w:rFonts w:cs="Arial"/>
          <w:szCs w:val="28"/>
        </w:rPr>
        <w:t>W trakcie wizyty w urzędzie wraz z pracownikiem urzędu ustalany jest termin ślubu.</w:t>
      </w:r>
    </w:p>
    <w:p w14:paraId="557C04FA" w14:textId="72A9AAD9" w:rsidR="00A75B8C" w:rsidRPr="00BC1845" w:rsidRDefault="00A75B8C" w:rsidP="00BC1845">
      <w:pPr>
        <w:pStyle w:val="Akapitzlist"/>
        <w:numPr>
          <w:ilvl w:val="0"/>
          <w:numId w:val="4"/>
        </w:numPr>
        <w:ind w:left="567" w:right="851" w:hanging="283"/>
        <w:rPr>
          <w:rFonts w:cs="Arial"/>
          <w:szCs w:val="28"/>
        </w:rPr>
      </w:pPr>
      <w:r w:rsidRPr="00BC1845">
        <w:rPr>
          <w:rFonts w:cs="Arial"/>
          <w:szCs w:val="28"/>
        </w:rPr>
        <w:t>Kiedy urząd napisze akt małżeństwa jeden skrócony akt, a więc potwierdzenie wzięcia ślubu</w:t>
      </w:r>
      <w:r w:rsidR="00B779BC" w:rsidRPr="00BC1845">
        <w:rPr>
          <w:rFonts w:cs="Arial"/>
          <w:szCs w:val="28"/>
        </w:rPr>
        <w:t>,</w:t>
      </w:r>
      <w:r w:rsidRPr="00BC1845">
        <w:rPr>
          <w:rFonts w:cs="Arial"/>
          <w:szCs w:val="28"/>
        </w:rPr>
        <w:t xml:space="preserve"> wydawany jest bezpłatnie. Pracownik poinformuje nas kiedy można odebrać dokument.</w:t>
      </w:r>
    </w:p>
    <w:p w14:paraId="11D7CF61" w14:textId="720C2E9B" w:rsidR="00C94EC9" w:rsidRPr="00712373" w:rsidRDefault="00D04DE5" w:rsidP="00230ECD">
      <w:pPr>
        <w:pStyle w:val="Nagwek2"/>
      </w:pPr>
      <w:r w:rsidRPr="00712373">
        <w:rPr>
          <w:noProof/>
          <w:lang w:eastAsia="pl-PL"/>
        </w:rPr>
        <w:lastRenderedPageBreak/>
        <w:drawing>
          <wp:anchor distT="0" distB="0" distL="114300" distR="114300" simplePos="0" relativeHeight="251627008" behindDoc="1" locked="0" layoutInCell="1" allowOverlap="1" wp14:anchorId="0B94B9AB" wp14:editId="4A5ED08A">
            <wp:simplePos x="0" y="0"/>
            <wp:positionH relativeFrom="margin">
              <wp:posOffset>4634230</wp:posOffset>
            </wp:positionH>
            <wp:positionV relativeFrom="paragraph">
              <wp:posOffset>481330</wp:posOffset>
            </wp:positionV>
            <wp:extent cx="1440000" cy="1152000"/>
            <wp:effectExtent l="0" t="0" r="8255" b="0"/>
            <wp:wrapSquare wrapText="bothSides"/>
            <wp:docPr id="21" name="Obraz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money-bill-soli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40000" cy="1152000"/>
                    </a:xfrm>
                    <a:prstGeom prst="rect">
                      <a:avLst/>
                    </a:prstGeom>
                  </pic:spPr>
                </pic:pic>
              </a:graphicData>
            </a:graphic>
            <wp14:sizeRelH relativeFrom="margin">
              <wp14:pctWidth>0</wp14:pctWidth>
            </wp14:sizeRelH>
            <wp14:sizeRelV relativeFrom="margin">
              <wp14:pctHeight>0</wp14:pctHeight>
            </wp14:sizeRelV>
          </wp:anchor>
        </w:drawing>
      </w:r>
      <w:r w:rsidR="00856A16" w:rsidRPr="00712373">
        <w:t>Opłaty za dokumenty</w:t>
      </w:r>
    </w:p>
    <w:p w14:paraId="1F3B6693" w14:textId="2CE88233" w:rsidR="009C278C" w:rsidRPr="009C278C" w:rsidRDefault="009C278C" w:rsidP="00BC1845">
      <w:pPr>
        <w:ind w:right="851"/>
        <w:rPr>
          <w:rFonts w:cs="Arial"/>
          <w:szCs w:val="28"/>
        </w:rPr>
      </w:pPr>
      <w:r w:rsidRPr="009C278C">
        <w:rPr>
          <w:rFonts w:cs="Arial"/>
          <w:szCs w:val="28"/>
        </w:rPr>
        <w:t xml:space="preserve">Opłata skarbowa, a więc płatność </w:t>
      </w:r>
      <w:r w:rsidR="00A75B8C">
        <w:rPr>
          <w:rFonts w:cs="Arial"/>
          <w:szCs w:val="28"/>
        </w:rPr>
        <w:t xml:space="preserve">za napisanie </w:t>
      </w:r>
      <w:r w:rsidRPr="009C278C">
        <w:rPr>
          <w:rFonts w:cs="Arial"/>
          <w:szCs w:val="28"/>
        </w:rPr>
        <w:t>aktu małżeństwa</w:t>
      </w:r>
      <w:r w:rsidR="00B779BC">
        <w:rPr>
          <w:rFonts w:cs="Arial"/>
          <w:szCs w:val="28"/>
        </w:rPr>
        <w:t>,</w:t>
      </w:r>
      <w:r w:rsidRPr="009C278C">
        <w:rPr>
          <w:rFonts w:cs="Arial"/>
          <w:szCs w:val="28"/>
        </w:rPr>
        <w:t xml:space="preserve"> </w:t>
      </w:r>
      <w:r w:rsidR="00B779BC">
        <w:rPr>
          <w:rFonts w:cs="Arial"/>
          <w:szCs w:val="28"/>
        </w:rPr>
        <w:t>wynosi</w:t>
      </w:r>
      <w:r w:rsidRPr="009C278C">
        <w:rPr>
          <w:rFonts w:cs="Arial"/>
          <w:szCs w:val="28"/>
        </w:rPr>
        <w:t xml:space="preserve"> 84 zł</w:t>
      </w:r>
      <w:r w:rsidR="00B779BC">
        <w:rPr>
          <w:rFonts w:cs="Arial"/>
          <w:szCs w:val="28"/>
        </w:rPr>
        <w:t>.</w:t>
      </w:r>
    </w:p>
    <w:p w14:paraId="44DAE0EE" w14:textId="39CE68D1" w:rsidR="009C278C" w:rsidRPr="009C278C" w:rsidRDefault="009C278C" w:rsidP="00D04DE5">
      <w:pPr>
        <w:pStyle w:val="Akapitzlist"/>
        <w:numPr>
          <w:ilvl w:val="0"/>
          <w:numId w:val="5"/>
        </w:numPr>
        <w:ind w:left="567" w:hanging="283"/>
      </w:pPr>
      <w:r w:rsidRPr="009C278C">
        <w:t>Płatności możesz dokonać na miejscu kartą płatniczą na stanowisku obsługi</w:t>
      </w:r>
    </w:p>
    <w:p w14:paraId="1BF3E7E6" w14:textId="3E97FD82" w:rsidR="009C278C" w:rsidRPr="009C278C" w:rsidRDefault="00D04DE5" w:rsidP="00D04DE5">
      <w:pPr>
        <w:pStyle w:val="Akapitzlist"/>
        <w:numPr>
          <w:ilvl w:val="0"/>
          <w:numId w:val="5"/>
        </w:numPr>
        <w:ind w:left="567" w:hanging="283"/>
      </w:pPr>
      <w:r>
        <w:rPr>
          <w:noProof/>
          <w:lang w:eastAsia="pl-PL"/>
        </w:rPr>
        <w:drawing>
          <wp:anchor distT="0" distB="0" distL="114300" distR="114300" simplePos="0" relativeHeight="251666944" behindDoc="1" locked="0" layoutInCell="1" allowOverlap="1" wp14:anchorId="168D17A4" wp14:editId="60711AE4">
            <wp:simplePos x="0" y="0"/>
            <wp:positionH relativeFrom="margin">
              <wp:posOffset>4700270</wp:posOffset>
            </wp:positionH>
            <wp:positionV relativeFrom="paragraph">
              <wp:posOffset>5715</wp:posOffset>
            </wp:positionV>
            <wp:extent cx="1096645" cy="1062990"/>
            <wp:effectExtent l="0" t="0" r="8255" b="3810"/>
            <wp:wrapSquare wrapText="bothSides"/>
            <wp:docPr id="23" name="Obraz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aypal-brands.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96645" cy="1062990"/>
                    </a:xfrm>
                    <a:prstGeom prst="rect">
                      <a:avLst/>
                    </a:prstGeom>
                  </pic:spPr>
                </pic:pic>
              </a:graphicData>
            </a:graphic>
            <wp14:sizeRelH relativeFrom="margin">
              <wp14:pctWidth>0</wp14:pctWidth>
            </wp14:sizeRelH>
            <wp14:sizeRelV relativeFrom="margin">
              <wp14:pctHeight>0</wp14:pctHeight>
            </wp14:sizeRelV>
          </wp:anchor>
        </w:drawing>
      </w:r>
      <w:r w:rsidR="009C278C" w:rsidRPr="009C278C">
        <w:t xml:space="preserve">Płatności możesz również </w:t>
      </w:r>
      <w:r w:rsidR="00B779BC">
        <w:t>zrealizować</w:t>
      </w:r>
      <w:r w:rsidR="009C278C" w:rsidRPr="009C278C">
        <w:t xml:space="preserve"> wcześniej przelewem na rachunek Miasta Poznania nr 94 1020 4027 0000 1602 1262 0763.</w:t>
      </w:r>
    </w:p>
    <w:p w14:paraId="2EBD2732" w14:textId="779587C4" w:rsidR="00F9737A" w:rsidRPr="00712373" w:rsidRDefault="009C278C" w:rsidP="00BC1845">
      <w:pPr>
        <w:ind w:right="851"/>
        <w:rPr>
          <w:rFonts w:cs="Arial"/>
          <w:szCs w:val="28"/>
        </w:rPr>
      </w:pPr>
      <w:r w:rsidRPr="009C278C">
        <w:rPr>
          <w:rFonts w:cs="Arial"/>
          <w:szCs w:val="28"/>
        </w:rPr>
        <w:t>Pamiętaj, żeby mieć ze sobą potwierdzenie zapłaty.</w:t>
      </w:r>
    </w:p>
    <w:p w14:paraId="5B868115" w14:textId="61C21497" w:rsidR="00726E41" w:rsidRPr="00712373" w:rsidRDefault="00726E41" w:rsidP="00230ECD">
      <w:pPr>
        <w:pStyle w:val="Nagwek2"/>
      </w:pPr>
      <w:r w:rsidRPr="00712373">
        <w:t>Odwołanie</w:t>
      </w:r>
    </w:p>
    <w:p w14:paraId="5212E2E9" w14:textId="570E8C70" w:rsidR="00266EB2" w:rsidRDefault="00D04DE5" w:rsidP="00BC1845">
      <w:pPr>
        <w:ind w:right="851"/>
        <w:rPr>
          <w:rFonts w:cs="Arial"/>
          <w:szCs w:val="28"/>
        </w:rPr>
      </w:pPr>
      <w:r w:rsidRPr="00712373">
        <w:rPr>
          <w:b/>
          <w:noProof/>
          <w:lang w:eastAsia="pl-PL"/>
        </w:rPr>
        <w:drawing>
          <wp:anchor distT="0" distB="0" distL="114300" distR="114300" simplePos="0" relativeHeight="251634176" behindDoc="1" locked="0" layoutInCell="1" allowOverlap="1" wp14:anchorId="09C5CF2A" wp14:editId="3DAE1C10">
            <wp:simplePos x="0" y="0"/>
            <wp:positionH relativeFrom="margin">
              <wp:posOffset>4518025</wp:posOffset>
            </wp:positionH>
            <wp:positionV relativeFrom="paragraph">
              <wp:posOffset>860425</wp:posOffset>
            </wp:positionV>
            <wp:extent cx="1101600" cy="1260000"/>
            <wp:effectExtent l="0" t="0" r="3810" b="0"/>
            <wp:wrapSquare wrapText="bothSides"/>
            <wp:docPr id="24" name="Obraz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v-brands.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101600" cy="1260000"/>
                    </a:xfrm>
                    <a:prstGeom prst="rect">
                      <a:avLst/>
                    </a:prstGeom>
                  </pic:spPr>
                </pic:pic>
              </a:graphicData>
            </a:graphic>
            <wp14:sizeRelH relativeFrom="margin">
              <wp14:pctWidth>0</wp14:pctWidth>
            </wp14:sizeRelH>
            <wp14:sizeRelV relativeFrom="margin">
              <wp14:pctHeight>0</wp14:pctHeight>
            </wp14:sizeRelV>
          </wp:anchor>
        </w:drawing>
      </w:r>
      <w:r w:rsidR="00726E41" w:rsidRPr="00726E41">
        <w:rPr>
          <w:rFonts w:cs="Arial"/>
          <w:szCs w:val="28"/>
        </w:rPr>
        <w:t>Jeżeli kierownik urzędu stanu cywilnego odmówi przyjęcia oświadczeń o wzięciu ślubu musi p</w:t>
      </w:r>
      <w:r w:rsidR="00712373">
        <w:rPr>
          <w:rFonts w:cs="Arial"/>
          <w:szCs w:val="28"/>
        </w:rPr>
        <w:t xml:space="preserve">rzekazać narzeczonym dokument </w:t>
      </w:r>
      <w:r w:rsidR="00266EB2">
        <w:rPr>
          <w:rFonts w:cs="Arial"/>
          <w:szCs w:val="28"/>
        </w:rPr>
        <w:t xml:space="preserve">z </w:t>
      </w:r>
      <w:r w:rsidR="00726E41" w:rsidRPr="00726E41">
        <w:rPr>
          <w:rFonts w:cs="Arial"/>
          <w:szCs w:val="28"/>
        </w:rPr>
        <w:t>wymienionymi przyczynami swojej decyzji.</w:t>
      </w:r>
    </w:p>
    <w:p w14:paraId="3997EE25" w14:textId="734271A4" w:rsidR="00266EB2" w:rsidRDefault="00726E41" w:rsidP="00BC1845">
      <w:pPr>
        <w:ind w:right="851"/>
        <w:rPr>
          <w:rFonts w:cs="Arial"/>
          <w:szCs w:val="28"/>
        </w:rPr>
      </w:pPr>
      <w:r w:rsidRPr="00726E41">
        <w:rPr>
          <w:rFonts w:cs="Arial"/>
          <w:szCs w:val="28"/>
        </w:rPr>
        <w:t>Narzeczeni mogą się odwołać pisemnie</w:t>
      </w:r>
      <w:r w:rsidR="00B779BC">
        <w:rPr>
          <w:rFonts w:cs="Arial"/>
          <w:szCs w:val="28"/>
        </w:rPr>
        <w:t>,</w:t>
      </w:r>
      <w:r w:rsidRPr="00726E41">
        <w:rPr>
          <w:rFonts w:cs="Arial"/>
          <w:szCs w:val="28"/>
        </w:rPr>
        <w:t xml:space="preserve"> w terminie 14 dni od dnia otrzymania korespondencji. W tym celu należy napisać wniosek o tym, że nie </w:t>
      </w:r>
      <w:r w:rsidR="00712373">
        <w:rPr>
          <w:rFonts w:cs="Arial"/>
          <w:szCs w:val="28"/>
        </w:rPr>
        <w:t xml:space="preserve">zgadzasz się z decyzją </w:t>
      </w:r>
      <w:r w:rsidRPr="00726E41">
        <w:rPr>
          <w:rFonts w:cs="Arial"/>
          <w:szCs w:val="28"/>
        </w:rPr>
        <w:t>kierownika urzędu stanu cywilnego</w:t>
      </w:r>
      <w:r w:rsidR="00266EB2">
        <w:rPr>
          <w:rFonts w:cs="Arial"/>
          <w:szCs w:val="28"/>
        </w:rPr>
        <w:t>.</w:t>
      </w:r>
      <w:r w:rsidRPr="00726E41">
        <w:rPr>
          <w:rFonts w:cs="Arial"/>
          <w:szCs w:val="28"/>
        </w:rPr>
        <w:t xml:space="preserve"> </w:t>
      </w:r>
      <w:r w:rsidR="00266EB2">
        <w:rPr>
          <w:rFonts w:cs="Arial"/>
          <w:szCs w:val="28"/>
        </w:rPr>
        <w:t xml:space="preserve">Pismo kierujesz i wysyłasz </w:t>
      </w:r>
      <w:r w:rsidR="00B779BC">
        <w:rPr>
          <w:rFonts w:cs="Arial"/>
          <w:szCs w:val="28"/>
        </w:rPr>
        <w:t>do</w:t>
      </w:r>
      <w:r w:rsidRPr="00726E41">
        <w:rPr>
          <w:rFonts w:cs="Arial"/>
          <w:szCs w:val="28"/>
        </w:rPr>
        <w:t xml:space="preserve"> Sądu Rejonowego Poznań-Stare Miasto w Poznaniu.</w:t>
      </w:r>
    </w:p>
    <w:p w14:paraId="65B60738" w14:textId="63B26252" w:rsidR="00F9737A" w:rsidRPr="00712373" w:rsidRDefault="005D4DC6" w:rsidP="00BC1845">
      <w:pPr>
        <w:ind w:right="851"/>
        <w:rPr>
          <w:rFonts w:cs="Arial"/>
          <w:szCs w:val="28"/>
        </w:rPr>
      </w:pPr>
      <w:r>
        <w:rPr>
          <w:rFonts w:cs="Arial"/>
          <w:noProof/>
          <w:szCs w:val="28"/>
          <w:lang w:eastAsia="pl-PL"/>
        </w:rPr>
        <w:drawing>
          <wp:anchor distT="0" distB="0" distL="114300" distR="114300" simplePos="0" relativeHeight="251682304" behindDoc="1" locked="0" layoutInCell="1" allowOverlap="1" wp14:anchorId="43FE791C" wp14:editId="193C6C35">
            <wp:simplePos x="0" y="0"/>
            <wp:positionH relativeFrom="margin">
              <wp:posOffset>4587240</wp:posOffset>
            </wp:positionH>
            <wp:positionV relativeFrom="paragraph">
              <wp:posOffset>-177800</wp:posOffset>
            </wp:positionV>
            <wp:extent cx="1260000" cy="1123200"/>
            <wp:effectExtent l="0" t="0" r="0" b="1270"/>
            <wp:wrapSquare wrapText="bothSides"/>
            <wp:docPr id="28" name="Obraz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signature-soli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60000" cy="1123200"/>
                    </a:xfrm>
                    <a:prstGeom prst="rect">
                      <a:avLst/>
                    </a:prstGeom>
                  </pic:spPr>
                </pic:pic>
              </a:graphicData>
            </a:graphic>
            <wp14:sizeRelH relativeFrom="margin">
              <wp14:pctWidth>0</wp14:pctWidth>
            </wp14:sizeRelH>
            <wp14:sizeRelV relativeFrom="margin">
              <wp14:pctHeight>0</wp14:pctHeight>
            </wp14:sizeRelV>
          </wp:anchor>
        </w:drawing>
      </w:r>
      <w:r w:rsidR="00726E41" w:rsidRPr="00726E41">
        <w:rPr>
          <w:rFonts w:cs="Arial"/>
          <w:szCs w:val="28"/>
        </w:rPr>
        <w:t>Następnie sąd wyda orzeczenie czy decyzja kierownika była słuszna czy nie.</w:t>
      </w:r>
    </w:p>
    <w:p w14:paraId="1F543B62" w14:textId="55E90304" w:rsidR="00FD638B" w:rsidRPr="00712373" w:rsidRDefault="00FD638B" w:rsidP="00230ECD">
      <w:pPr>
        <w:pStyle w:val="Nagwek2"/>
      </w:pPr>
      <w:r w:rsidRPr="00712373">
        <w:lastRenderedPageBreak/>
        <w:t>Inne ważne informacje:</w:t>
      </w:r>
    </w:p>
    <w:p w14:paraId="17B5B24F" w14:textId="622DF1F6" w:rsidR="00D04DE5" w:rsidRDefault="00FD638B" w:rsidP="00BC1845">
      <w:pPr>
        <w:ind w:right="851"/>
        <w:rPr>
          <w:rFonts w:cs="Arial"/>
          <w:szCs w:val="28"/>
        </w:rPr>
      </w:pPr>
      <w:r w:rsidRPr="00FD638B">
        <w:rPr>
          <w:rFonts w:cs="Arial"/>
          <w:szCs w:val="28"/>
        </w:rPr>
        <w:t>W czasie wizyty w urzędzie narzeczeni wybierają nazwiska, jakie będą mieli po ślubie oraz nazwisko dla dzieci. Decyzję tą narzeczeni mogą zmienić do dnia ślubu.</w:t>
      </w:r>
    </w:p>
    <w:p w14:paraId="7D76EE66" w14:textId="07CCE1A5" w:rsidR="00FD638B" w:rsidRPr="00FD638B" w:rsidRDefault="00FD638B" w:rsidP="00BC1845">
      <w:pPr>
        <w:ind w:right="851"/>
        <w:rPr>
          <w:rFonts w:cs="Arial"/>
          <w:szCs w:val="28"/>
        </w:rPr>
      </w:pPr>
      <w:r w:rsidRPr="00FD638B">
        <w:rPr>
          <w:rFonts w:cs="Arial"/>
          <w:szCs w:val="28"/>
        </w:rPr>
        <w:t>Jeżeli chcesz zmienić swoją wcześniejszą decyzje powinieneś złożyć oświadczenie do urzędu stanu cywilnego, które o tym informuje.</w:t>
      </w:r>
    </w:p>
    <w:p w14:paraId="56A4AA0D" w14:textId="250FD78B" w:rsidR="00FD638B" w:rsidRPr="00FD638B" w:rsidRDefault="00D04DE5" w:rsidP="00BC1845">
      <w:pPr>
        <w:ind w:right="851"/>
        <w:rPr>
          <w:rFonts w:cs="Arial"/>
          <w:szCs w:val="28"/>
        </w:rPr>
      </w:pPr>
      <w:r>
        <w:rPr>
          <w:rFonts w:cs="Arial"/>
          <w:noProof/>
          <w:szCs w:val="28"/>
          <w:lang w:eastAsia="pl-PL"/>
        </w:rPr>
        <w:drawing>
          <wp:anchor distT="0" distB="0" distL="114300" distR="114300" simplePos="0" relativeHeight="251679232" behindDoc="1" locked="0" layoutInCell="1" allowOverlap="1" wp14:anchorId="0A4C7896" wp14:editId="64424241">
            <wp:simplePos x="0" y="0"/>
            <wp:positionH relativeFrom="margin">
              <wp:posOffset>4732020</wp:posOffset>
            </wp:positionH>
            <wp:positionV relativeFrom="paragraph">
              <wp:posOffset>516255</wp:posOffset>
            </wp:positionV>
            <wp:extent cx="1076400" cy="1440000"/>
            <wp:effectExtent l="0" t="0" r="0" b="8255"/>
            <wp:wrapSquare wrapText="bothSides"/>
            <wp:docPr id="29" name="Obraz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aby-soli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076400" cy="1440000"/>
                    </a:xfrm>
                    <a:prstGeom prst="rect">
                      <a:avLst/>
                    </a:prstGeom>
                  </pic:spPr>
                </pic:pic>
              </a:graphicData>
            </a:graphic>
            <wp14:sizeRelH relativeFrom="margin">
              <wp14:pctWidth>0</wp14:pctWidth>
            </wp14:sizeRelH>
            <wp14:sizeRelV relativeFrom="margin">
              <wp14:pctHeight>0</wp14:pctHeight>
            </wp14:sizeRelV>
          </wp:anchor>
        </w:drawing>
      </w:r>
      <w:r w:rsidR="00FD638B" w:rsidRPr="00FD638B">
        <w:rPr>
          <w:rFonts w:cs="Arial"/>
          <w:szCs w:val="28"/>
        </w:rPr>
        <w:t>Po ślubie nie możesz zmienić nazwiska dla siebie.</w:t>
      </w:r>
    </w:p>
    <w:p w14:paraId="061C9D40" w14:textId="2B7AE780" w:rsidR="00FD638B" w:rsidRPr="00FD638B" w:rsidRDefault="00FD638B" w:rsidP="00BC1845">
      <w:pPr>
        <w:ind w:right="851"/>
        <w:rPr>
          <w:rFonts w:cs="Arial"/>
          <w:szCs w:val="28"/>
        </w:rPr>
      </w:pPr>
      <w:r w:rsidRPr="00FD638B">
        <w:rPr>
          <w:rFonts w:cs="Arial"/>
          <w:szCs w:val="28"/>
        </w:rPr>
        <w:t>Kiedy urodzi się pierwsze dziecko po ślubie możesz zmienić decyzje o tym jakie nazwisko będzie miało wasze dziecko.</w:t>
      </w:r>
    </w:p>
    <w:p w14:paraId="12C962A4" w14:textId="4758298E" w:rsidR="00FD638B" w:rsidRPr="00FD638B" w:rsidRDefault="00854230" w:rsidP="00BC1845">
      <w:pPr>
        <w:ind w:right="851"/>
        <w:rPr>
          <w:rFonts w:cs="Arial"/>
          <w:szCs w:val="28"/>
        </w:rPr>
      </w:pPr>
      <w:r>
        <w:rPr>
          <w:rFonts w:cs="Arial"/>
          <w:noProof/>
          <w:szCs w:val="28"/>
          <w:lang w:eastAsia="pl-PL"/>
        </w:rPr>
        <w:drawing>
          <wp:anchor distT="0" distB="0" distL="114300" distR="114300" simplePos="0" relativeHeight="251687424" behindDoc="1" locked="0" layoutInCell="1" allowOverlap="1" wp14:anchorId="7F347843" wp14:editId="56D8C3F7">
            <wp:simplePos x="0" y="0"/>
            <wp:positionH relativeFrom="margin">
              <wp:posOffset>4588510</wp:posOffset>
            </wp:positionH>
            <wp:positionV relativeFrom="paragraph">
              <wp:posOffset>1274445</wp:posOffset>
            </wp:positionV>
            <wp:extent cx="1440000" cy="1440000"/>
            <wp:effectExtent l="0" t="0" r="8255" b="8255"/>
            <wp:wrapSquare wrapText="bothSides"/>
            <wp:docPr id="32" name="Obraz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ślub.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14:sizeRelH relativeFrom="margin">
              <wp14:pctWidth>0</wp14:pctWidth>
            </wp14:sizeRelH>
            <wp14:sizeRelV relativeFrom="margin">
              <wp14:pctHeight>0</wp14:pctHeight>
            </wp14:sizeRelV>
          </wp:anchor>
        </w:drawing>
      </w:r>
      <w:r w:rsidR="00FD638B" w:rsidRPr="00FD638B">
        <w:rPr>
          <w:rFonts w:cs="Arial"/>
          <w:szCs w:val="28"/>
        </w:rPr>
        <w:t>Małżeństwo można wz</w:t>
      </w:r>
      <w:r w:rsidR="00712373">
        <w:rPr>
          <w:rFonts w:cs="Arial"/>
          <w:szCs w:val="28"/>
        </w:rPr>
        <w:t xml:space="preserve">iąć po miesiącu od dostarczenia </w:t>
      </w:r>
      <w:r w:rsidR="00FD638B" w:rsidRPr="00FD638B">
        <w:rPr>
          <w:rFonts w:cs="Arial"/>
          <w:szCs w:val="28"/>
        </w:rPr>
        <w:t>wszystkich dokumentów oraz złożenia oświadczenia, że nie ma żadnych przeciwskazań do ślubu.</w:t>
      </w:r>
    </w:p>
    <w:p w14:paraId="52D9DE81" w14:textId="7694D910" w:rsidR="00FD638B" w:rsidRPr="00FD638B" w:rsidRDefault="00FD638B" w:rsidP="00BC1845">
      <w:pPr>
        <w:ind w:right="851"/>
        <w:rPr>
          <w:rFonts w:cs="Arial"/>
          <w:szCs w:val="28"/>
        </w:rPr>
      </w:pPr>
      <w:r w:rsidRPr="00FD638B">
        <w:rPr>
          <w:rFonts w:cs="Arial"/>
          <w:szCs w:val="28"/>
        </w:rPr>
        <w:t>Czasami jeżeli wystąpią ważne przyczyny, które potraficie udokumentować, Kierownik Urzędu Stanu Cywilnego może przyspieszyć termin, czyli odbył by się on przed upływem miesiąca od wypełnienia wszystkich formalności. Jeżeli taka sytuacja będzie miała miejsce, powinniście zapłacić 39 zł opłaty skarbowej.</w:t>
      </w:r>
    </w:p>
    <w:p w14:paraId="7308CE48" w14:textId="6728069F" w:rsidR="00712373" w:rsidRDefault="004A6B92" w:rsidP="00BC1845">
      <w:pPr>
        <w:ind w:right="851"/>
        <w:rPr>
          <w:rFonts w:cs="Arial"/>
          <w:szCs w:val="28"/>
        </w:rPr>
      </w:pPr>
      <w:r>
        <w:rPr>
          <w:rFonts w:cs="Arial"/>
          <w:noProof/>
          <w:szCs w:val="28"/>
          <w:lang w:eastAsia="pl-PL"/>
        </w:rPr>
        <w:lastRenderedPageBreak/>
        <w:drawing>
          <wp:anchor distT="0" distB="0" distL="114300" distR="114300" simplePos="0" relativeHeight="251672064" behindDoc="1" locked="0" layoutInCell="1" allowOverlap="1" wp14:anchorId="00EF1575" wp14:editId="75506DC0">
            <wp:simplePos x="0" y="0"/>
            <wp:positionH relativeFrom="margin">
              <wp:posOffset>4626610</wp:posOffset>
            </wp:positionH>
            <wp:positionV relativeFrom="paragraph">
              <wp:posOffset>240030</wp:posOffset>
            </wp:positionV>
            <wp:extent cx="1260000" cy="1440000"/>
            <wp:effectExtent l="0" t="0" r="0" b="8255"/>
            <wp:wrapSquare wrapText="bothSides"/>
            <wp:docPr id="31" name="Obraz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alendar-check-regular.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260000" cy="1440000"/>
                    </a:xfrm>
                    <a:prstGeom prst="rect">
                      <a:avLst/>
                    </a:prstGeom>
                  </pic:spPr>
                </pic:pic>
              </a:graphicData>
            </a:graphic>
            <wp14:sizeRelH relativeFrom="margin">
              <wp14:pctWidth>0</wp14:pctWidth>
            </wp14:sizeRelH>
            <wp14:sizeRelV relativeFrom="margin">
              <wp14:pctHeight>0</wp14:pctHeight>
            </wp14:sizeRelV>
          </wp:anchor>
        </w:drawing>
      </w:r>
      <w:r w:rsidR="00FD638B" w:rsidRPr="00FD638B">
        <w:rPr>
          <w:rFonts w:cs="Arial"/>
          <w:szCs w:val="28"/>
        </w:rPr>
        <w:t>Termin ślubu możesz zarezerwować na rok</w:t>
      </w:r>
      <w:r w:rsidR="00266EB2">
        <w:rPr>
          <w:rFonts w:cs="Arial"/>
          <w:szCs w:val="28"/>
        </w:rPr>
        <w:t xml:space="preserve"> </w:t>
      </w:r>
      <w:r w:rsidR="00FD638B" w:rsidRPr="00FD638B">
        <w:rPr>
          <w:rFonts w:cs="Arial"/>
          <w:szCs w:val="28"/>
        </w:rPr>
        <w:t>przed planowanym ślubem.</w:t>
      </w:r>
    </w:p>
    <w:p w14:paraId="45A76909" w14:textId="6E2190FA" w:rsidR="00F9737A" w:rsidRPr="00712373" w:rsidRDefault="00335B1F" w:rsidP="00BC1845">
      <w:pPr>
        <w:ind w:right="851"/>
        <w:rPr>
          <w:rFonts w:cs="Arial"/>
          <w:szCs w:val="28"/>
        </w:rPr>
      </w:pPr>
      <w:r>
        <w:rPr>
          <w:rFonts w:cs="Arial"/>
          <w:szCs w:val="28"/>
        </w:rPr>
        <w:t>Urząd poleca</w:t>
      </w:r>
      <w:r w:rsidR="00FD638B" w:rsidRPr="00FD638B">
        <w:rPr>
          <w:rFonts w:cs="Arial"/>
          <w:szCs w:val="28"/>
        </w:rPr>
        <w:t xml:space="preserve"> wcześniejszą rezerwację, ponieważ odbywa się bardzo dużo ślubów</w:t>
      </w:r>
      <w:r w:rsidR="00712373">
        <w:rPr>
          <w:rFonts w:cs="Arial"/>
          <w:szCs w:val="28"/>
        </w:rPr>
        <w:t xml:space="preserve">, </w:t>
      </w:r>
      <w:r w:rsidR="00FD638B" w:rsidRPr="00FD638B">
        <w:rPr>
          <w:rFonts w:cs="Arial"/>
          <w:szCs w:val="28"/>
        </w:rPr>
        <w:t xml:space="preserve">dlatego </w:t>
      </w:r>
      <w:r w:rsidR="00872765" w:rsidRPr="00FD638B">
        <w:rPr>
          <w:rFonts w:cs="Arial"/>
          <w:szCs w:val="28"/>
        </w:rPr>
        <w:t>termin</w:t>
      </w:r>
      <w:r w:rsidR="00FD638B" w:rsidRPr="00FD638B">
        <w:rPr>
          <w:rFonts w:cs="Arial"/>
          <w:szCs w:val="28"/>
        </w:rPr>
        <w:t>, który sobie wymarzyliście może być już zajęty.</w:t>
      </w:r>
    </w:p>
    <w:p w14:paraId="194E6EA4" w14:textId="77777777" w:rsidR="005D4DC6" w:rsidRDefault="001821EB" w:rsidP="00BC1845">
      <w:pPr>
        <w:spacing w:after="0"/>
        <w:ind w:right="851"/>
        <w:rPr>
          <w:rFonts w:cs="Arial"/>
          <w:sz w:val="18"/>
          <w:szCs w:val="18"/>
        </w:rPr>
      </w:pPr>
      <w:r w:rsidRPr="00AA235E">
        <w:rPr>
          <w:rFonts w:cs="Arial"/>
          <w:sz w:val="18"/>
          <w:szCs w:val="18"/>
        </w:rPr>
        <w:t>Opra</w:t>
      </w:r>
      <w:r>
        <w:rPr>
          <w:rFonts w:cs="Arial"/>
          <w:sz w:val="18"/>
          <w:szCs w:val="18"/>
        </w:rPr>
        <w:t xml:space="preserve">cował: </w:t>
      </w:r>
      <w:r w:rsidR="005D4DC6">
        <w:rPr>
          <w:rFonts w:cs="Arial"/>
          <w:sz w:val="18"/>
          <w:szCs w:val="18"/>
        </w:rPr>
        <w:t xml:space="preserve">Joanna </w:t>
      </w:r>
      <w:proofErr w:type="spellStart"/>
      <w:r w:rsidR="005D4DC6">
        <w:rPr>
          <w:rFonts w:cs="Arial"/>
          <w:sz w:val="18"/>
          <w:szCs w:val="18"/>
        </w:rPr>
        <w:t>Mitschke</w:t>
      </w:r>
      <w:proofErr w:type="spellEnd"/>
      <w:r w:rsidR="005D4DC6">
        <w:rPr>
          <w:rFonts w:cs="Arial"/>
          <w:sz w:val="18"/>
          <w:szCs w:val="18"/>
        </w:rPr>
        <w:t>-Mazur</w:t>
      </w:r>
    </w:p>
    <w:p w14:paraId="1668D9BD" w14:textId="479FB618" w:rsidR="005D4DC6" w:rsidRDefault="001821EB" w:rsidP="00BC1845">
      <w:pPr>
        <w:spacing w:after="0"/>
        <w:ind w:right="851"/>
        <w:rPr>
          <w:rFonts w:cs="Arial"/>
          <w:sz w:val="18"/>
          <w:szCs w:val="18"/>
        </w:rPr>
      </w:pPr>
      <w:r>
        <w:rPr>
          <w:rFonts w:cs="Arial"/>
          <w:sz w:val="18"/>
          <w:szCs w:val="18"/>
        </w:rPr>
        <w:t xml:space="preserve">Zdjęcia: zaczerpnięto ze strony </w:t>
      </w:r>
      <w:hyperlink r:id="rId26" w:history="1">
        <w:r w:rsidR="00230ECD" w:rsidRPr="00230ECD">
          <w:rPr>
            <w:rStyle w:val="Hipercze"/>
            <w:rFonts w:cs="Arial"/>
            <w:sz w:val="18"/>
            <w:szCs w:val="18"/>
          </w:rPr>
          <w:t>https://www.poznan.pl/</w:t>
        </w:r>
      </w:hyperlink>
    </w:p>
    <w:p w14:paraId="7A46B425" w14:textId="7F3717D7" w:rsidR="001821EB" w:rsidRDefault="001821EB" w:rsidP="00BC1845">
      <w:pPr>
        <w:spacing w:after="0"/>
        <w:ind w:right="851"/>
        <w:rPr>
          <w:rFonts w:cs="Arial"/>
          <w:sz w:val="18"/>
          <w:szCs w:val="18"/>
        </w:rPr>
      </w:pPr>
      <w:r>
        <w:rPr>
          <w:rFonts w:cs="Arial"/>
          <w:sz w:val="18"/>
          <w:szCs w:val="18"/>
        </w:rPr>
        <w:t xml:space="preserve">Ikony: zaczerpnięto ze stron: </w:t>
      </w:r>
      <w:hyperlink r:id="rId27" w:history="1">
        <w:r w:rsidR="00230ECD" w:rsidRPr="00230ECD">
          <w:rPr>
            <w:rStyle w:val="Hipercze"/>
            <w:rFonts w:cs="Arial"/>
            <w:sz w:val="18"/>
            <w:szCs w:val="18"/>
          </w:rPr>
          <w:t>https://fontawesome.com/</w:t>
        </w:r>
      </w:hyperlink>
      <w:r w:rsidR="00230ECD">
        <w:rPr>
          <w:rFonts w:cs="Arial"/>
          <w:sz w:val="18"/>
          <w:szCs w:val="18"/>
        </w:rPr>
        <w:t xml:space="preserve"> </w:t>
      </w:r>
      <w:hyperlink r:id="rId28" w:history="1">
        <w:r w:rsidRPr="00230ECD">
          <w:rPr>
            <w:rStyle w:val="Hipercze"/>
            <w:rFonts w:cs="Arial"/>
            <w:sz w:val="18"/>
            <w:szCs w:val="18"/>
          </w:rPr>
          <w:t>https://pixelbuddha.net</w:t>
        </w:r>
      </w:hyperlink>
      <w:r w:rsidRPr="00D04DE5">
        <w:rPr>
          <w:rFonts w:cs="Arial"/>
          <w:sz w:val="18"/>
          <w:szCs w:val="18"/>
        </w:rPr>
        <w:t>/</w:t>
      </w:r>
      <w:r>
        <w:rPr>
          <w:rFonts w:cs="Arial"/>
          <w:sz w:val="18"/>
          <w:szCs w:val="18"/>
        </w:rPr>
        <w:t xml:space="preserve"> </w:t>
      </w:r>
    </w:p>
    <w:p w14:paraId="0579DD5D" w14:textId="323028A9" w:rsidR="003F324F" w:rsidRPr="00712373" w:rsidRDefault="00712373" w:rsidP="00BC1845">
      <w:pPr>
        <w:ind w:right="851"/>
        <w:rPr>
          <w:rFonts w:cs="Arial"/>
          <w:sz w:val="18"/>
          <w:szCs w:val="18"/>
        </w:rPr>
      </w:pPr>
      <w:r w:rsidRPr="00712373">
        <w:rPr>
          <w:rFonts w:cs="Arial"/>
          <w:sz w:val="18"/>
          <w:szCs w:val="18"/>
        </w:rPr>
        <w:t xml:space="preserve">Data </w:t>
      </w:r>
      <w:r w:rsidRPr="00230ECD">
        <w:rPr>
          <w:rFonts w:cs="Arial"/>
          <w:sz w:val="18"/>
          <w:szCs w:val="18"/>
        </w:rPr>
        <w:t>sporządzenia</w:t>
      </w:r>
      <w:r w:rsidRPr="00712373">
        <w:rPr>
          <w:rFonts w:cs="Arial"/>
          <w:sz w:val="18"/>
          <w:szCs w:val="18"/>
        </w:rPr>
        <w:t xml:space="preserve"> dokumentu: 08.12.2020r.</w:t>
      </w:r>
    </w:p>
    <w:sectPr w:rsidR="003F324F" w:rsidRPr="00712373" w:rsidSect="00F9737A">
      <w:footerReference w:type="default" r:id="rId29"/>
      <w:pgSz w:w="11906" w:h="16838"/>
      <w:pgMar w:top="1417" w:right="3401"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DA73BB" w14:textId="77777777" w:rsidR="002249D0" w:rsidRDefault="002249D0" w:rsidP="00712373">
      <w:pPr>
        <w:spacing w:after="0" w:line="240" w:lineRule="auto"/>
      </w:pPr>
      <w:r>
        <w:separator/>
      </w:r>
    </w:p>
  </w:endnote>
  <w:endnote w:type="continuationSeparator" w:id="0">
    <w:p w14:paraId="31336908" w14:textId="77777777" w:rsidR="002249D0" w:rsidRDefault="002249D0" w:rsidP="007123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ockwell">
    <w:panose1 w:val="02060603020205020403"/>
    <w:charset w:val="00"/>
    <w:family w:val="roman"/>
    <w:pitch w:val="variable"/>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19CDAC" w14:textId="67E0021D" w:rsidR="00712373" w:rsidRDefault="00712373">
    <w:pPr>
      <w:pStyle w:val="Stopka"/>
    </w:pPr>
    <w:r>
      <w:tab/>
    </w:r>
    <w:r>
      <w:tab/>
    </w:r>
    <w:r>
      <w:rPr>
        <w:rFonts w:asciiTheme="majorHAnsi" w:eastAsiaTheme="majorEastAsia" w:hAnsiTheme="majorHAnsi" w:cstheme="majorBidi"/>
        <w:szCs w:val="28"/>
      </w:rPr>
      <w:t xml:space="preserve">str. </w:t>
    </w:r>
    <w:r>
      <w:rPr>
        <w:rFonts w:asciiTheme="minorHAnsi" w:eastAsiaTheme="minorEastAsia" w:hAnsiTheme="minorHAnsi" w:cstheme="minorBidi"/>
        <w:sz w:val="22"/>
        <w:szCs w:val="22"/>
      </w:rPr>
      <w:fldChar w:fldCharType="begin"/>
    </w:r>
    <w:r>
      <w:instrText>PAGE    \* MERGEFORMAT</w:instrText>
    </w:r>
    <w:r>
      <w:rPr>
        <w:rFonts w:asciiTheme="minorHAnsi" w:eastAsiaTheme="minorEastAsia" w:hAnsiTheme="minorHAnsi" w:cstheme="minorBidi"/>
        <w:sz w:val="22"/>
        <w:szCs w:val="22"/>
      </w:rPr>
      <w:fldChar w:fldCharType="separate"/>
    </w:r>
    <w:r w:rsidR="00EB71D4" w:rsidRPr="00EB71D4">
      <w:rPr>
        <w:rFonts w:asciiTheme="majorHAnsi" w:eastAsiaTheme="majorEastAsia" w:hAnsiTheme="majorHAnsi" w:cstheme="majorBidi"/>
        <w:noProof/>
        <w:szCs w:val="28"/>
      </w:rPr>
      <w:t>6</w:t>
    </w:r>
    <w:r>
      <w:rPr>
        <w:rFonts w:asciiTheme="majorHAnsi" w:eastAsiaTheme="majorEastAsia" w:hAnsiTheme="majorHAnsi" w:cstheme="majorBidi"/>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E9BD8A" w14:textId="77777777" w:rsidR="002249D0" w:rsidRDefault="002249D0" w:rsidP="00712373">
      <w:pPr>
        <w:spacing w:after="0" w:line="240" w:lineRule="auto"/>
      </w:pPr>
      <w:r>
        <w:separator/>
      </w:r>
    </w:p>
  </w:footnote>
  <w:footnote w:type="continuationSeparator" w:id="0">
    <w:p w14:paraId="56692DB7" w14:textId="77777777" w:rsidR="002249D0" w:rsidRDefault="002249D0" w:rsidP="007123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C423E"/>
    <w:multiLevelType w:val="hybridMultilevel"/>
    <w:tmpl w:val="0060DAC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 w15:restartNumberingAfterBreak="0">
    <w:nsid w:val="20A1671D"/>
    <w:multiLevelType w:val="hybridMultilevel"/>
    <w:tmpl w:val="FC144D4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 w15:restartNumberingAfterBreak="0">
    <w:nsid w:val="2B89530A"/>
    <w:multiLevelType w:val="hybridMultilevel"/>
    <w:tmpl w:val="E5E2AB90"/>
    <w:lvl w:ilvl="0" w:tplc="0415000F">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406C2F4F"/>
    <w:multiLevelType w:val="hybridMultilevel"/>
    <w:tmpl w:val="42BA50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59E0397E"/>
    <w:multiLevelType w:val="hybridMultilevel"/>
    <w:tmpl w:val="A0961FB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574"/>
    <w:rsid w:val="000071B4"/>
    <w:rsid w:val="0001537A"/>
    <w:rsid w:val="000253BC"/>
    <w:rsid w:val="00167205"/>
    <w:rsid w:val="001728FB"/>
    <w:rsid w:val="001821EB"/>
    <w:rsid w:val="001A4D9B"/>
    <w:rsid w:val="001E5638"/>
    <w:rsid w:val="00204574"/>
    <w:rsid w:val="002249D0"/>
    <w:rsid w:val="00230ECD"/>
    <w:rsid w:val="00256CA4"/>
    <w:rsid w:val="00266EB2"/>
    <w:rsid w:val="00273F18"/>
    <w:rsid w:val="002B3922"/>
    <w:rsid w:val="00335B1F"/>
    <w:rsid w:val="003D46FF"/>
    <w:rsid w:val="003F324F"/>
    <w:rsid w:val="004A27E4"/>
    <w:rsid w:val="004A6B92"/>
    <w:rsid w:val="005A45DD"/>
    <w:rsid w:val="005D4DC6"/>
    <w:rsid w:val="006304F4"/>
    <w:rsid w:val="006A2C1B"/>
    <w:rsid w:val="006C7A6B"/>
    <w:rsid w:val="00712373"/>
    <w:rsid w:val="00726E41"/>
    <w:rsid w:val="007A46AF"/>
    <w:rsid w:val="007B2DC7"/>
    <w:rsid w:val="007C502A"/>
    <w:rsid w:val="007E1B66"/>
    <w:rsid w:val="00836E97"/>
    <w:rsid w:val="00854230"/>
    <w:rsid w:val="00856A16"/>
    <w:rsid w:val="00857B74"/>
    <w:rsid w:val="00872765"/>
    <w:rsid w:val="008C7ECD"/>
    <w:rsid w:val="008E1D8F"/>
    <w:rsid w:val="00905F18"/>
    <w:rsid w:val="009C278C"/>
    <w:rsid w:val="009F46E8"/>
    <w:rsid w:val="00A12CBC"/>
    <w:rsid w:val="00A37A35"/>
    <w:rsid w:val="00A455E1"/>
    <w:rsid w:val="00A75B8C"/>
    <w:rsid w:val="00AF617F"/>
    <w:rsid w:val="00B218DC"/>
    <w:rsid w:val="00B73DE5"/>
    <w:rsid w:val="00B779BC"/>
    <w:rsid w:val="00B90939"/>
    <w:rsid w:val="00BC1845"/>
    <w:rsid w:val="00BD2B86"/>
    <w:rsid w:val="00C643F6"/>
    <w:rsid w:val="00C94EC9"/>
    <w:rsid w:val="00CA0746"/>
    <w:rsid w:val="00CA63BB"/>
    <w:rsid w:val="00CC5BD9"/>
    <w:rsid w:val="00D04DE5"/>
    <w:rsid w:val="00D34302"/>
    <w:rsid w:val="00D531A0"/>
    <w:rsid w:val="00D835E7"/>
    <w:rsid w:val="00D83E61"/>
    <w:rsid w:val="00DA722D"/>
    <w:rsid w:val="00DC4D64"/>
    <w:rsid w:val="00E176B3"/>
    <w:rsid w:val="00E4082E"/>
    <w:rsid w:val="00E468E0"/>
    <w:rsid w:val="00EA7EFC"/>
    <w:rsid w:val="00EB4D52"/>
    <w:rsid w:val="00EB71D4"/>
    <w:rsid w:val="00F159FD"/>
    <w:rsid w:val="00F22A32"/>
    <w:rsid w:val="00F75383"/>
    <w:rsid w:val="00F9361A"/>
    <w:rsid w:val="00F9737A"/>
    <w:rsid w:val="00FB2122"/>
    <w:rsid w:val="00FC0DBD"/>
    <w:rsid w:val="00FD638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7527B"/>
  <w15:docId w15:val="{2335A63F-85D7-4B96-AAF5-6CC9D0E9F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C1845"/>
    <w:pPr>
      <w:spacing w:after="200" w:line="360" w:lineRule="auto"/>
    </w:pPr>
    <w:rPr>
      <w:rFonts w:ascii="Arial" w:eastAsia="Rockwell" w:hAnsi="Arial" w:cs="Rockwell"/>
      <w:sz w:val="28"/>
      <w:szCs w:val="21"/>
    </w:rPr>
  </w:style>
  <w:style w:type="paragraph" w:styleId="Nagwek1">
    <w:name w:val="heading 1"/>
    <w:basedOn w:val="Normalny"/>
    <w:next w:val="Normalny"/>
    <w:link w:val="Nagwek1Znak"/>
    <w:uiPriority w:val="9"/>
    <w:qFormat/>
    <w:rsid w:val="00854230"/>
    <w:pPr>
      <w:keepNext/>
      <w:keepLines/>
      <w:spacing w:before="6000" w:after="4600"/>
      <w:outlineLvl w:val="0"/>
    </w:pPr>
    <w:rPr>
      <w:rFonts w:eastAsiaTheme="majorEastAsia" w:cstheme="majorBidi"/>
      <w:color w:val="000000" w:themeColor="text1"/>
      <w:sz w:val="56"/>
      <w:szCs w:val="32"/>
    </w:rPr>
  </w:style>
  <w:style w:type="paragraph" w:styleId="Nagwek2">
    <w:name w:val="heading 2"/>
    <w:basedOn w:val="Normalny"/>
    <w:next w:val="Normalny"/>
    <w:link w:val="Nagwek2Znak"/>
    <w:uiPriority w:val="9"/>
    <w:unhideWhenUsed/>
    <w:qFormat/>
    <w:rsid w:val="00230ECD"/>
    <w:pPr>
      <w:keepNext/>
      <w:keepLines/>
      <w:spacing w:before="480" w:after="120" w:line="288" w:lineRule="auto"/>
      <w:outlineLvl w:val="1"/>
    </w:pPr>
    <w:rPr>
      <w:rFonts w:eastAsiaTheme="majorEastAsia" w:cstheme="majorBidi"/>
      <w:b/>
      <w:color w:val="000000" w:themeColor="text1"/>
      <w:szCs w:val="26"/>
    </w:rPr>
  </w:style>
  <w:style w:type="paragraph" w:styleId="Nagwek3">
    <w:name w:val="heading 3"/>
    <w:basedOn w:val="Normalny"/>
    <w:next w:val="Normalny"/>
    <w:link w:val="Nagwek3Znak"/>
    <w:autoRedefine/>
    <w:uiPriority w:val="9"/>
    <w:unhideWhenUsed/>
    <w:qFormat/>
    <w:rsid w:val="00BC1845"/>
    <w:pPr>
      <w:keepNext/>
      <w:keepLines/>
      <w:spacing w:before="480" w:after="120"/>
      <w:outlineLvl w:val="2"/>
    </w:pPr>
    <w:rPr>
      <w:rFonts w:eastAsiaTheme="majorEastAsia" w:cstheme="majorBidi"/>
      <w:b/>
      <w:color w:val="000000" w:themeColor="text1"/>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1E5638"/>
    <w:rPr>
      <w:color w:val="0563C1" w:themeColor="hyperlink"/>
      <w:u w:val="single"/>
    </w:rPr>
  </w:style>
  <w:style w:type="character" w:styleId="Odwoaniedokomentarza">
    <w:name w:val="annotation reference"/>
    <w:basedOn w:val="Domylnaczcionkaakapitu"/>
    <w:uiPriority w:val="99"/>
    <w:semiHidden/>
    <w:unhideWhenUsed/>
    <w:rsid w:val="001821EB"/>
    <w:rPr>
      <w:sz w:val="16"/>
      <w:szCs w:val="16"/>
    </w:rPr>
  </w:style>
  <w:style w:type="paragraph" w:styleId="Tekstkomentarza">
    <w:name w:val="annotation text"/>
    <w:basedOn w:val="Normalny"/>
    <w:link w:val="TekstkomentarzaZnak"/>
    <w:uiPriority w:val="99"/>
    <w:semiHidden/>
    <w:unhideWhenUsed/>
    <w:rsid w:val="001821E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821EB"/>
    <w:rPr>
      <w:rFonts w:ascii="Rockwell" w:eastAsia="Rockwell" w:hAnsi="Rockwell" w:cs="Rockwell"/>
      <w:sz w:val="20"/>
      <w:szCs w:val="20"/>
    </w:rPr>
  </w:style>
  <w:style w:type="paragraph" w:styleId="Tematkomentarza">
    <w:name w:val="annotation subject"/>
    <w:basedOn w:val="Tekstkomentarza"/>
    <w:next w:val="Tekstkomentarza"/>
    <w:link w:val="TematkomentarzaZnak"/>
    <w:uiPriority w:val="99"/>
    <w:semiHidden/>
    <w:unhideWhenUsed/>
    <w:rsid w:val="001821EB"/>
    <w:rPr>
      <w:b/>
      <w:bCs/>
    </w:rPr>
  </w:style>
  <w:style w:type="character" w:customStyle="1" w:styleId="TematkomentarzaZnak">
    <w:name w:val="Temat komentarza Znak"/>
    <w:basedOn w:val="TekstkomentarzaZnak"/>
    <w:link w:val="Tematkomentarza"/>
    <w:uiPriority w:val="99"/>
    <w:semiHidden/>
    <w:rsid w:val="001821EB"/>
    <w:rPr>
      <w:rFonts w:ascii="Rockwell" w:eastAsia="Rockwell" w:hAnsi="Rockwell" w:cs="Rockwell"/>
      <w:b/>
      <w:bCs/>
      <w:sz w:val="20"/>
      <w:szCs w:val="20"/>
    </w:rPr>
  </w:style>
  <w:style w:type="paragraph" w:styleId="Tekstdymka">
    <w:name w:val="Balloon Text"/>
    <w:basedOn w:val="Normalny"/>
    <w:link w:val="TekstdymkaZnak"/>
    <w:uiPriority w:val="99"/>
    <w:semiHidden/>
    <w:unhideWhenUsed/>
    <w:rsid w:val="001821E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821EB"/>
    <w:rPr>
      <w:rFonts w:ascii="Segoe UI" w:eastAsia="Rockwell" w:hAnsi="Segoe UI" w:cs="Segoe UI"/>
      <w:sz w:val="18"/>
      <w:szCs w:val="18"/>
    </w:rPr>
  </w:style>
  <w:style w:type="paragraph" w:styleId="Tytu">
    <w:name w:val="Title"/>
    <w:basedOn w:val="Normalny"/>
    <w:next w:val="Normalny"/>
    <w:link w:val="TytuZnak"/>
    <w:uiPriority w:val="10"/>
    <w:qFormat/>
    <w:rsid w:val="00FC0D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C0DBD"/>
    <w:rPr>
      <w:rFonts w:asciiTheme="majorHAnsi" w:eastAsiaTheme="majorEastAsia" w:hAnsiTheme="majorHAnsi" w:cstheme="majorBidi"/>
      <w:spacing w:val="-10"/>
      <w:kern w:val="28"/>
      <w:sz w:val="56"/>
      <w:szCs w:val="56"/>
    </w:rPr>
  </w:style>
  <w:style w:type="paragraph" w:styleId="Cytat">
    <w:name w:val="Quote"/>
    <w:basedOn w:val="Normalny"/>
    <w:next w:val="Normalny"/>
    <w:link w:val="CytatZnak"/>
    <w:uiPriority w:val="29"/>
    <w:qFormat/>
    <w:rsid w:val="00FC0DBD"/>
    <w:pPr>
      <w:spacing w:before="200" w:after="160"/>
      <w:ind w:left="864" w:right="864"/>
      <w:jc w:val="center"/>
    </w:pPr>
    <w:rPr>
      <w:i/>
      <w:iCs/>
      <w:color w:val="404040" w:themeColor="text1" w:themeTint="BF"/>
    </w:rPr>
  </w:style>
  <w:style w:type="character" w:customStyle="1" w:styleId="CytatZnak">
    <w:name w:val="Cytat Znak"/>
    <w:basedOn w:val="Domylnaczcionkaakapitu"/>
    <w:link w:val="Cytat"/>
    <w:uiPriority w:val="29"/>
    <w:rsid w:val="00FC0DBD"/>
    <w:rPr>
      <w:rFonts w:ascii="Rockwell" w:eastAsia="Rockwell" w:hAnsi="Rockwell" w:cs="Rockwell"/>
      <w:i/>
      <w:iCs/>
      <w:color w:val="404040" w:themeColor="text1" w:themeTint="BF"/>
      <w:sz w:val="21"/>
      <w:szCs w:val="21"/>
    </w:rPr>
  </w:style>
  <w:style w:type="paragraph" w:styleId="Nagwek">
    <w:name w:val="header"/>
    <w:basedOn w:val="Normalny"/>
    <w:link w:val="NagwekZnak"/>
    <w:uiPriority w:val="99"/>
    <w:unhideWhenUsed/>
    <w:rsid w:val="0071237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12373"/>
    <w:rPr>
      <w:rFonts w:ascii="Rockwell" w:eastAsia="Rockwell" w:hAnsi="Rockwell" w:cs="Rockwell"/>
      <w:sz w:val="21"/>
      <w:szCs w:val="21"/>
    </w:rPr>
  </w:style>
  <w:style w:type="paragraph" w:styleId="Stopka">
    <w:name w:val="footer"/>
    <w:basedOn w:val="Normalny"/>
    <w:link w:val="StopkaZnak"/>
    <w:uiPriority w:val="99"/>
    <w:unhideWhenUsed/>
    <w:rsid w:val="0071237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2373"/>
    <w:rPr>
      <w:rFonts w:ascii="Rockwell" w:eastAsia="Rockwell" w:hAnsi="Rockwell" w:cs="Rockwell"/>
      <w:sz w:val="21"/>
      <w:szCs w:val="21"/>
    </w:rPr>
  </w:style>
  <w:style w:type="character" w:customStyle="1" w:styleId="Nagwek1Znak">
    <w:name w:val="Nagłówek 1 Znak"/>
    <w:basedOn w:val="Domylnaczcionkaakapitu"/>
    <w:link w:val="Nagwek1"/>
    <w:uiPriority w:val="9"/>
    <w:rsid w:val="00854230"/>
    <w:rPr>
      <w:rFonts w:ascii="Arial" w:eastAsiaTheme="majorEastAsia" w:hAnsi="Arial" w:cstheme="majorBidi"/>
      <w:color w:val="000000" w:themeColor="text1"/>
      <w:sz w:val="56"/>
      <w:szCs w:val="32"/>
    </w:rPr>
  </w:style>
  <w:style w:type="paragraph" w:styleId="Legenda">
    <w:name w:val="caption"/>
    <w:basedOn w:val="Normalny"/>
    <w:next w:val="Normalny"/>
    <w:uiPriority w:val="35"/>
    <w:unhideWhenUsed/>
    <w:qFormat/>
    <w:rsid w:val="00EB71D4"/>
    <w:pPr>
      <w:spacing w:line="240" w:lineRule="auto"/>
    </w:pPr>
    <w:rPr>
      <w:i/>
      <w:iCs/>
      <w:color w:val="44546A" w:themeColor="text2"/>
      <w:sz w:val="18"/>
      <w:szCs w:val="18"/>
    </w:rPr>
  </w:style>
  <w:style w:type="character" w:customStyle="1" w:styleId="Nagwek2Znak">
    <w:name w:val="Nagłówek 2 Znak"/>
    <w:basedOn w:val="Domylnaczcionkaakapitu"/>
    <w:link w:val="Nagwek2"/>
    <w:uiPriority w:val="9"/>
    <w:rsid w:val="00230ECD"/>
    <w:rPr>
      <w:rFonts w:ascii="Arial" w:eastAsiaTheme="majorEastAsia" w:hAnsi="Arial" w:cstheme="majorBidi"/>
      <w:b/>
      <w:color w:val="000000" w:themeColor="text1"/>
      <w:sz w:val="28"/>
      <w:szCs w:val="26"/>
    </w:rPr>
  </w:style>
  <w:style w:type="character" w:customStyle="1" w:styleId="Nagwek3Znak">
    <w:name w:val="Nagłówek 3 Znak"/>
    <w:basedOn w:val="Domylnaczcionkaakapitu"/>
    <w:link w:val="Nagwek3"/>
    <w:uiPriority w:val="9"/>
    <w:rsid w:val="00BC1845"/>
    <w:rPr>
      <w:rFonts w:ascii="Arial" w:eastAsiaTheme="majorEastAsia" w:hAnsi="Arial" w:cstheme="majorBidi"/>
      <w:b/>
      <w:color w:val="000000" w:themeColor="text1"/>
      <w:sz w:val="28"/>
      <w:szCs w:val="24"/>
    </w:rPr>
  </w:style>
  <w:style w:type="paragraph" w:styleId="Akapitzlist">
    <w:name w:val="List Paragraph"/>
    <w:basedOn w:val="Normalny"/>
    <w:uiPriority w:val="34"/>
    <w:qFormat/>
    <w:rsid w:val="00BC1845"/>
    <w:pPr>
      <w:ind w:left="720"/>
      <w:contextualSpacing/>
    </w:pPr>
  </w:style>
  <w:style w:type="character" w:styleId="Nierozpoznanawzmianka">
    <w:name w:val="Unresolved Mention"/>
    <w:basedOn w:val="Domylnaczcionkaakapitu"/>
    <w:uiPriority w:val="99"/>
    <w:semiHidden/>
    <w:unhideWhenUsed/>
    <w:rsid w:val="00D04DE5"/>
    <w:rPr>
      <w:color w:val="605E5C"/>
      <w:shd w:val="clear" w:color="auto" w:fill="E1DFDD"/>
    </w:rPr>
  </w:style>
  <w:style w:type="character" w:styleId="UyteHipercze">
    <w:name w:val="FollowedHyperlink"/>
    <w:basedOn w:val="Domylnaczcionkaakapitu"/>
    <w:uiPriority w:val="99"/>
    <w:semiHidden/>
    <w:unhideWhenUsed/>
    <w:rsid w:val="00D04D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hyperlink" Target="https://www.poznan.pl/" TargetMode="External"/><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oznan.pl/mim/rezerwacje/rezerwacje.html?co=locations&amp;id=5" TargetMode="External"/><Relationship Id="rId24" Type="http://schemas.openxmlformats.org/officeDocument/2006/relationships/image" Target="media/image16.jpe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hyperlink" Target="https://pixelbuddha.net/" TargetMode="External"/><Relationship Id="rId10" Type="http://schemas.openxmlformats.org/officeDocument/2006/relationships/hyperlink" Target="https://www.poznan.pl/" TargetMode="External"/><Relationship Id="rId19" Type="http://schemas.openxmlformats.org/officeDocument/2006/relationships/image" Target="media/image11.jpe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hyperlink" Target="https://fontawesome.com/" TargetMode="External"/><Relationship Id="rId30"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911</Words>
  <Characters>5468</Characters>
  <Application>Microsoft Office Word</Application>
  <DocSecurity>0</DocSecurity>
  <Lines>45</Lines>
  <Paragraphs>12</Paragraphs>
  <ScaleCrop>false</ScaleCrop>
  <HeadingPairs>
    <vt:vector size="2" baseType="variant">
      <vt:variant>
        <vt:lpstr>Tytuł</vt:lpstr>
      </vt:variant>
      <vt:variant>
        <vt:i4>1</vt:i4>
      </vt:variant>
    </vt:vector>
  </HeadingPairs>
  <TitlesOfParts>
    <vt:vector size="1" baseType="lpstr">
      <vt:lpstr/>
    </vt:vector>
  </TitlesOfParts>
  <Company>Sil-art Rycho444</Company>
  <LinksUpToDate>false</LinksUpToDate>
  <CharactersWithSpaces>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Jak złożyć dokumenty do ślubu cywilnego</dc:title>
  <dc:creator>Joanna</dc:creator>
  <cp:keywords>dokumenty, ślub, ślub cywilny</cp:keywords>
  <cp:lastModifiedBy>Kinga</cp:lastModifiedBy>
  <cp:revision>4</cp:revision>
  <dcterms:created xsi:type="dcterms:W3CDTF">2021-03-18T09:59:00Z</dcterms:created>
  <dcterms:modified xsi:type="dcterms:W3CDTF">2021-03-18T11:12:00Z</dcterms:modified>
</cp:coreProperties>
</file>