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6A940" w14:textId="77777777" w:rsidR="00000000" w:rsidRDefault="00907E9D">
      <w:pPr>
        <w:pStyle w:val="Nagwek1"/>
      </w:pPr>
      <w:r>
        <w:rPr>
          <w:rFonts w:cs="Arial"/>
          <w:lang w:val="pl-PL" w:eastAsia="pl-PL"/>
        </w:rPr>
        <w:t xml:space="preserve">Zameldowanie na pobyt stały i czasowy trwający ponad 3 miesiące. </w:t>
      </w:r>
    </w:p>
    <w:p w14:paraId="44B7FA5B" w14:textId="6F23B115" w:rsidR="00000000" w:rsidRDefault="008A0D97">
      <w:r>
        <w:rPr>
          <w:noProof/>
        </w:rPr>
        <w:drawing>
          <wp:anchor distT="0" distB="0" distL="114935" distR="114935" simplePos="0" relativeHeight="251666944" behindDoc="0" locked="0" layoutInCell="1" allowOverlap="1" wp14:anchorId="3BA98193" wp14:editId="1110B2FF">
            <wp:simplePos x="0" y="0"/>
            <wp:positionH relativeFrom="margin">
              <wp:posOffset>4751070</wp:posOffset>
            </wp:positionH>
            <wp:positionV relativeFrom="margin">
              <wp:posOffset>7737475</wp:posOffset>
            </wp:positionV>
            <wp:extent cx="1439545" cy="960755"/>
            <wp:effectExtent l="0" t="0" r="0" b="0"/>
            <wp:wrapSquare wrapText="bothSides"/>
            <wp:docPr id="20" name="Obraz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lang w:val="pl-PL" w:eastAsia="pl-PL"/>
        </w:rPr>
        <w:t>Tekst łatwy do czytania i zrozumienia</w:t>
      </w:r>
    </w:p>
    <w:p w14:paraId="610C4382" w14:textId="77777777" w:rsidR="00000000" w:rsidRDefault="00907E9D">
      <w:pPr>
        <w:pageBreakBefore/>
        <w:spacing w:after="160" w:line="256" w:lineRule="auto"/>
        <w:rPr>
          <w:rFonts w:cs="Arial"/>
          <w:b/>
          <w:szCs w:val="28"/>
          <w:lang w:val="pl-PL" w:eastAsia="pl-PL"/>
        </w:rPr>
      </w:pPr>
    </w:p>
    <w:p w14:paraId="2E86B2E3" w14:textId="45A2E3FC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48512" behindDoc="1" locked="0" layoutInCell="1" allowOverlap="1" wp14:anchorId="70DCB27A" wp14:editId="48AF928A">
            <wp:simplePos x="0" y="0"/>
            <wp:positionH relativeFrom="column">
              <wp:posOffset>4364355</wp:posOffset>
            </wp:positionH>
            <wp:positionV relativeFrom="paragraph">
              <wp:posOffset>141605</wp:posOffset>
            </wp:positionV>
            <wp:extent cx="1477645" cy="850265"/>
            <wp:effectExtent l="0" t="0" r="0" b="0"/>
            <wp:wrapTight wrapText="bothSides">
              <wp:wrapPolygon edited="0">
                <wp:start x="0" y="0"/>
                <wp:lineTo x="0" y="21294"/>
                <wp:lineTo x="21442" y="21294"/>
                <wp:lineTo x="21442" y="0"/>
                <wp:lineTo x="0" y="0"/>
              </wp:wrapPolygon>
            </wp:wrapTight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60" r="-3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Kto musi się zameldować?</w:t>
      </w:r>
    </w:p>
    <w:p w14:paraId="00896E15" w14:textId="77777777" w:rsidR="00000000" w:rsidRDefault="00907E9D">
      <w:pPr>
        <w:ind w:right="851"/>
      </w:pPr>
      <w:r>
        <w:rPr>
          <w:rFonts w:cs="Arial"/>
        </w:rPr>
        <w:t xml:space="preserve">Każdy, kto ma polskie obywatelstwo i mieszka w Polsce, powinien się zameldować. </w:t>
      </w:r>
    </w:p>
    <w:p w14:paraId="3350D746" w14:textId="77777777" w:rsidR="00000000" w:rsidRDefault="00907E9D">
      <w:pPr>
        <w:ind w:right="851"/>
      </w:pPr>
      <w:r>
        <w:rPr>
          <w:rFonts w:cs="Arial"/>
        </w:rPr>
        <w:t xml:space="preserve">Na zgłoszenie nowego miejsca zamieszkania </w:t>
      </w:r>
      <w:r>
        <w:rPr>
          <w:rFonts w:cs="Arial"/>
        </w:rPr>
        <w:t>masz 30 dni, licząc od dnia przybycia do tego miejsca.</w:t>
      </w:r>
    </w:p>
    <w:p w14:paraId="3F5F6263" w14:textId="754321E9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49536" behindDoc="1" locked="0" layoutInCell="1" allowOverlap="1" wp14:anchorId="5DB7D67F" wp14:editId="129590ED">
            <wp:simplePos x="0" y="0"/>
            <wp:positionH relativeFrom="column">
              <wp:posOffset>4599305</wp:posOffset>
            </wp:positionH>
            <wp:positionV relativeFrom="paragraph">
              <wp:posOffset>539115</wp:posOffset>
            </wp:positionV>
            <wp:extent cx="1040765" cy="945515"/>
            <wp:effectExtent l="0" t="0" r="0" b="0"/>
            <wp:wrapTight wrapText="bothSides">
              <wp:wrapPolygon edited="0">
                <wp:start x="0" y="0"/>
                <wp:lineTo x="0" y="21324"/>
                <wp:lineTo x="21350" y="21324"/>
                <wp:lineTo x="21350" y="0"/>
                <wp:lineTo x="0" y="0"/>
              </wp:wrapPolygon>
            </wp:wrapTight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9" r="-44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Co wybrać: pobyt stały i czasowy?</w:t>
      </w:r>
    </w:p>
    <w:p w14:paraId="494E39A8" w14:textId="77777777" w:rsidR="00000000" w:rsidRDefault="00907E9D">
      <w:pPr>
        <w:ind w:right="851"/>
      </w:pPr>
      <w:r>
        <w:rPr>
          <w:rFonts w:cs="Arial"/>
          <w:szCs w:val="28"/>
        </w:rPr>
        <w:t xml:space="preserve">Jeśli mieszkasz pod konkretnym adresem i zamierzasz tam mieszkać na stałe - zamelduj się na </w:t>
      </w:r>
      <w:r>
        <w:rPr>
          <w:rFonts w:cs="Arial"/>
          <w:b/>
          <w:szCs w:val="28"/>
        </w:rPr>
        <w:t>pobyt stały</w:t>
      </w:r>
      <w:r>
        <w:rPr>
          <w:rFonts w:cs="Arial"/>
          <w:szCs w:val="28"/>
        </w:rPr>
        <w:t xml:space="preserve">. </w:t>
      </w:r>
    </w:p>
    <w:p w14:paraId="5906C157" w14:textId="77777777" w:rsidR="00000000" w:rsidRDefault="00907E9D">
      <w:pPr>
        <w:ind w:right="851"/>
      </w:pPr>
      <w:r>
        <w:rPr>
          <w:rFonts w:cs="Arial"/>
          <w:szCs w:val="28"/>
        </w:rPr>
        <w:t>Jeśli mieszkasz pod innym adresem niż adres Twojego zameldow</w:t>
      </w:r>
      <w:r>
        <w:rPr>
          <w:rFonts w:cs="Arial"/>
          <w:szCs w:val="28"/>
        </w:rPr>
        <w:t xml:space="preserve">ania i planujesz mieszkać tam dłużej niż 3 miesiące, ale nie chcesz zmieniać obecnego adresu stałego zameldowania, to zamelduj się na </w:t>
      </w:r>
      <w:r>
        <w:rPr>
          <w:rFonts w:cs="Arial"/>
          <w:b/>
          <w:szCs w:val="28"/>
        </w:rPr>
        <w:t>pobyt czasowy</w:t>
      </w:r>
      <w:r>
        <w:rPr>
          <w:rFonts w:cs="Arial"/>
          <w:szCs w:val="28"/>
        </w:rPr>
        <w:t>.</w:t>
      </w:r>
    </w:p>
    <w:p w14:paraId="7334023D" w14:textId="77777777" w:rsidR="00000000" w:rsidRDefault="00907E9D">
      <w:pPr>
        <w:pStyle w:val="Nagwek2"/>
      </w:pPr>
      <w:r>
        <w:rPr>
          <w:rFonts w:cs="Arial"/>
        </w:rPr>
        <w:t>Ważne informacje</w:t>
      </w:r>
    </w:p>
    <w:p w14:paraId="2D46E3FC" w14:textId="6895B0E0" w:rsidR="00000000" w:rsidRDefault="008A0D97">
      <w:pPr>
        <w:ind w:right="851"/>
      </w:pPr>
      <w:r>
        <w:rPr>
          <w:noProof/>
        </w:rPr>
        <w:drawing>
          <wp:anchor distT="0" distB="0" distL="114935" distR="114935" simplePos="0" relativeHeight="251650560" behindDoc="1" locked="0" layoutInCell="1" allowOverlap="1" wp14:anchorId="70ACC0CB" wp14:editId="0EE590F1">
            <wp:simplePos x="0" y="0"/>
            <wp:positionH relativeFrom="column">
              <wp:posOffset>4618355</wp:posOffset>
            </wp:positionH>
            <wp:positionV relativeFrom="paragraph">
              <wp:posOffset>33020</wp:posOffset>
            </wp:positionV>
            <wp:extent cx="1028065" cy="888365"/>
            <wp:effectExtent l="0" t="0" r="0" b="0"/>
            <wp:wrapTight wrapText="bothSides">
              <wp:wrapPolygon edited="0">
                <wp:start x="0" y="0"/>
                <wp:lineTo x="0" y="21307"/>
                <wp:lineTo x="21213" y="21307"/>
                <wp:lineTo x="21213" y="0"/>
                <wp:lineTo x="0" y="0"/>
              </wp:wrapPolygon>
            </wp:wrapTight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56" r="-47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>Pamiętaj, że możesz mieć jednocześnie jedno miejsce pobytu stałego i jedno miejsce pobytu</w:t>
      </w:r>
      <w:r w:rsidR="00907E9D">
        <w:rPr>
          <w:rFonts w:cs="Arial"/>
          <w:szCs w:val="28"/>
        </w:rPr>
        <w:t xml:space="preserve"> czasowego.</w:t>
      </w:r>
    </w:p>
    <w:p w14:paraId="13A4FDE9" w14:textId="77777777" w:rsidR="00000000" w:rsidRDefault="00907E9D">
      <w:pPr>
        <w:ind w:right="851"/>
      </w:pPr>
      <w:r>
        <w:rPr>
          <w:rFonts w:cs="Arial"/>
          <w:szCs w:val="28"/>
        </w:rPr>
        <w:t>Jeśli meldujesz się na pobyt stały lub czasowy, nie musisz wymeldowywać się z dotychczasowego miejsca pobytu (stałego lub czasowego).</w:t>
      </w:r>
    </w:p>
    <w:p w14:paraId="3BAD926F" w14:textId="3968E1F4" w:rsidR="00000000" w:rsidRDefault="008A0D97">
      <w:pPr>
        <w:pStyle w:val="Nagwek2"/>
      </w:pPr>
      <w:r>
        <w:rPr>
          <w:noProof/>
        </w:rPr>
        <w:lastRenderedPageBreak/>
        <w:drawing>
          <wp:anchor distT="0" distB="0" distL="114935" distR="114935" simplePos="0" relativeHeight="251651584" behindDoc="1" locked="0" layoutInCell="1" allowOverlap="1" wp14:anchorId="2E6D12D9" wp14:editId="17F633E9">
            <wp:simplePos x="0" y="0"/>
            <wp:positionH relativeFrom="column">
              <wp:posOffset>4384675</wp:posOffset>
            </wp:positionH>
            <wp:positionV relativeFrom="paragraph">
              <wp:posOffset>113665</wp:posOffset>
            </wp:positionV>
            <wp:extent cx="128333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62" y="21159"/>
                <wp:lineTo x="21162" y="0"/>
                <wp:lineTo x="0" y="0"/>
              </wp:wrapPolygon>
            </wp:wrapTight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58" r="-4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89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Jak możesz się wymeldować?</w:t>
      </w:r>
    </w:p>
    <w:p w14:paraId="0CD78E69" w14:textId="77777777" w:rsidR="00000000" w:rsidRDefault="00907E9D">
      <w:pPr>
        <w:ind w:right="851"/>
      </w:pPr>
      <w:r>
        <w:rPr>
          <w:rFonts w:cs="Arial"/>
          <w:szCs w:val="28"/>
        </w:rPr>
        <w:t>Jeśli złożysz wniosek o zameldowanie (na pobyt stały lub czasowy), to automatyczni</w:t>
      </w:r>
      <w:r>
        <w:rPr>
          <w:rFonts w:cs="Arial"/>
          <w:szCs w:val="28"/>
        </w:rPr>
        <w:t xml:space="preserve">e będziesz wymeldowany z poprzedniego miejsca zamieszkania. </w:t>
      </w:r>
    </w:p>
    <w:p w14:paraId="447EFCB4" w14:textId="77777777" w:rsidR="00000000" w:rsidRDefault="00907E9D">
      <w:pPr>
        <w:ind w:right="851"/>
      </w:pPr>
      <w:r>
        <w:rPr>
          <w:rFonts w:cs="Arial"/>
          <w:szCs w:val="28"/>
        </w:rPr>
        <w:t>Nie musisz robić nic dodatkowego, by się wymeldować.</w:t>
      </w:r>
    </w:p>
    <w:p w14:paraId="56B165D3" w14:textId="58D7004D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52608" behindDoc="1" locked="0" layoutInCell="1" allowOverlap="1" wp14:anchorId="2978E646" wp14:editId="5B323AA0">
            <wp:simplePos x="0" y="0"/>
            <wp:positionH relativeFrom="column">
              <wp:posOffset>4895215</wp:posOffset>
            </wp:positionH>
            <wp:positionV relativeFrom="paragraph">
              <wp:posOffset>106680</wp:posOffset>
            </wp:positionV>
            <wp:extent cx="688975" cy="1393825"/>
            <wp:effectExtent l="0" t="0" r="0" b="0"/>
            <wp:wrapTight wrapText="bothSides">
              <wp:wrapPolygon edited="0">
                <wp:start x="0" y="0"/>
                <wp:lineTo x="0" y="21256"/>
                <wp:lineTo x="20903" y="21256"/>
                <wp:lineTo x="20903" y="0"/>
                <wp:lineTo x="0" y="0"/>
              </wp:wrapPolygon>
            </wp:wrapTight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44" r="-9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39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lang w:val="pl-PL" w:eastAsia="pl-PL"/>
        </w:rPr>
        <w:t>Kto może złożyć wniosek o zameldowanie?</w:t>
      </w:r>
    </w:p>
    <w:p w14:paraId="6E9C20B9" w14:textId="77777777" w:rsidR="00000000" w:rsidRDefault="00907E9D">
      <w:pPr>
        <w:ind w:right="851"/>
      </w:pPr>
      <w:r>
        <w:rPr>
          <w:rFonts w:cs="Arial"/>
          <w:szCs w:val="28"/>
        </w:rPr>
        <w:t>Możesz zameldować się osobiście lub może to zrobić za Ciebie pełnomocnik.</w:t>
      </w:r>
    </w:p>
    <w:p w14:paraId="76A04793" w14:textId="77777777" w:rsidR="00000000" w:rsidRDefault="00907E9D">
      <w:pPr>
        <w:ind w:right="851"/>
      </w:pPr>
      <w:r>
        <w:rPr>
          <w:rFonts w:cs="Arial"/>
          <w:szCs w:val="28"/>
        </w:rPr>
        <w:t xml:space="preserve">Pełnomocnictwo musi być na </w:t>
      </w:r>
      <w:r>
        <w:rPr>
          <w:rFonts w:cs="Arial"/>
          <w:szCs w:val="28"/>
        </w:rPr>
        <w:t>piśmie, a pełnomocnik powinien mieć ze sobą swój dowód osobisty lub paszport (oprócz pozostałych dokumentów).</w:t>
      </w:r>
    </w:p>
    <w:p w14:paraId="7DE6C1AB" w14:textId="77777777" w:rsidR="00000000" w:rsidRDefault="00907E9D">
      <w:pPr>
        <w:ind w:right="851"/>
      </w:pPr>
      <w:r>
        <w:rPr>
          <w:rFonts w:cs="Arial"/>
          <w:szCs w:val="28"/>
        </w:rPr>
        <w:t xml:space="preserve">Wzór pełnomocnictwa możesz pobrać z Internetu. </w:t>
      </w:r>
      <w:r>
        <w:rPr>
          <w:rFonts w:eastAsia="Times New Roman" w:cs="Arial"/>
          <w:szCs w:val="28"/>
          <w:lang w:eastAsia="pl-PL"/>
        </w:rPr>
        <w:t>Jeżeli czytasz tekst w Internecie, kliknij link:</w:t>
      </w:r>
    </w:p>
    <w:p w14:paraId="18A0B349" w14:textId="77777777" w:rsidR="00000000" w:rsidRDefault="00907E9D">
      <w:pPr>
        <w:ind w:right="851"/>
      </w:pPr>
      <w:hyperlink r:id="rId13" w:history="1">
        <w:r>
          <w:rPr>
            <w:rStyle w:val="Hipercze"/>
            <w:rFonts w:cs="Arial"/>
            <w:color w:val="0072BC"/>
            <w:shd w:val="clear" w:color="auto" w:fill="FFFFFF"/>
          </w:rPr>
          <w:t>tu możesz pobrać wzór pełnomocnictwa</w:t>
        </w:r>
      </w:hyperlink>
      <w:r>
        <w:rPr>
          <w:rFonts w:cs="Arial"/>
          <w:szCs w:val="28"/>
        </w:rPr>
        <w:t>.</w:t>
      </w:r>
    </w:p>
    <w:p w14:paraId="680ABC3A" w14:textId="77777777" w:rsidR="00000000" w:rsidRDefault="00907E9D">
      <w:pPr>
        <w:ind w:right="851"/>
        <w:rPr>
          <w:rFonts w:cs="Arial"/>
          <w:szCs w:val="28"/>
        </w:rPr>
      </w:pPr>
    </w:p>
    <w:p w14:paraId="7EE3EC8F" w14:textId="77777777" w:rsidR="00000000" w:rsidRDefault="00907E9D">
      <w:pPr>
        <w:ind w:right="851"/>
        <w:rPr>
          <w:rFonts w:cs="Arial"/>
          <w:szCs w:val="28"/>
        </w:rPr>
      </w:pPr>
    </w:p>
    <w:p w14:paraId="08F734F2" w14:textId="77777777" w:rsidR="00000000" w:rsidRDefault="00907E9D">
      <w:pPr>
        <w:ind w:right="851"/>
      </w:pPr>
      <w:r>
        <w:rPr>
          <w:rFonts w:cs="Arial"/>
          <w:b/>
          <w:szCs w:val="28"/>
        </w:rPr>
        <w:t>Gdzie możesz złożyć wniosek o zameldowanie?</w:t>
      </w:r>
    </w:p>
    <w:p w14:paraId="0EB6D94C" w14:textId="77777777" w:rsidR="00000000" w:rsidRDefault="00907E9D">
      <w:pPr>
        <w:ind w:right="851"/>
      </w:pPr>
      <w:r>
        <w:rPr>
          <w:rFonts w:cs="Arial"/>
          <w:szCs w:val="28"/>
        </w:rPr>
        <w:t>Możesz to zrobić:</w:t>
      </w:r>
    </w:p>
    <w:p w14:paraId="17BAE0A0" w14:textId="77777777" w:rsidR="00000000" w:rsidRDefault="00907E9D">
      <w:pPr>
        <w:pStyle w:val="Akapitzlist"/>
        <w:numPr>
          <w:ilvl w:val="0"/>
          <w:numId w:val="2"/>
        </w:numPr>
        <w:ind w:right="851"/>
      </w:pPr>
      <w:r>
        <w:rPr>
          <w:rFonts w:cs="Arial"/>
          <w:szCs w:val="28"/>
        </w:rPr>
        <w:t>w urzędzie</w:t>
      </w:r>
    </w:p>
    <w:p w14:paraId="77480D73" w14:textId="69E6859F" w:rsidR="00000000" w:rsidRDefault="00907E9D">
      <w:pPr>
        <w:pStyle w:val="Akapitzlist"/>
        <w:numPr>
          <w:ilvl w:val="0"/>
          <w:numId w:val="2"/>
        </w:numPr>
        <w:ind w:right="851"/>
      </w:pPr>
      <w:r>
        <w:rPr>
          <w:rFonts w:cs="Arial"/>
          <w:szCs w:val="28"/>
        </w:rPr>
        <w:t>przez Int</w:t>
      </w:r>
      <w:r>
        <w:rPr>
          <w:rFonts w:cs="Arial"/>
          <w:szCs w:val="28"/>
        </w:rPr>
        <w:t>ernet.</w:t>
      </w:r>
    </w:p>
    <w:p w14:paraId="2238DEE1" w14:textId="0839B134" w:rsidR="00000000" w:rsidRDefault="008A0D97">
      <w:pPr>
        <w:pStyle w:val="Nagwek3"/>
      </w:pPr>
      <w:r>
        <w:rPr>
          <w:noProof/>
        </w:rPr>
        <w:lastRenderedPageBreak/>
        <w:drawing>
          <wp:anchor distT="0" distB="0" distL="114935" distR="114935" simplePos="0" relativeHeight="251653632" behindDoc="1" locked="0" layoutInCell="1" allowOverlap="1" wp14:anchorId="1E26E44C" wp14:editId="30FFE2D1">
            <wp:simplePos x="0" y="0"/>
            <wp:positionH relativeFrom="column">
              <wp:posOffset>4732655</wp:posOffset>
            </wp:positionH>
            <wp:positionV relativeFrom="paragraph">
              <wp:posOffset>452120</wp:posOffset>
            </wp:positionV>
            <wp:extent cx="152971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250" y="21467"/>
                <wp:lineTo x="21250" y="0"/>
                <wp:lineTo x="0" y="0"/>
              </wp:wrapPolygon>
            </wp:wrapTight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4" r="-32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95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Style w:val="Nagwek2Znak"/>
          <w:rFonts w:cs="Arial"/>
          <w:b w:val="0"/>
        </w:rPr>
        <w:t>Jakie dokumenty musisz przygotować, by móc złożyć wniosek w urzędzie?</w:t>
      </w:r>
    </w:p>
    <w:p w14:paraId="7ACB1901" w14:textId="77777777" w:rsidR="00000000" w:rsidRDefault="00907E9D">
      <w:pPr>
        <w:pStyle w:val="Nagwek3"/>
      </w:pPr>
      <w:r>
        <w:rPr>
          <w:rStyle w:val="Nagwek2Znak"/>
          <w:rFonts w:cs="Arial"/>
        </w:rPr>
        <w:t>Aby zameldować się w u</w:t>
      </w:r>
      <w:r>
        <w:rPr>
          <w:rStyle w:val="Nagwek2Znak"/>
          <w:rFonts w:cs="Arial"/>
        </w:rPr>
        <w:t>rzędzie, przygotuj</w:t>
      </w:r>
      <w:r>
        <w:t>:</w:t>
      </w:r>
    </w:p>
    <w:p w14:paraId="5C8B2F33" w14:textId="77777777" w:rsidR="00000000" w:rsidRDefault="00907E9D">
      <w:pPr>
        <w:pStyle w:val="Akapitzlist"/>
        <w:numPr>
          <w:ilvl w:val="0"/>
          <w:numId w:val="8"/>
        </w:numPr>
        <w:ind w:left="567" w:hanging="283"/>
      </w:pPr>
      <w:r>
        <w:rPr>
          <w:rFonts w:cs="Arial"/>
        </w:rPr>
        <w:t>formularz: zgłoszenie zameldowania na pobyt stały lub zgłoszenie zameldowania na pobyt czasowy. Formularz możesz pobrać z Internetu.</w:t>
      </w:r>
    </w:p>
    <w:p w14:paraId="629EB0D6" w14:textId="001E103C" w:rsidR="00000000" w:rsidRDefault="00907E9D">
      <w:pPr>
        <w:pStyle w:val="Akapitzlist"/>
        <w:ind w:left="567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Jeżeli czytasz tekst w Internecie, kliknij jeden z dwóch linków:</w:t>
      </w:r>
    </w:p>
    <w:p w14:paraId="1C618AF1" w14:textId="7EAA0117" w:rsidR="00FE364A" w:rsidRPr="00FE364A" w:rsidRDefault="00FE364A" w:rsidP="00FE364A">
      <w:pPr>
        <w:pStyle w:val="Akapitzlist"/>
        <w:numPr>
          <w:ilvl w:val="0"/>
          <w:numId w:val="9"/>
        </w:numPr>
      </w:pPr>
      <w:hyperlink r:id="rId15" w:history="1">
        <w:r w:rsidRPr="00FE364A">
          <w:rPr>
            <w:rStyle w:val="Hipercze"/>
            <w:color w:val="000000"/>
            <w:u w:val="none"/>
          </w:rPr>
          <w:t>zgłoszenie zameldow</w:t>
        </w:r>
        <w:r w:rsidRPr="00FE364A">
          <w:rPr>
            <w:rStyle w:val="Hipercze"/>
            <w:color w:val="000000"/>
            <w:u w:val="none"/>
          </w:rPr>
          <w:t xml:space="preserve">ania na </w:t>
        </w:r>
        <w:r w:rsidRPr="00FE364A">
          <w:rPr>
            <w:rStyle w:val="Hipercze"/>
            <w:color w:val="000000"/>
            <w:u w:val="none"/>
          </w:rPr>
          <w:t>pobyt stały</w:t>
        </w:r>
      </w:hyperlink>
    </w:p>
    <w:p w14:paraId="5AF8C478" w14:textId="3CF5F10E" w:rsidR="00FE364A" w:rsidRPr="00FE364A" w:rsidRDefault="00FE364A" w:rsidP="00FE364A">
      <w:pPr>
        <w:pStyle w:val="Akapitzlist"/>
        <w:numPr>
          <w:ilvl w:val="0"/>
          <w:numId w:val="9"/>
        </w:numPr>
      </w:pPr>
      <w:hyperlink r:id="rId16" w:history="1">
        <w:r w:rsidRPr="00FE364A">
          <w:rPr>
            <w:rStyle w:val="Hipercze"/>
          </w:rPr>
          <w:t>zgłoszenie zameldowan</w:t>
        </w:r>
        <w:r w:rsidRPr="00FE364A">
          <w:rPr>
            <w:rStyle w:val="Hipercze"/>
          </w:rPr>
          <w:t>ia na pobyt czasowy</w:t>
        </w:r>
      </w:hyperlink>
    </w:p>
    <w:p w14:paraId="468517AC" w14:textId="77777777" w:rsidR="00000000" w:rsidRDefault="00907E9D">
      <w:pPr>
        <w:ind w:left="567"/>
      </w:pPr>
      <w:r>
        <w:rPr>
          <w:rFonts w:cs="Arial"/>
        </w:rPr>
        <w:t>Wypełnij go i wydrukuj obustro</w:t>
      </w:r>
      <w:r>
        <w:rPr>
          <w:rFonts w:cs="Arial"/>
        </w:rPr>
        <w:t xml:space="preserve">nnie </w:t>
      </w:r>
      <w:r>
        <w:rPr>
          <w:rStyle w:val="Pogrubienie"/>
          <w:rFonts w:cs="Arial"/>
        </w:rPr>
        <w:t>na jednej</w:t>
      </w:r>
      <w:r>
        <w:rPr>
          <w:rFonts w:cs="Arial"/>
        </w:rPr>
        <w:t xml:space="preserve"> kartce.</w:t>
      </w:r>
    </w:p>
    <w:p w14:paraId="7AEA0549" w14:textId="77777777" w:rsidR="00000000" w:rsidRDefault="00907E9D">
      <w:pPr>
        <w:ind w:left="567"/>
        <w:rPr>
          <w:rFonts w:cs="Arial"/>
        </w:rPr>
      </w:pPr>
    </w:p>
    <w:p w14:paraId="7ED9BF9F" w14:textId="5FA11F44" w:rsidR="00000000" w:rsidRDefault="008A0D97">
      <w:pPr>
        <w:ind w:left="567"/>
      </w:pPr>
      <w:r>
        <w:rPr>
          <w:noProof/>
        </w:rPr>
        <w:drawing>
          <wp:anchor distT="0" distB="0" distL="114935" distR="114935" simplePos="0" relativeHeight="251654656" behindDoc="1" locked="0" layoutInCell="1" allowOverlap="1" wp14:anchorId="078A207A" wp14:editId="2BA3BF09">
            <wp:simplePos x="0" y="0"/>
            <wp:positionH relativeFrom="column">
              <wp:posOffset>4835525</wp:posOffset>
            </wp:positionH>
            <wp:positionV relativeFrom="paragraph">
              <wp:posOffset>214630</wp:posOffset>
            </wp:positionV>
            <wp:extent cx="1130935" cy="525145"/>
            <wp:effectExtent l="0" t="0" r="0" b="0"/>
            <wp:wrapTight wrapText="bothSides">
              <wp:wrapPolygon edited="0">
                <wp:start x="0" y="0"/>
                <wp:lineTo x="0" y="21156"/>
                <wp:lineTo x="21103" y="21156"/>
                <wp:lineTo x="21103" y="0"/>
                <wp:lineTo x="0" y="0"/>
              </wp:wrapPolygon>
            </wp:wrapTight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66" r="-76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 xml:space="preserve">Formularz musi mieć </w:t>
      </w:r>
      <w:r w:rsidR="00907E9D">
        <w:rPr>
          <w:rStyle w:val="Pogrubienie"/>
          <w:rFonts w:cs="Arial"/>
        </w:rPr>
        <w:t xml:space="preserve">czytelny podpis </w:t>
      </w:r>
      <w:r w:rsidR="00907E9D">
        <w:rPr>
          <w:rFonts w:cs="Arial"/>
        </w:rPr>
        <w:t>właściciela lokalu/domu lub osoby, która posiada inne prawo do lokalu (np. najemcę). Przy podpisie musi pojawić się też data złożenia wniosku.</w:t>
      </w:r>
    </w:p>
    <w:p w14:paraId="02992B94" w14:textId="43396080" w:rsidR="00000000" w:rsidRDefault="00FE364A">
      <w:pPr>
        <w:pStyle w:val="Akapitzlist"/>
        <w:numPr>
          <w:ilvl w:val="0"/>
          <w:numId w:val="8"/>
        </w:numPr>
        <w:ind w:left="567" w:hanging="283"/>
      </w:pPr>
      <w:r>
        <w:rPr>
          <w:noProof/>
        </w:rPr>
        <w:drawing>
          <wp:anchor distT="0" distB="0" distL="114935" distR="114935" simplePos="0" relativeHeight="251655680" behindDoc="1" locked="0" layoutInCell="1" allowOverlap="1" wp14:anchorId="5510FB6B" wp14:editId="0A44A9CF">
            <wp:simplePos x="0" y="0"/>
            <wp:positionH relativeFrom="column">
              <wp:posOffset>4838065</wp:posOffset>
            </wp:positionH>
            <wp:positionV relativeFrom="paragraph">
              <wp:posOffset>18415</wp:posOffset>
            </wp:positionV>
            <wp:extent cx="1351915" cy="738505"/>
            <wp:effectExtent l="0" t="0" r="0" b="0"/>
            <wp:wrapTight wrapText="bothSides">
              <wp:wrapPolygon edited="0">
                <wp:start x="0" y="0"/>
                <wp:lineTo x="0" y="21173"/>
                <wp:lineTo x="21306" y="21173"/>
                <wp:lineTo x="21306" y="0"/>
                <wp:lineTo x="0" y="0"/>
              </wp:wrapPolygon>
            </wp:wrapTight>
            <wp:docPr id="9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85" r="-46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dowód osobisty lub paszport;</w:t>
      </w:r>
    </w:p>
    <w:p w14:paraId="49298722" w14:textId="77777777" w:rsidR="00000000" w:rsidRDefault="00907E9D">
      <w:pPr>
        <w:pStyle w:val="Akapitzlist"/>
        <w:numPr>
          <w:ilvl w:val="0"/>
          <w:numId w:val="8"/>
        </w:numPr>
        <w:ind w:left="567" w:hanging="283"/>
      </w:pPr>
      <w:r>
        <w:rPr>
          <w:rFonts w:cs="Arial"/>
        </w:rPr>
        <w:t>dokument potwierdzając</w:t>
      </w:r>
      <w:r>
        <w:rPr>
          <w:rFonts w:cs="Arial"/>
        </w:rPr>
        <w:t>y prawo do lokalu. Musi to być oryginalna wersja dokumentu, a nie skan czy kopia.</w:t>
      </w:r>
    </w:p>
    <w:p w14:paraId="5932104C" w14:textId="77777777" w:rsidR="00000000" w:rsidRDefault="00907E9D">
      <w:pPr>
        <w:pStyle w:val="Akapitzlist"/>
        <w:numPr>
          <w:ilvl w:val="0"/>
          <w:numId w:val="4"/>
        </w:numPr>
        <w:ind w:left="851" w:hanging="284"/>
      </w:pPr>
      <w:r>
        <w:rPr>
          <w:rFonts w:cs="Arial"/>
        </w:rPr>
        <w:t>Jeśli jesteś właścicielem przynieś dokument, który to potwierdzi np. wypis (odpis) z księgi wieczystej, akt notarialny. Innym dokumentem może być np. umowa najmu, decyzja adm</w:t>
      </w:r>
      <w:r>
        <w:rPr>
          <w:rFonts w:cs="Arial"/>
        </w:rPr>
        <w:t xml:space="preserve">inistracyjna lub orzeczenie sądu. </w:t>
      </w:r>
    </w:p>
    <w:p w14:paraId="70A8287F" w14:textId="77777777" w:rsidR="00000000" w:rsidRDefault="00907E9D">
      <w:pPr>
        <w:pStyle w:val="Akapitzlist"/>
        <w:numPr>
          <w:ilvl w:val="0"/>
          <w:numId w:val="4"/>
        </w:numPr>
        <w:ind w:left="851" w:hanging="284"/>
      </w:pPr>
      <w:r>
        <w:rPr>
          <w:rFonts w:cs="Arial"/>
        </w:rPr>
        <w:t xml:space="preserve">Jeśli nie jesteś właścicielem i nie posiadasz też innego prawa do mieszkania, w którym chcesz się zameldować, niech osoba, która ma takie prawo podpisze się na formularzu, potwierdzając tym </w:t>
      </w:r>
      <w:r>
        <w:rPr>
          <w:rFonts w:cs="Arial"/>
        </w:rPr>
        <w:lastRenderedPageBreak/>
        <w:t>samym Twój pobyt. Dokument potw</w:t>
      </w:r>
      <w:r>
        <w:rPr>
          <w:rFonts w:cs="Arial"/>
        </w:rPr>
        <w:t>ierdzający prawo do lokalu tej osoby musisz pokazać w urzędzie.</w:t>
      </w:r>
    </w:p>
    <w:p w14:paraId="7E2677C2" w14:textId="77777777" w:rsidR="00000000" w:rsidRDefault="00907E9D">
      <w:pPr>
        <w:pStyle w:val="Nagwek2"/>
      </w:pPr>
      <w:r>
        <w:rPr>
          <w:rFonts w:cs="Arial"/>
        </w:rPr>
        <w:t>Jak możesz zameldować się przez Internet?</w:t>
      </w:r>
    </w:p>
    <w:p w14:paraId="24CD55C6" w14:textId="68214293" w:rsidR="00000000" w:rsidRDefault="008A0D97">
      <w:pPr>
        <w:ind w:right="851"/>
      </w:pPr>
      <w:r>
        <w:rPr>
          <w:noProof/>
        </w:rPr>
        <w:drawing>
          <wp:anchor distT="0" distB="0" distL="114935" distR="114935" simplePos="0" relativeHeight="251656704" behindDoc="1" locked="0" layoutInCell="1" allowOverlap="1" wp14:anchorId="590C8B50" wp14:editId="4AE588E8">
            <wp:simplePos x="0" y="0"/>
            <wp:positionH relativeFrom="column">
              <wp:posOffset>4521200</wp:posOffset>
            </wp:positionH>
            <wp:positionV relativeFrom="paragraph">
              <wp:posOffset>101600</wp:posOffset>
            </wp:positionV>
            <wp:extent cx="1420495" cy="593725"/>
            <wp:effectExtent l="0" t="0" r="0" b="0"/>
            <wp:wrapTight wrapText="bothSides">
              <wp:wrapPolygon edited="0">
                <wp:start x="0" y="0"/>
                <wp:lineTo x="0" y="20791"/>
                <wp:lineTo x="21436" y="20791"/>
                <wp:lineTo x="21436" y="0"/>
                <wp:lineTo x="0" y="0"/>
              </wp:wrapPolygon>
            </wp:wrapTight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35" r="-1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 xml:space="preserve">By móc złożyć wniosek przez Internet, musisz mieć Profil Zaufany na platformie </w:t>
      </w:r>
      <w:proofErr w:type="spellStart"/>
      <w:r w:rsidR="00907E9D">
        <w:rPr>
          <w:rFonts w:cs="Arial"/>
          <w:szCs w:val="28"/>
        </w:rPr>
        <w:t>ePUAP</w:t>
      </w:r>
      <w:proofErr w:type="spellEnd"/>
      <w:r w:rsidR="00907E9D">
        <w:rPr>
          <w:rFonts w:cs="Arial"/>
          <w:szCs w:val="28"/>
        </w:rPr>
        <w:t xml:space="preserve"> lub bezpieczny podpis elektroniczny. </w:t>
      </w:r>
    </w:p>
    <w:p w14:paraId="74604FFD" w14:textId="4EDE099A" w:rsidR="00000000" w:rsidRDefault="008A0D97">
      <w:pPr>
        <w:ind w:right="851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1494F3B" wp14:editId="62C218DA">
            <wp:simplePos x="0" y="0"/>
            <wp:positionH relativeFrom="column">
              <wp:posOffset>4694555</wp:posOffset>
            </wp:positionH>
            <wp:positionV relativeFrom="paragraph">
              <wp:posOffset>869315</wp:posOffset>
            </wp:positionV>
            <wp:extent cx="1091565" cy="1267460"/>
            <wp:effectExtent l="0" t="0" r="0" b="0"/>
            <wp:wrapTight wrapText="bothSides">
              <wp:wrapPolygon edited="0">
                <wp:start x="0" y="0"/>
                <wp:lineTo x="0" y="21427"/>
                <wp:lineTo x="21110" y="21427"/>
                <wp:lineTo x="21110" y="0"/>
                <wp:lineTo x="0" y="0"/>
              </wp:wrapPolygon>
            </wp:wrapTight>
            <wp:docPr id="11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6" r="-5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67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>Jeśli posiadasz dostęp do</w:t>
      </w:r>
      <w:r w:rsidR="00907E9D">
        <w:rPr>
          <w:rFonts w:cs="Arial"/>
          <w:szCs w:val="28"/>
        </w:rPr>
        <w:t xml:space="preserve"> bankowości elektronicznej, to sprawdź, czy Twój bank oferuje możliwość założenia Profilu Zaufanego bez wychodzenia z domu.</w:t>
      </w:r>
    </w:p>
    <w:p w14:paraId="2DE98C8E" w14:textId="77777777" w:rsidR="00000000" w:rsidRDefault="00907E9D">
      <w:pPr>
        <w:ind w:right="851"/>
      </w:pPr>
      <w:r>
        <w:rPr>
          <w:rFonts w:cs="Arial"/>
          <w:szCs w:val="28"/>
        </w:rPr>
        <w:t xml:space="preserve">Założenie Profilu Zaufanego w bankowości elektronicznej jest proste i szybkie. </w:t>
      </w:r>
    </w:p>
    <w:p w14:paraId="73C1EFEF" w14:textId="77777777" w:rsidR="00000000" w:rsidRDefault="00907E9D">
      <w:pPr>
        <w:ind w:right="851"/>
      </w:pPr>
      <w:r>
        <w:rPr>
          <w:rFonts w:cs="Arial"/>
          <w:szCs w:val="28"/>
        </w:rPr>
        <w:t>Do elektronicznego zgłoszenia należy załączyć:</w:t>
      </w:r>
    </w:p>
    <w:p w14:paraId="721EA78C" w14:textId="77777777" w:rsidR="00000000" w:rsidRDefault="00907E9D">
      <w:pPr>
        <w:pStyle w:val="Akapitzlist"/>
        <w:numPr>
          <w:ilvl w:val="0"/>
          <w:numId w:val="7"/>
        </w:numPr>
        <w:ind w:left="567" w:right="851" w:hanging="284"/>
      </w:pPr>
      <w:r>
        <w:rPr>
          <w:rFonts w:cs="Arial"/>
          <w:szCs w:val="28"/>
        </w:rPr>
        <w:t>dokum</w:t>
      </w:r>
      <w:r>
        <w:rPr>
          <w:rFonts w:cs="Arial"/>
          <w:szCs w:val="28"/>
        </w:rPr>
        <w:t>ent elektroniczny potwierdzający tytuł prawny do lokalu lub w razie niemożności jego uzyskania – skan.</w:t>
      </w:r>
    </w:p>
    <w:p w14:paraId="1D0E8C4A" w14:textId="77777777" w:rsidR="00000000" w:rsidRDefault="00907E9D">
      <w:pPr>
        <w:pStyle w:val="Akapitzlist"/>
        <w:numPr>
          <w:ilvl w:val="0"/>
          <w:numId w:val="7"/>
        </w:numPr>
        <w:ind w:left="567" w:right="851" w:hanging="284"/>
      </w:pPr>
      <w:r>
        <w:rPr>
          <w:rFonts w:cs="Arial"/>
          <w:szCs w:val="28"/>
        </w:rPr>
        <w:t>dokument elektroniczny zawierający oświadczenie właściciela lub innej osoby, która ma tytuł prawny do lokalu, potwierdzający Twój pobyt w tym lokalu.</w:t>
      </w:r>
    </w:p>
    <w:p w14:paraId="5228B20C" w14:textId="77777777" w:rsidR="00000000" w:rsidRDefault="00907E9D">
      <w:pPr>
        <w:pStyle w:val="Akapitzlist"/>
        <w:ind w:left="567" w:right="851"/>
      </w:pPr>
      <w:r>
        <w:rPr>
          <w:rFonts w:cs="Arial"/>
          <w:szCs w:val="28"/>
        </w:rPr>
        <w:t>Jeś</w:t>
      </w:r>
      <w:r>
        <w:rPr>
          <w:rFonts w:cs="Arial"/>
          <w:szCs w:val="28"/>
        </w:rPr>
        <w:t>li nie będziesz mógł załączyć oryginału, to może być skan.</w:t>
      </w:r>
    </w:p>
    <w:p w14:paraId="7E4354EA" w14:textId="77777777" w:rsidR="00000000" w:rsidRDefault="00907E9D">
      <w:pPr>
        <w:pStyle w:val="Akapitzlist"/>
        <w:numPr>
          <w:ilvl w:val="0"/>
          <w:numId w:val="7"/>
        </w:numPr>
        <w:ind w:left="567" w:right="851" w:hanging="284"/>
      </w:pPr>
      <w:r>
        <w:rPr>
          <w:rFonts w:cs="Arial"/>
          <w:szCs w:val="28"/>
        </w:rPr>
        <w:t xml:space="preserve">Jeśli wniosek o zameldowanie składa za Ciebie pełnomocnik, to musi załączyć elektroniczny dokument pełnomocnictwa uwierzytelniony Profilem Zaufanym </w:t>
      </w:r>
      <w:proofErr w:type="spellStart"/>
      <w:r>
        <w:rPr>
          <w:rFonts w:cs="Arial"/>
          <w:szCs w:val="28"/>
        </w:rPr>
        <w:t>ePUAP</w:t>
      </w:r>
      <w:proofErr w:type="spellEnd"/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lastRenderedPageBreak/>
        <w:t>lub podpisem kwalifikowanym. To pełnomocnic</w:t>
      </w:r>
      <w:r>
        <w:rPr>
          <w:rFonts w:cs="Arial"/>
          <w:szCs w:val="28"/>
        </w:rPr>
        <w:t>two musi być wystawione przez Ciebie.</w:t>
      </w:r>
    </w:p>
    <w:p w14:paraId="781D9E0C" w14:textId="776F1BEF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04717C1B" wp14:editId="4B40449A">
            <wp:simplePos x="0" y="0"/>
            <wp:positionH relativeFrom="column">
              <wp:posOffset>4961255</wp:posOffset>
            </wp:positionH>
            <wp:positionV relativeFrom="paragraph">
              <wp:posOffset>332740</wp:posOffset>
            </wp:positionV>
            <wp:extent cx="77597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11" y="21073"/>
                <wp:lineTo x="21211" y="0"/>
                <wp:lineTo x="0" y="0"/>
              </wp:wrapPolygon>
            </wp:wrapTight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t="-49" r="-64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Jak zameldujesz dziecko lub osobę ubezwłasnowolnioną?</w:t>
      </w:r>
    </w:p>
    <w:p w14:paraId="23453B1B" w14:textId="77777777" w:rsidR="00000000" w:rsidRDefault="00907E9D">
      <w:pPr>
        <w:ind w:right="851"/>
      </w:pPr>
      <w:r>
        <w:rPr>
          <w:rFonts w:cs="Arial"/>
          <w:szCs w:val="28"/>
        </w:rPr>
        <w:t>Dziecko lub osoby ubezwłasnowolnione mogą zameldować rodzice, opiekun prawny lub opiekun faktyczny.</w:t>
      </w:r>
    </w:p>
    <w:p w14:paraId="31F94151" w14:textId="77777777" w:rsidR="00000000" w:rsidRDefault="00907E9D">
      <w:pPr>
        <w:pStyle w:val="Nagwek2"/>
      </w:pPr>
      <w:r>
        <w:rPr>
          <w:rFonts w:cs="Arial"/>
        </w:rPr>
        <w:t>Gdzie możesz złożyć wniosek?</w:t>
      </w:r>
    </w:p>
    <w:p w14:paraId="424B9758" w14:textId="300A3B99" w:rsidR="00000000" w:rsidRDefault="008A0D97">
      <w:pPr>
        <w:ind w:right="851"/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10B2B9FB" wp14:editId="7184EE7A">
            <wp:simplePos x="0" y="0"/>
            <wp:positionH relativeFrom="column">
              <wp:posOffset>4729480</wp:posOffset>
            </wp:positionH>
            <wp:positionV relativeFrom="paragraph">
              <wp:posOffset>381635</wp:posOffset>
            </wp:positionV>
            <wp:extent cx="1313815" cy="869315"/>
            <wp:effectExtent l="0" t="0" r="635" b="6985"/>
            <wp:wrapTight wrapText="bothSides">
              <wp:wrapPolygon edited="0">
                <wp:start x="0" y="0"/>
                <wp:lineTo x="0" y="21300"/>
                <wp:lineTo x="21297" y="21300"/>
                <wp:lineTo x="21297" y="0"/>
                <wp:lineTo x="0" y="0"/>
              </wp:wrapPolygon>
            </wp:wrapTight>
            <wp:docPr id="13" name="Obraz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2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 xml:space="preserve">Wniosek możesz złożyć w Wydziale </w:t>
      </w:r>
      <w:r w:rsidR="00907E9D">
        <w:rPr>
          <w:rFonts w:cs="Arial"/>
          <w:szCs w:val="28"/>
        </w:rPr>
        <w:t>Spraw Obywatelskich i Uprawnień Komunikacyjnych. Możesz wybrać jeden z dwóch urzędów:</w:t>
      </w:r>
    </w:p>
    <w:p w14:paraId="68F9D96B" w14:textId="77777777" w:rsidR="00000000" w:rsidRDefault="00907E9D">
      <w:pPr>
        <w:pStyle w:val="Akapitzlist"/>
        <w:numPr>
          <w:ilvl w:val="0"/>
          <w:numId w:val="6"/>
        </w:numPr>
        <w:ind w:left="567" w:right="851" w:hanging="283"/>
      </w:pPr>
      <w:r>
        <w:rPr>
          <w:rFonts w:cs="Arial"/>
          <w:szCs w:val="28"/>
        </w:rPr>
        <w:t>ul. Libelta 16/20, 61-706 Poznań, sala obsługi parter.</w:t>
      </w:r>
    </w:p>
    <w:p w14:paraId="5416BE87" w14:textId="1E81EC92" w:rsidR="00000000" w:rsidRDefault="008A0D97">
      <w:pPr>
        <w:pStyle w:val="Akapitzlist"/>
        <w:numPr>
          <w:ilvl w:val="0"/>
          <w:numId w:val="6"/>
        </w:numPr>
        <w:ind w:left="567" w:right="851" w:hanging="283"/>
      </w:pPr>
      <w:r>
        <w:rPr>
          <w:noProof/>
        </w:rPr>
        <w:drawing>
          <wp:anchor distT="0" distB="0" distL="114935" distR="114935" simplePos="0" relativeHeight="251660800" behindDoc="1" locked="0" layoutInCell="1" allowOverlap="1" wp14:anchorId="33957F11" wp14:editId="577094F1">
            <wp:simplePos x="0" y="0"/>
            <wp:positionH relativeFrom="column">
              <wp:posOffset>4777105</wp:posOffset>
            </wp:positionH>
            <wp:positionV relativeFrom="paragraph">
              <wp:posOffset>74295</wp:posOffset>
            </wp:positionV>
            <wp:extent cx="1269365" cy="956945"/>
            <wp:effectExtent l="0" t="0" r="6985" b="0"/>
            <wp:wrapTight wrapText="bothSides">
              <wp:wrapPolygon edited="0">
                <wp:start x="0" y="0"/>
                <wp:lineTo x="0" y="21070"/>
                <wp:lineTo x="21395" y="21070"/>
                <wp:lineTo x="21395" y="0"/>
                <wp:lineTo x="0" y="0"/>
              </wp:wrapPolygon>
            </wp:wrapTight>
            <wp:docPr id="14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r="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>ul. 28 czerwca 1956r. nr 404, sala obsługi, parter.</w:t>
      </w:r>
    </w:p>
    <w:p w14:paraId="07982706" w14:textId="77777777" w:rsidR="00000000" w:rsidRDefault="00907E9D">
      <w:pPr>
        <w:pStyle w:val="Nagwek2"/>
      </w:pPr>
      <w:r>
        <w:rPr>
          <w:rFonts w:cs="Arial"/>
        </w:rPr>
        <w:t>Czy na wizytę w urzędzie musisz się wcześniej umówić?</w:t>
      </w:r>
    </w:p>
    <w:p w14:paraId="731DCCD2" w14:textId="77777777" w:rsidR="00000000" w:rsidRDefault="00907E9D">
      <w:pPr>
        <w:ind w:right="851"/>
      </w:pPr>
      <w:r>
        <w:rPr>
          <w:rFonts w:cs="Arial"/>
          <w:szCs w:val="28"/>
        </w:rPr>
        <w:t>Tak. Wcz</w:t>
      </w:r>
      <w:r>
        <w:rPr>
          <w:rFonts w:cs="Arial"/>
          <w:szCs w:val="28"/>
        </w:rPr>
        <w:t>eśniej powinieneś umówić się na wizytę.</w:t>
      </w:r>
    </w:p>
    <w:p w14:paraId="5947849B" w14:textId="77777777" w:rsidR="00000000" w:rsidRDefault="00907E9D">
      <w:pPr>
        <w:ind w:right="851"/>
        <w:rPr>
          <w:rFonts w:cs="Arial"/>
          <w:szCs w:val="28"/>
        </w:rPr>
      </w:pPr>
    </w:p>
    <w:p w14:paraId="27B712F0" w14:textId="77777777" w:rsidR="00000000" w:rsidRDefault="00907E9D">
      <w:pPr>
        <w:ind w:right="851"/>
      </w:pPr>
      <w:r>
        <w:rPr>
          <w:rFonts w:cs="Arial"/>
          <w:b/>
          <w:szCs w:val="28"/>
        </w:rPr>
        <w:t>Jak możesz umówić się na wizytę w urzędzie?</w:t>
      </w:r>
    </w:p>
    <w:p w14:paraId="355E58DB" w14:textId="77777777" w:rsidR="00000000" w:rsidRDefault="00907E9D">
      <w:pPr>
        <w:ind w:right="851"/>
      </w:pPr>
      <w:r>
        <w:rPr>
          <w:rFonts w:cs="Arial"/>
          <w:szCs w:val="28"/>
        </w:rPr>
        <w:t>Wizytę możesz umówić:</w:t>
      </w:r>
    </w:p>
    <w:p w14:paraId="7F8390F6" w14:textId="77777777" w:rsidR="00000000" w:rsidRDefault="00907E9D">
      <w:pPr>
        <w:pStyle w:val="Akapitzlist"/>
        <w:numPr>
          <w:ilvl w:val="0"/>
          <w:numId w:val="3"/>
        </w:numPr>
        <w:ind w:left="567" w:right="851" w:hanging="283"/>
      </w:pPr>
      <w:r>
        <w:rPr>
          <w:rFonts w:cs="Arial"/>
          <w:szCs w:val="28"/>
        </w:rPr>
        <w:t>przez telefon</w:t>
      </w:r>
    </w:p>
    <w:p w14:paraId="755D318A" w14:textId="77777777" w:rsidR="00000000" w:rsidRDefault="00907E9D">
      <w:pPr>
        <w:pStyle w:val="Akapitzlist"/>
        <w:ind w:left="567" w:right="851"/>
      </w:pPr>
      <w:r>
        <w:rPr>
          <w:rFonts w:cs="Arial"/>
          <w:szCs w:val="28"/>
        </w:rPr>
        <w:t>Zadzwoń pod numer telefonu: 61 646 33 44</w:t>
      </w:r>
    </w:p>
    <w:p w14:paraId="134264DC" w14:textId="47D7E476" w:rsidR="00000000" w:rsidRDefault="008A0D97">
      <w:pPr>
        <w:pStyle w:val="Akapitzlist"/>
        <w:numPr>
          <w:ilvl w:val="0"/>
          <w:numId w:val="3"/>
        </w:numPr>
        <w:ind w:left="567" w:right="851" w:hanging="283"/>
      </w:pPr>
      <w:r>
        <w:rPr>
          <w:noProof/>
        </w:rPr>
        <w:lastRenderedPageBreak/>
        <w:drawing>
          <wp:anchor distT="0" distB="0" distL="114935" distR="114935" simplePos="0" relativeHeight="251661824" behindDoc="1" locked="0" layoutInCell="1" allowOverlap="1" wp14:anchorId="09388173" wp14:editId="150ECD60">
            <wp:simplePos x="0" y="0"/>
            <wp:positionH relativeFrom="column">
              <wp:posOffset>4971415</wp:posOffset>
            </wp:positionH>
            <wp:positionV relativeFrom="paragraph">
              <wp:posOffset>22225</wp:posOffset>
            </wp:positionV>
            <wp:extent cx="1024255" cy="723265"/>
            <wp:effectExtent l="0" t="0" r="0" b="0"/>
            <wp:wrapTight wrapText="bothSides">
              <wp:wrapPolygon edited="0">
                <wp:start x="0" y="0"/>
                <wp:lineTo x="0" y="21050"/>
                <wp:lineTo x="21292" y="21050"/>
                <wp:lineTo x="21292" y="0"/>
                <wp:lineTo x="0" y="0"/>
              </wp:wrapPolygon>
            </wp:wrapTight>
            <wp:docPr id="15" name="Obraz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87" r="-61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 xml:space="preserve">przez Internet na stronie </w:t>
      </w:r>
      <w:hyperlink r:id="rId25" w:history="1">
        <w:r w:rsidR="00907E9D">
          <w:rPr>
            <w:rStyle w:val="Hipercze"/>
            <w:rFonts w:cs="Arial"/>
            <w:szCs w:val="28"/>
          </w:rPr>
          <w:t>www.poznan.pl/</w:t>
        </w:r>
      </w:hyperlink>
      <w:r w:rsidR="00907E9D">
        <w:rPr>
          <w:rFonts w:cs="Arial"/>
          <w:szCs w:val="28"/>
        </w:rPr>
        <w:t xml:space="preserve">. </w:t>
      </w:r>
      <w:r w:rsidR="00907E9D">
        <w:rPr>
          <w:rFonts w:eastAsia="Times New Roman" w:cs="Arial"/>
          <w:szCs w:val="28"/>
          <w:lang w:eastAsia="pl-PL"/>
        </w:rPr>
        <w:t>Jeżeli czytas</w:t>
      </w:r>
      <w:r w:rsidR="00907E9D">
        <w:rPr>
          <w:rFonts w:eastAsia="Times New Roman" w:cs="Arial"/>
          <w:szCs w:val="28"/>
          <w:lang w:eastAsia="pl-PL"/>
        </w:rPr>
        <w:t xml:space="preserve">z tekst w Internecie, ustaw kliknij: </w:t>
      </w:r>
      <w:hyperlink r:id="rId26" w:history="1">
        <w:proofErr w:type="spellStart"/>
        <w:r w:rsidR="00907E9D">
          <w:rPr>
            <w:rStyle w:val="Hipercze"/>
            <w:rFonts w:eastAsia="Times New Roman" w:cs="Arial"/>
            <w:szCs w:val="28"/>
            <w:lang w:eastAsia="pl-PL"/>
          </w:rPr>
          <w:t>kale</w:t>
        </w:r>
        <w:r w:rsidR="00907E9D">
          <w:rPr>
            <w:rStyle w:val="Hipercze"/>
            <w:rFonts w:eastAsia="Times New Roman" w:cs="Arial"/>
            <w:szCs w:val="28"/>
            <w:lang w:eastAsia="pl-PL"/>
          </w:rPr>
          <w:t>da</w:t>
        </w:r>
        <w:r w:rsidR="00907E9D">
          <w:rPr>
            <w:rStyle w:val="Hipercze"/>
            <w:rFonts w:eastAsia="Times New Roman" w:cs="Arial"/>
            <w:szCs w:val="28"/>
            <w:lang w:eastAsia="pl-PL"/>
          </w:rPr>
          <w:t>rz</w:t>
        </w:r>
        <w:proofErr w:type="spellEnd"/>
      </w:hyperlink>
      <w:r w:rsidR="00907E9D">
        <w:rPr>
          <w:rFonts w:cs="Arial"/>
        </w:rPr>
        <w:t xml:space="preserve"> </w:t>
      </w:r>
      <w:r w:rsidR="00907E9D">
        <w:rPr>
          <w:rFonts w:eastAsia="Times New Roman" w:cs="Arial"/>
          <w:szCs w:val="28"/>
          <w:lang w:eastAsia="pl-PL"/>
        </w:rPr>
        <w:t>i wybierz datę oraz godzinę spotkania,</w:t>
      </w:r>
    </w:p>
    <w:p w14:paraId="75240AC9" w14:textId="45379AB0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62848" behindDoc="1" locked="0" layoutInCell="1" allowOverlap="1" wp14:anchorId="57CADD30" wp14:editId="73E99DF5">
            <wp:simplePos x="0" y="0"/>
            <wp:positionH relativeFrom="column">
              <wp:posOffset>4929505</wp:posOffset>
            </wp:positionH>
            <wp:positionV relativeFrom="paragraph">
              <wp:posOffset>344170</wp:posOffset>
            </wp:positionV>
            <wp:extent cx="1108075" cy="1066165"/>
            <wp:effectExtent l="0" t="0" r="0" b="0"/>
            <wp:wrapTight wrapText="bothSides">
              <wp:wrapPolygon edited="0">
                <wp:start x="0" y="0"/>
                <wp:lineTo x="0" y="21227"/>
                <wp:lineTo x="21167" y="21227"/>
                <wp:lineTo x="21167" y="0"/>
                <wp:lineTo x="0" y="0"/>
              </wp:wrapPolygon>
            </wp:wrapTight>
            <wp:docPr id="16" name="Obraz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lang w:val="pl-PL" w:eastAsia="pl-PL"/>
        </w:rPr>
        <w:t>Czy za zameldowanie się płaci?</w:t>
      </w:r>
    </w:p>
    <w:p w14:paraId="02BEAA13" w14:textId="77777777" w:rsidR="00000000" w:rsidRDefault="00907E9D">
      <w:r>
        <w:rPr>
          <w:rFonts w:cs="Arial"/>
        </w:rPr>
        <w:t>Zameldowanie jest bezpłatne.</w:t>
      </w:r>
    </w:p>
    <w:p w14:paraId="678F417D" w14:textId="77777777" w:rsidR="00000000" w:rsidRDefault="00907E9D">
      <w:r>
        <w:rPr>
          <w:rFonts w:cs="Arial"/>
        </w:rPr>
        <w:t>Wydanie zaświadczenia</w:t>
      </w:r>
      <w:r>
        <w:rPr>
          <w:rFonts w:cs="Arial"/>
        </w:rPr>
        <w:t xml:space="preserve"> o zameldowaniu na pobyt stały jest bezpłatne.</w:t>
      </w:r>
    </w:p>
    <w:p w14:paraId="7DD04727" w14:textId="77777777" w:rsidR="00000000" w:rsidRDefault="00907E9D">
      <w:r>
        <w:rPr>
          <w:rFonts w:cs="Arial"/>
        </w:rPr>
        <w:t xml:space="preserve">Opłata skarbowa za wydanie zaświadczenia o zameldowaniu na pobyt czasowy wynosi 17 zł. </w:t>
      </w:r>
    </w:p>
    <w:p w14:paraId="3A46A5D8" w14:textId="77777777" w:rsidR="00000000" w:rsidRDefault="00907E9D">
      <w:r>
        <w:rPr>
          <w:rFonts w:cs="Arial"/>
        </w:rPr>
        <w:t>Takie zaświadczenie dostaniesz, jeśli złożysz wniosek.</w:t>
      </w:r>
    </w:p>
    <w:p w14:paraId="435520EA" w14:textId="6E898033" w:rsidR="00000000" w:rsidRDefault="008A0D97">
      <w:r>
        <w:rPr>
          <w:noProof/>
        </w:rPr>
        <w:drawing>
          <wp:anchor distT="0" distB="0" distL="114935" distR="114935" simplePos="0" relativeHeight="251663872" behindDoc="1" locked="0" layoutInCell="1" allowOverlap="1" wp14:anchorId="1C944E0F" wp14:editId="645DC826">
            <wp:simplePos x="0" y="0"/>
            <wp:positionH relativeFrom="column">
              <wp:posOffset>4578985</wp:posOffset>
            </wp:positionH>
            <wp:positionV relativeFrom="paragraph">
              <wp:posOffset>20955</wp:posOffset>
            </wp:positionV>
            <wp:extent cx="1793875" cy="464185"/>
            <wp:effectExtent l="0" t="0" r="0" b="0"/>
            <wp:wrapTight wrapText="bothSides">
              <wp:wrapPolygon edited="0">
                <wp:start x="0" y="0"/>
                <wp:lineTo x="0" y="20389"/>
                <wp:lineTo x="21332" y="20389"/>
                <wp:lineTo x="21332" y="0"/>
                <wp:lineTo x="0" y="0"/>
              </wp:wrapPolygon>
            </wp:wrapTight>
            <wp:docPr id="17" name="Obraz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36" r="-35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Pełnomocnictwo do zameldowania jest bezpłatne.</w:t>
      </w:r>
    </w:p>
    <w:p w14:paraId="33DC9BDB" w14:textId="77777777" w:rsidR="00000000" w:rsidRDefault="00907E9D">
      <w:r>
        <w:rPr>
          <w:rFonts w:cs="Arial"/>
        </w:rPr>
        <w:t xml:space="preserve">Pełnomocnictwo do </w:t>
      </w:r>
      <w:r>
        <w:rPr>
          <w:rFonts w:cs="Arial"/>
        </w:rPr>
        <w:t>wydania zaświadczenia o zameldowaniu na pobyt czasowy - 17 zł.</w:t>
      </w:r>
    </w:p>
    <w:p w14:paraId="3153FB26" w14:textId="77777777" w:rsidR="00000000" w:rsidRDefault="00907E9D">
      <w:r>
        <w:rPr>
          <w:rFonts w:cs="Arial"/>
        </w:rPr>
        <w:t>Jeśli pełnomocnikiem będzie Twój mąż, żona, rodzic, dziecko, rodzeństwo, dziadkowie, wnuki, to pełnomocnictwo jest bezpłatne.</w:t>
      </w:r>
    </w:p>
    <w:p w14:paraId="7DD6AB6E" w14:textId="65BDE5FC" w:rsidR="00000000" w:rsidRDefault="00FE364A">
      <w:pPr>
        <w:pStyle w:val="Nagwek2"/>
      </w:pPr>
      <w:r>
        <w:rPr>
          <w:noProof/>
        </w:rPr>
        <w:drawing>
          <wp:anchor distT="0" distB="0" distL="114935" distR="114935" simplePos="0" relativeHeight="251668992" behindDoc="0" locked="0" layoutInCell="1" allowOverlap="1" wp14:anchorId="6A6BDBC9" wp14:editId="129AEE65">
            <wp:simplePos x="0" y="0"/>
            <wp:positionH relativeFrom="margin">
              <wp:posOffset>4691380</wp:posOffset>
            </wp:positionH>
            <wp:positionV relativeFrom="margin">
              <wp:posOffset>6148705</wp:posOffset>
            </wp:positionV>
            <wp:extent cx="1439545" cy="960755"/>
            <wp:effectExtent l="0" t="0" r="8255" b="0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Jak możesz zapłacić za dokumenty lub pełnomocnictwo?</w:t>
      </w:r>
    </w:p>
    <w:p w14:paraId="2F7B97DE" w14:textId="70E8967F" w:rsidR="00000000" w:rsidRDefault="00907E9D">
      <w:pPr>
        <w:ind w:right="851"/>
      </w:pPr>
      <w:r>
        <w:rPr>
          <w:rFonts w:cs="Arial"/>
          <w:szCs w:val="28"/>
        </w:rPr>
        <w:t>Możesz zapłaci</w:t>
      </w:r>
      <w:r>
        <w:rPr>
          <w:rFonts w:cs="Arial"/>
          <w:szCs w:val="28"/>
        </w:rPr>
        <w:t xml:space="preserve">ć przelewem na konto: </w:t>
      </w:r>
    </w:p>
    <w:p w14:paraId="337DF1B2" w14:textId="1D15BB44" w:rsidR="00000000" w:rsidRDefault="00907E9D">
      <w:pPr>
        <w:ind w:right="851"/>
      </w:pPr>
      <w:r>
        <w:rPr>
          <w:rFonts w:cs="Arial"/>
          <w:szCs w:val="28"/>
        </w:rPr>
        <w:t>94 1020 4027 0000 1602 1262 0763.</w:t>
      </w:r>
      <w:r w:rsidR="00FE364A" w:rsidRPr="00FE364A">
        <w:rPr>
          <w:noProof/>
        </w:rPr>
        <w:t xml:space="preserve"> </w:t>
      </w:r>
    </w:p>
    <w:p w14:paraId="01AE0F89" w14:textId="69D4B904" w:rsidR="00000000" w:rsidRDefault="008A0D97">
      <w:pPr>
        <w:pStyle w:val="Nagwek2"/>
      </w:pPr>
      <w:r>
        <w:rPr>
          <w:noProof/>
        </w:rPr>
        <w:drawing>
          <wp:anchor distT="0" distB="0" distL="114935" distR="114935" simplePos="0" relativeHeight="251664896" behindDoc="1" locked="0" layoutInCell="1" allowOverlap="1" wp14:anchorId="00836434" wp14:editId="7CD4354A">
            <wp:simplePos x="0" y="0"/>
            <wp:positionH relativeFrom="column">
              <wp:posOffset>4933315</wp:posOffset>
            </wp:positionH>
            <wp:positionV relativeFrom="paragraph">
              <wp:posOffset>485140</wp:posOffset>
            </wp:positionV>
            <wp:extent cx="1047115" cy="1287145"/>
            <wp:effectExtent l="0" t="0" r="0" b="0"/>
            <wp:wrapTight wrapText="bothSides">
              <wp:wrapPolygon edited="0">
                <wp:start x="0" y="0"/>
                <wp:lineTo x="0" y="21419"/>
                <wp:lineTo x="21220" y="21419"/>
                <wp:lineTo x="21220" y="0"/>
                <wp:lineTo x="0" y="0"/>
              </wp:wrapPolygon>
            </wp:wrapTight>
            <wp:docPr id="18" name="Obraz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8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</w:rPr>
        <w:t>Ile będziesz czekał na zameldowanie?</w:t>
      </w:r>
    </w:p>
    <w:p w14:paraId="0D96B465" w14:textId="77777777" w:rsidR="00000000" w:rsidRDefault="00907E9D">
      <w:pPr>
        <w:ind w:right="851"/>
      </w:pPr>
      <w:r>
        <w:rPr>
          <w:rFonts w:cs="Arial"/>
          <w:szCs w:val="28"/>
        </w:rPr>
        <w:t xml:space="preserve">Po otrzymaniu Twojego zgłoszenia, zostaniesz od razu zameldowany. </w:t>
      </w:r>
    </w:p>
    <w:p w14:paraId="69932DF4" w14:textId="77777777" w:rsidR="00000000" w:rsidRDefault="00907E9D">
      <w:pPr>
        <w:pStyle w:val="Akapitzlist"/>
        <w:ind w:left="0" w:right="851"/>
      </w:pPr>
      <w:r>
        <w:rPr>
          <w:rFonts w:cs="Arial"/>
          <w:szCs w:val="28"/>
        </w:rPr>
        <w:t xml:space="preserve">Jeśli będzie to zameldowanie na pobyt stały, otrzymasz zaświadczenie. </w:t>
      </w:r>
    </w:p>
    <w:p w14:paraId="4E56E160" w14:textId="77777777" w:rsidR="00000000" w:rsidRDefault="00907E9D">
      <w:pPr>
        <w:pStyle w:val="Akapitzlist"/>
        <w:ind w:left="0" w:right="851"/>
      </w:pPr>
      <w:r>
        <w:rPr>
          <w:rFonts w:cs="Arial"/>
          <w:szCs w:val="28"/>
        </w:rPr>
        <w:lastRenderedPageBreak/>
        <w:t xml:space="preserve">Jeśli meldujesz się na </w:t>
      </w:r>
      <w:r>
        <w:rPr>
          <w:rFonts w:cs="Arial"/>
          <w:szCs w:val="28"/>
        </w:rPr>
        <w:t>pobyt czasowy i chcesz dostać zaświadczenie, złóż wniosek w tej sprawie.</w:t>
      </w:r>
    </w:p>
    <w:p w14:paraId="761103C0" w14:textId="77777777" w:rsidR="00000000" w:rsidRDefault="00907E9D">
      <w:pPr>
        <w:pStyle w:val="Nagwek2"/>
      </w:pPr>
      <w:r>
        <w:rPr>
          <w:rFonts w:cs="Arial"/>
        </w:rPr>
        <w:t>Obowiązek informacyjny</w:t>
      </w:r>
    </w:p>
    <w:p w14:paraId="05C9E1D4" w14:textId="046499E1" w:rsidR="00000000" w:rsidRDefault="008A0D97">
      <w:pPr>
        <w:ind w:right="851"/>
      </w:pPr>
      <w:r>
        <w:rPr>
          <w:noProof/>
        </w:rPr>
        <w:drawing>
          <wp:anchor distT="0" distB="0" distL="114935" distR="114935" simplePos="0" relativeHeight="251665920" behindDoc="1" locked="0" layoutInCell="1" allowOverlap="1" wp14:anchorId="4BA7CEB2" wp14:editId="740D4FC4">
            <wp:simplePos x="0" y="0"/>
            <wp:positionH relativeFrom="column">
              <wp:posOffset>4453255</wp:posOffset>
            </wp:positionH>
            <wp:positionV relativeFrom="paragraph">
              <wp:posOffset>339090</wp:posOffset>
            </wp:positionV>
            <wp:extent cx="1717675" cy="441325"/>
            <wp:effectExtent l="0" t="0" r="0" b="0"/>
            <wp:wrapTight wrapText="bothSides">
              <wp:wrapPolygon edited="0">
                <wp:start x="0" y="0"/>
                <wp:lineTo x="0" y="20512"/>
                <wp:lineTo x="21321" y="20512"/>
                <wp:lineTo x="21321" y="0"/>
                <wp:lineTo x="0" y="0"/>
              </wp:wrapPolygon>
            </wp:wrapTight>
            <wp:docPr id="19" name="Obraz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143" r="-37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D">
        <w:rPr>
          <w:rFonts w:cs="Arial"/>
          <w:szCs w:val="28"/>
        </w:rPr>
        <w:t>O obowiązku informacyjnym możesz przeczytać w BIP.</w:t>
      </w:r>
    </w:p>
    <w:p w14:paraId="2CE925E8" w14:textId="77777777" w:rsidR="00000000" w:rsidRDefault="00907E9D">
      <w:pPr>
        <w:ind w:right="851"/>
      </w:pPr>
      <w:r>
        <w:rPr>
          <w:rFonts w:eastAsia="Times New Roman" w:cs="Arial"/>
          <w:szCs w:val="28"/>
          <w:lang w:eastAsia="pl-PL"/>
        </w:rPr>
        <w:t xml:space="preserve">Jeżeli czytasz tekst w Internecie, kliknij link: </w:t>
      </w:r>
      <w:hyperlink r:id="rId32" w:history="1">
        <w:proofErr w:type="spellStart"/>
        <w:r>
          <w:rPr>
            <w:rStyle w:val="Hipercze"/>
            <w:rFonts w:cs="Arial"/>
            <w:szCs w:val="28"/>
          </w:rPr>
          <w:t>bippoznań</w:t>
        </w:r>
        <w:proofErr w:type="spellEnd"/>
      </w:hyperlink>
      <w:r>
        <w:rPr>
          <w:rFonts w:cs="Arial"/>
          <w:szCs w:val="28"/>
        </w:rPr>
        <w:t>.</w:t>
      </w:r>
    </w:p>
    <w:p w14:paraId="07600F59" w14:textId="77777777" w:rsidR="00000000" w:rsidRDefault="00907E9D">
      <w:pPr>
        <w:ind w:right="851"/>
        <w:rPr>
          <w:rFonts w:cs="Arial"/>
          <w:szCs w:val="28"/>
        </w:rPr>
      </w:pPr>
    </w:p>
    <w:p w14:paraId="0B39898D" w14:textId="77777777" w:rsidR="00000000" w:rsidRDefault="00907E9D">
      <w:pPr>
        <w:ind w:right="851"/>
      </w:pPr>
      <w:r>
        <w:rPr>
          <w:rFonts w:cs="Arial"/>
          <w:sz w:val="18"/>
          <w:szCs w:val="18"/>
        </w:rPr>
        <w:t>Opracowała: Eunika Lech</w:t>
      </w:r>
    </w:p>
    <w:p w14:paraId="395E8CE3" w14:textId="5CB862F2" w:rsidR="00000000" w:rsidRDefault="00907E9D">
      <w:pPr>
        <w:spacing w:after="0"/>
        <w:ind w:righ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Opracowanie graficzne: Kinga Krysiak Biuro Cyfryzacji i </w:t>
      </w:r>
      <w:proofErr w:type="spellStart"/>
      <w:r>
        <w:rPr>
          <w:rFonts w:cs="Arial"/>
          <w:sz w:val="18"/>
          <w:szCs w:val="18"/>
        </w:rPr>
        <w:t>Cybe</w:t>
      </w:r>
      <w:r>
        <w:rPr>
          <w:rFonts w:cs="Arial"/>
          <w:sz w:val="18"/>
          <w:szCs w:val="18"/>
        </w:rPr>
        <w:t>rbezpieczeństwa</w:t>
      </w:r>
      <w:proofErr w:type="spellEnd"/>
    </w:p>
    <w:p w14:paraId="28B8B7FB" w14:textId="5CD35066" w:rsidR="00FE364A" w:rsidRDefault="00FE364A">
      <w:pPr>
        <w:spacing w:after="0"/>
        <w:ind w:right="851"/>
      </w:pPr>
      <w:r>
        <w:rPr>
          <w:rFonts w:cs="Arial"/>
          <w:sz w:val="18"/>
          <w:szCs w:val="18"/>
        </w:rPr>
        <w:t>Korekta: 25.03.2022 r.</w:t>
      </w:r>
    </w:p>
    <w:p w14:paraId="3B18A61D" w14:textId="77777777" w:rsidR="00907E9D" w:rsidRDefault="00907E9D">
      <w:pPr>
        <w:ind w:right="851"/>
      </w:pPr>
      <w:r>
        <w:rPr>
          <w:rStyle w:val="Hipercze"/>
          <w:rFonts w:cs="Arial"/>
          <w:color w:val="000000"/>
          <w:sz w:val="18"/>
          <w:szCs w:val="18"/>
          <w:u w:val="none"/>
        </w:rPr>
        <w:t>Data sporządzenia dokumentu: 08.12.2020r.</w:t>
      </w:r>
    </w:p>
    <w:sectPr w:rsidR="00907E9D">
      <w:footerReference w:type="default" r:id="rId33"/>
      <w:footerReference w:type="first" r:id="rId34"/>
      <w:pgSz w:w="11906" w:h="16838"/>
      <w:pgMar w:top="1417" w:right="34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D805" w14:textId="77777777" w:rsidR="00907E9D" w:rsidRDefault="00907E9D">
      <w:pPr>
        <w:spacing w:after="0" w:line="240" w:lineRule="auto"/>
      </w:pPr>
      <w:r>
        <w:separator/>
      </w:r>
    </w:p>
  </w:endnote>
  <w:endnote w:type="continuationSeparator" w:id="0">
    <w:p w14:paraId="0819D5B9" w14:textId="77777777" w:rsidR="00907E9D" w:rsidRDefault="0090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86C0" w14:textId="77777777" w:rsidR="00000000" w:rsidRDefault="00907E9D">
    <w:pPr>
      <w:pStyle w:val="Stopka"/>
    </w:pPr>
    <w:r>
      <w:tab/>
    </w:r>
    <w:r>
      <w:tab/>
    </w:r>
    <w:r>
      <w:rPr>
        <w:rFonts w:ascii="Calibri Light" w:eastAsia="Times New Roman" w:hAnsi="Calibri Light" w:cs="Times New Roman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rPr>
        <w:rFonts w:ascii="Calibri" w:eastAsia="Times New Roman" w:hAnsi="Calibri" w:cs="Times New Roman"/>
        <w:sz w:val="22"/>
        <w:szCs w:val="22"/>
      </w:rPr>
      <w:instrText xml:space="preserve"> PAGE 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>
      <w:rPr>
        <w:rFonts w:ascii="Calibri" w:eastAsia="Times New Roman" w:hAnsi="Calibri" w:cs="Times New Roman"/>
        <w:sz w:val="22"/>
        <w:szCs w:val="22"/>
      </w:rPr>
      <w:t>8</w:t>
    </w:r>
    <w:r>
      <w:rPr>
        <w:rFonts w:ascii="Calibri" w:eastAsia="Times New Roman" w:hAnsi="Calibri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2A3B" w14:textId="77777777" w:rsidR="00000000" w:rsidRDefault="00907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C91" w14:textId="77777777" w:rsidR="00907E9D" w:rsidRDefault="00907E9D">
      <w:pPr>
        <w:spacing w:after="0" w:line="240" w:lineRule="auto"/>
      </w:pPr>
      <w:r>
        <w:separator/>
      </w:r>
    </w:p>
  </w:footnote>
  <w:footnote w:type="continuationSeparator" w:id="0">
    <w:p w14:paraId="092D3799" w14:textId="77777777" w:rsidR="00907E9D" w:rsidRDefault="0090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eastAsia="Times New Roman" w:cs="Arial" w:hint="default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626328E8"/>
    <w:multiLevelType w:val="hybridMultilevel"/>
    <w:tmpl w:val="22AA4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97"/>
    <w:rsid w:val="008A0D97"/>
    <w:rsid w:val="00907E9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6B4C1"/>
  <w15:chartTrackingRefBased/>
  <w15:docId w15:val="{151CD81B-2968-47CA-86CF-8EC0DCD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0" w:line="360" w:lineRule="auto"/>
      <w:contextualSpacing/>
    </w:pPr>
    <w:rPr>
      <w:rFonts w:ascii="Arial" w:eastAsia="Rockwell" w:hAnsi="Arial" w:cs="Rockwell"/>
      <w:color w:val="000000"/>
      <w:sz w:val="28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6000" w:after="3600" w:line="240" w:lineRule="auto"/>
      <w:outlineLvl w:val="0"/>
    </w:pPr>
    <w:rPr>
      <w:rFonts w:eastAsia="Times New Roman" w:cs="Times New Roman"/>
      <w:sz w:val="56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80" w:line="288" w:lineRule="auto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80" w:after="200" w:line="240" w:lineRule="auto"/>
      <w:ind w:right="851"/>
      <w:outlineLvl w:val="2"/>
    </w:pPr>
    <w:rPr>
      <w:rFonts w:eastAsia="Times New Roman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Rockwel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Rockwel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szCs w:val="28"/>
      <w:lang w:eastAsia="pl-P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eastAsia="Rockwel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Rockwel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 w:cs="Arial" w:hint="default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Rockwell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Rockwell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Rockwell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8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eastAsia="Rockwel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eastAsia="Rockwell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eastAsia="Rockwell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Rockwell" w:eastAsia="Rockwell" w:hAnsi="Rockwell" w:cs="Rockwell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Rockwell" w:eastAsia="Rockwell" w:hAnsi="Rockwell" w:cs="Rockwell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eastAsia="Rockwell" w:hAnsi="Segoe UI" w:cs="Segoe UI"/>
      <w:sz w:val="18"/>
      <w:szCs w:val="18"/>
    </w:rPr>
  </w:style>
  <w:style w:type="character" w:styleId="UyteHipercze">
    <w:name w:val="FollowedHyperlink"/>
    <w:basedOn w:val="Domylnaczcionkaakapitu1"/>
    <w:rPr>
      <w:color w:val="954F72"/>
      <w:u w:val="single"/>
    </w:rPr>
  </w:style>
  <w:style w:type="character" w:customStyle="1" w:styleId="NagwekZnak">
    <w:name w:val="Nagłówek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StopkaZnak">
    <w:name w:val="Stopka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TytuZnak">
    <w:name w:val="Tytuł Znak"/>
    <w:basedOn w:val="Domylnaczcionkaakapitu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CytatZnak">
    <w:name w:val="Cytat Znak"/>
    <w:basedOn w:val="Domylnaczcionkaakapitu1"/>
    <w:rPr>
      <w:rFonts w:ascii="Rockwell" w:eastAsia="Rockwell" w:hAnsi="Rockwell" w:cs="Rockwell"/>
      <w:i/>
      <w:iCs/>
      <w:color w:val="404040"/>
      <w:sz w:val="21"/>
      <w:szCs w:val="21"/>
    </w:rPr>
  </w:style>
  <w:style w:type="character" w:customStyle="1" w:styleId="Nagwek1Znak">
    <w:name w:val="Nagłówek 1 Znak"/>
    <w:basedOn w:val="Domylnaczcionkaakapitu1"/>
    <w:rPr>
      <w:rFonts w:ascii="Arial" w:eastAsia="Times New Roman" w:hAnsi="Arial" w:cs="Times New Roman"/>
      <w:color w:val="000000"/>
      <w:sz w:val="56"/>
      <w:szCs w:val="32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Times New Roman"/>
      <w:b/>
      <w:color w:val="000000"/>
      <w:sz w:val="28"/>
      <w:szCs w:val="26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color w:val="000000"/>
      <w:sz w:val="28"/>
      <w:szCs w:val="24"/>
    </w:rPr>
  </w:style>
  <w:style w:type="character" w:customStyle="1" w:styleId="Nierozpoznanawzmianka1">
    <w:name w:val="Nierozpoznana wzmianka1"/>
    <w:basedOn w:val="Domylnaczcionkaakapitu1"/>
    <w:rPr>
      <w:color w:val="605E5C"/>
      <w:shd w:val="clear" w:color="auto" w:fill="E1DFDD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UnresolvedMention">
    <w:name w:val="Unresolved Mention"/>
    <w:basedOn w:val="Domylnaczcionkaakapitu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Normalny"/>
    <w:pPr>
      <w:spacing w:after="0" w:line="240" w:lineRule="auto"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styleId="Tekstpodstawowy">
    <w:name w:val="Body Text"/>
    <w:basedOn w:val="Normalny"/>
    <w:pPr>
      <w:spacing w:after="140" w:line="276" w:lineRule="auto"/>
      <w:contextualSpacing w:val="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  <w:contextualSpacing w:val="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Legenda1">
    <w:name w:val="Legenda1"/>
    <w:basedOn w:val="Normalny"/>
    <w:next w:val="Normalny"/>
    <w:pPr>
      <w:spacing w:line="240" w:lineRule="auto"/>
    </w:pPr>
    <w:rPr>
      <w:i/>
      <w:iCs/>
      <w:color w:val="44546A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poznan.pl/bip/druki.html?co=show&amp;dr_id=368460&amp;type=doc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www.poznan.pl/mim/rezerwacje/?type=temat&amp;rid=55948&amp;parent=5594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hyperlink" Target="http://www.poznan.pl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p.poznan.pl/public/bip/druki.html?co=show&amp;dr_id=146&amp;type=pdf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hyperlink" Target="https://bip.poznan.pl/bip/sprawy/wydzialy/wydzial-spraw-obywatelskich-i-uprawnien-komunikacyjnych,2599/zameldowanie-na-pobyt-staly-i-czasowy-trwajacy-ponad-3-miesiace-w-urzedzie-i-przez-internet,24064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poznan.pl/public/bip/druki.html?co=show&amp;dr_id=145&amp;type=pdf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924</Words>
  <Characters>5547</Characters>
  <Application>Microsoft Office Word</Application>
  <DocSecurity>0</DocSecurity>
  <Lines>46</Lines>
  <Paragraphs>12</Paragraphs>
  <ScaleCrop>false</ScaleCrop>
  <Company>Urzad Miasta Poznania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Zameldowanie na pobyt stały i czasowy trwający ponad 3 miesiące. W urzędzie i przez Internet</dc:title>
  <dc:subject/>
  <dc:creator>Joanna</dc:creator>
  <cp:keywords>zameldowanie, pobyt, 3 miesiące</cp:keywords>
  <cp:lastModifiedBy>Kinga Kozłowska</cp:lastModifiedBy>
  <cp:revision>3</cp:revision>
  <cp:lastPrinted>1601-01-01T00:00:00Z</cp:lastPrinted>
  <dcterms:created xsi:type="dcterms:W3CDTF">2022-03-25T14:02:00Z</dcterms:created>
  <dcterms:modified xsi:type="dcterms:W3CDTF">2022-03-25T14:11:00Z</dcterms:modified>
</cp:coreProperties>
</file>