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2798823" w14:textId="795F6AE2" w:rsidR="004C2E1B" w:rsidRDefault="004C2E1B" w:rsidP="004C2E1B">
      <w:pPr>
        <w:pStyle w:val="Nagwek1"/>
      </w:pPr>
      <w:r>
        <w:rPr>
          <w:noProof/>
        </w:rPr>
        <w:drawing>
          <wp:anchor distT="0" distB="0" distL="114935" distR="114935" simplePos="0" relativeHeight="251683840" behindDoc="0" locked="0" layoutInCell="1" allowOverlap="1" wp14:anchorId="24D20944" wp14:editId="74764C70">
            <wp:simplePos x="0" y="0"/>
            <wp:positionH relativeFrom="margin">
              <wp:posOffset>4472305</wp:posOffset>
            </wp:positionH>
            <wp:positionV relativeFrom="margin">
              <wp:posOffset>7539355</wp:posOffset>
            </wp:positionV>
            <wp:extent cx="1438910" cy="960120"/>
            <wp:effectExtent l="0" t="0" r="8890" b="0"/>
            <wp:wrapSquare wrapText="bothSides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Rejestracja pojazdu sprowadzonego z zagranicy</w:t>
      </w:r>
    </w:p>
    <w:p w14:paraId="4B688D97" w14:textId="77777777" w:rsidR="004C2E1B" w:rsidRDefault="004C2E1B" w:rsidP="004C2E1B">
      <w:r>
        <w:rPr>
          <w:lang w:eastAsia="pl-PL"/>
        </w:rPr>
        <w:t xml:space="preserve">Tekst </w:t>
      </w:r>
      <w:r>
        <w:rPr>
          <w:rFonts w:ascii="Cambria" w:hAnsi="Cambria" w:cs="Cambria"/>
          <w:lang w:eastAsia="pl-PL"/>
        </w:rPr>
        <w:t>ł</w:t>
      </w:r>
      <w:r>
        <w:rPr>
          <w:lang w:eastAsia="pl-PL"/>
        </w:rPr>
        <w:t>atwy do czytania i zrozumienia</w:t>
      </w:r>
    </w:p>
    <w:p w14:paraId="050CC2C2" w14:textId="77777777" w:rsidR="004C2E1B" w:rsidRDefault="004C2E1B" w:rsidP="004C2E1B">
      <w:pPr>
        <w:pStyle w:val="Nagwek2"/>
      </w:pPr>
      <w:r>
        <w:lastRenderedPageBreak/>
        <w:t>Czy każdy pojazd sprowadzony z zagranicy musi być zarejestrowany?</w:t>
      </w:r>
    </w:p>
    <w:p w14:paraId="55984B57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Tak, każdy pojazd musi być zarejestrowany, jeśli chcesz nim jeździć.</w:t>
      </w:r>
    </w:p>
    <w:p w14:paraId="4E8F31A8" w14:textId="4BA7596D" w:rsidR="004C2E1B" w:rsidRDefault="004C2E1B" w:rsidP="004C2E1B">
      <w:pPr>
        <w:pStyle w:val="Nagwek2"/>
      </w:pPr>
      <w:r>
        <w:rPr>
          <w:noProof/>
        </w:rPr>
        <w:drawing>
          <wp:anchor distT="0" distB="0" distL="114935" distR="114935" simplePos="0" relativeHeight="251684864" behindDoc="0" locked="0" layoutInCell="1" allowOverlap="1" wp14:anchorId="28BA3611" wp14:editId="1D43C348">
            <wp:simplePos x="0" y="0"/>
            <wp:positionH relativeFrom="column">
              <wp:posOffset>4548505</wp:posOffset>
            </wp:positionH>
            <wp:positionV relativeFrom="paragraph">
              <wp:posOffset>178435</wp:posOffset>
            </wp:positionV>
            <wp:extent cx="1440180" cy="1853565"/>
            <wp:effectExtent l="0" t="0" r="7620" b="0"/>
            <wp:wrapSquare wrapText="bothSides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8" t="-46" r="-38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8535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Co musisz zrobić, by zarejestrować pojazd?</w:t>
      </w:r>
    </w:p>
    <w:p w14:paraId="6670C6D5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Musisz wypełnić wniosek. </w:t>
      </w:r>
    </w:p>
    <w:p w14:paraId="0F88BA31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Wniosek możesz pobrać z Internetu. </w:t>
      </w:r>
    </w:p>
    <w:p w14:paraId="0B5B90FE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9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>
        <w:t xml:space="preserve"> i kliknij </w:t>
      </w:r>
      <w:proofErr w:type="spellStart"/>
      <w:r>
        <w:t>enter</w:t>
      </w:r>
      <w:proofErr w:type="spellEnd"/>
    </w:p>
    <w:p w14:paraId="52D613AC" w14:textId="77777777" w:rsidR="004C2E1B" w:rsidRDefault="004C2E1B" w:rsidP="004C2E1B">
      <w:pPr>
        <w:ind w:right="284"/>
      </w:pPr>
      <w:r>
        <w:t>Wniosek wypełnij czytelnie i podpisz go.</w:t>
      </w:r>
    </w:p>
    <w:p w14:paraId="79BD9E8C" w14:textId="77777777" w:rsidR="004C2E1B" w:rsidRDefault="004C2E1B" w:rsidP="004C2E1B">
      <w:pPr>
        <w:pStyle w:val="Nagwek2"/>
      </w:pPr>
      <w:r>
        <w:t>Jakie dokumenty powinieneś dołączyć do wniosku?</w:t>
      </w:r>
    </w:p>
    <w:p w14:paraId="7A7864BB" w14:textId="28724151" w:rsidR="004C2E1B" w:rsidRPr="00F37211" w:rsidRDefault="004C2E1B" w:rsidP="004C2E1B">
      <w:pPr>
        <w:pStyle w:val="Akapitzlist"/>
        <w:numPr>
          <w:ilvl w:val="0"/>
          <w:numId w:val="3"/>
        </w:numPr>
        <w:ind w:left="567" w:right="284" w:hanging="283"/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0AB90524" wp14:editId="3F688990">
            <wp:simplePos x="0" y="0"/>
            <wp:positionH relativeFrom="column">
              <wp:posOffset>4580255</wp:posOffset>
            </wp:positionH>
            <wp:positionV relativeFrom="paragraph">
              <wp:posOffset>330835</wp:posOffset>
            </wp:positionV>
            <wp:extent cx="1195705" cy="1383665"/>
            <wp:effectExtent l="0" t="0" r="4445" b="6985"/>
            <wp:wrapTight wrapText="bothSides">
              <wp:wrapPolygon edited="0">
                <wp:start x="0" y="0"/>
                <wp:lineTo x="0" y="21412"/>
                <wp:lineTo x="21336" y="21412"/>
                <wp:lineTo x="21336" y="0"/>
                <wp:lineTo x="0" y="0"/>
              </wp:wrapPolygon>
            </wp:wrapTight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3836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dokumenty potwierdzające, że jesteś właścicielem pojazdu (np. zagraniczna umowa sprzedaży, faktura VAT, rachunek),</w:t>
      </w:r>
    </w:p>
    <w:p w14:paraId="77BD4E25" w14:textId="77777777" w:rsidR="004C2E1B" w:rsidRDefault="004C2E1B" w:rsidP="004C2E1B">
      <w:pPr>
        <w:pStyle w:val="Akapitzlist"/>
        <w:numPr>
          <w:ilvl w:val="0"/>
          <w:numId w:val="3"/>
        </w:numPr>
        <w:spacing w:before="240" w:after="240"/>
        <w:ind w:left="568" w:right="284" w:hanging="284"/>
      </w:pPr>
      <w:r w:rsidRPr="00F124CF">
        <w:rPr>
          <w:rStyle w:val="Pogrubienie"/>
        </w:rPr>
        <w:t>Uwaga!</w:t>
      </w:r>
      <w:r w:rsidRPr="00F37211">
        <w:t xml:space="preserve"> Jeśli zakupiłeś pojazd sprowadzony w Unii Europejskiej po 31.12.2019</w:t>
      </w:r>
      <w:r>
        <w:t xml:space="preserve"> </w:t>
      </w:r>
      <w:r w:rsidRPr="00F37211">
        <w:t>r. pamiętaj, że sprzedawca w dowodzie własności musi podać datę sprowadzenia pojazdu do Polski (dzień, miesiąc rok) lub złożyć stosowne oświadczenie</w:t>
      </w:r>
      <w:r>
        <w:t>.</w:t>
      </w:r>
    </w:p>
    <w:p w14:paraId="346BD728" w14:textId="77777777" w:rsidR="004C2E1B" w:rsidRDefault="004C2E1B" w:rsidP="004C2E1B">
      <w:pPr>
        <w:spacing w:before="240" w:after="240"/>
        <w:ind w:left="567" w:right="284"/>
      </w:pPr>
      <w:r>
        <w:t xml:space="preserve">Jeżeli czytasz tekst w </w:t>
      </w:r>
      <w:proofErr w:type="spellStart"/>
      <w:r>
        <w:t>internecie</w:t>
      </w:r>
      <w:proofErr w:type="spellEnd"/>
      <w:r>
        <w:t xml:space="preserve"> </w:t>
      </w:r>
      <w:proofErr w:type="spellStart"/>
      <w:r>
        <w:t>ustwa</w:t>
      </w:r>
      <w:proofErr w:type="spellEnd"/>
      <w:r>
        <w:t xml:space="preserve"> kursor na linku: </w:t>
      </w:r>
      <w:r w:rsidRPr="00F37211">
        <w:t>(</w:t>
      </w:r>
      <w:hyperlink r:id="rId11" w:history="1">
        <w:r w:rsidRPr="00F839E5">
          <w:rPr>
            <w:rStyle w:val="Hipercze"/>
            <w:rFonts w:ascii="PT Sans" w:hAnsi="PT Sans"/>
            <w:color w:val="0072BC"/>
            <w:shd w:val="clear" w:color="auto" w:fill="FFFFFF"/>
          </w:rPr>
          <w:t>skorzystaj z naszego wzoru oświadczenia</w:t>
        </w:r>
      </w:hyperlink>
      <w:r w:rsidRPr="00F839E5">
        <w:rPr>
          <w:rFonts w:ascii="PT Sans" w:hAnsi="PT Sans"/>
          <w:color w:val="464646"/>
          <w:shd w:val="clear" w:color="auto" w:fill="FFFFFF"/>
        </w:rPr>
        <w:t xml:space="preserve">) i kliknij </w:t>
      </w:r>
      <w:proofErr w:type="spellStart"/>
      <w:r w:rsidRPr="00F839E5">
        <w:rPr>
          <w:rFonts w:ascii="PT Sans" w:hAnsi="PT Sans"/>
          <w:color w:val="464646"/>
          <w:shd w:val="clear" w:color="auto" w:fill="FFFFFF"/>
        </w:rPr>
        <w:t>enter</w:t>
      </w:r>
      <w:proofErr w:type="spellEnd"/>
      <w:r w:rsidRPr="00F839E5">
        <w:rPr>
          <w:rFonts w:ascii="PT Sans" w:hAnsi="PT Sans"/>
          <w:color w:val="464646"/>
          <w:shd w:val="clear" w:color="auto" w:fill="FFFFFF"/>
        </w:rPr>
        <w:t>.</w:t>
      </w:r>
    </w:p>
    <w:p w14:paraId="2829DACC" w14:textId="77777777" w:rsidR="004C2E1B" w:rsidRDefault="004C2E1B" w:rsidP="004C2E1B">
      <w:pPr>
        <w:pStyle w:val="Akapitzlist"/>
        <w:numPr>
          <w:ilvl w:val="0"/>
          <w:numId w:val="3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potwierdzenie, że zapłaciłeś akcyzę.</w:t>
      </w:r>
    </w:p>
    <w:p w14:paraId="68BB7F9A" w14:textId="6AD39D9B" w:rsidR="004C2E1B" w:rsidRDefault="004C2E1B" w:rsidP="004C2E1B">
      <w:pPr>
        <w:spacing w:before="240"/>
        <w:ind w:left="567" w:right="284"/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60288" behindDoc="1" locked="0" layoutInCell="1" allowOverlap="1" wp14:anchorId="7706FD2F" wp14:editId="5001A995">
            <wp:simplePos x="0" y="0"/>
            <wp:positionH relativeFrom="column">
              <wp:posOffset>4570730</wp:posOffset>
            </wp:positionH>
            <wp:positionV relativeFrom="paragraph">
              <wp:posOffset>304165</wp:posOffset>
            </wp:positionV>
            <wp:extent cx="1809115" cy="1834515"/>
            <wp:effectExtent l="0" t="0" r="635" b="0"/>
            <wp:wrapTight wrapText="bothSides">
              <wp:wrapPolygon edited="0">
                <wp:start x="0" y="0"/>
                <wp:lineTo x="0" y="21308"/>
                <wp:lineTo x="21380" y="21308"/>
                <wp:lineTo x="21380" y="0"/>
                <wp:lineTo x="0" y="0"/>
              </wp:wrapPolygon>
            </wp:wrapTight>
            <wp:docPr id="33" name="Obraz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15" r="-15" b="-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115" cy="18345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Pamiętaj, że akcyzę trzeba zapłacić za samochody osobowe i czterokołowe, np. quad.</w:t>
      </w:r>
    </w:p>
    <w:p w14:paraId="7C1B1953" w14:textId="77777777" w:rsidR="004C2E1B" w:rsidRDefault="004C2E1B" w:rsidP="004C2E1B">
      <w:pPr>
        <w:spacing w:before="240"/>
        <w:ind w:left="567" w:right="284"/>
      </w:pPr>
      <w:r>
        <w:rPr>
          <w:rFonts w:eastAsia="Times New Roman" w:cs="Arial"/>
          <w:szCs w:val="28"/>
          <w:lang w:eastAsia="pl-PL"/>
        </w:rPr>
        <w:t>Potwierdzenie zapłaty akcyzy możesz pobrać z Internetu z portalu e-Zefir.</w:t>
      </w:r>
    </w:p>
    <w:p w14:paraId="36A771F3" w14:textId="77777777" w:rsidR="004C2E1B" w:rsidRDefault="004C2E1B" w:rsidP="004C2E1B">
      <w:pPr>
        <w:spacing w:before="240"/>
        <w:ind w:left="567" w:right="284"/>
      </w:pP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13" w:history="1">
        <w:r>
          <w:rPr>
            <w:rStyle w:val="Hipercze"/>
            <w:rFonts w:eastAsia="Times New Roman" w:cs="Arial"/>
            <w:szCs w:val="28"/>
            <w:lang w:eastAsia="pl-PL"/>
          </w:rPr>
          <w:t>portal e-Zefir</w:t>
        </w:r>
      </w:hyperlink>
      <w:r>
        <w:t xml:space="preserve"> i kliknij </w:t>
      </w:r>
      <w:proofErr w:type="spellStart"/>
      <w:r>
        <w:t>enter</w:t>
      </w:r>
      <w:proofErr w:type="spellEnd"/>
    </w:p>
    <w:p w14:paraId="50CB473A" w14:textId="04BB859E" w:rsidR="004C2E1B" w:rsidRDefault="004C2E1B" w:rsidP="004C2E1B">
      <w:pPr>
        <w:pStyle w:val="Akapitzlist"/>
        <w:numPr>
          <w:ilvl w:val="0"/>
          <w:numId w:val="5"/>
        </w:numPr>
        <w:ind w:left="567" w:right="284" w:hanging="283"/>
      </w:pPr>
      <w:r>
        <w:rPr>
          <w:noProof/>
        </w:rPr>
        <w:drawing>
          <wp:anchor distT="0" distB="0" distL="114935" distR="114935" simplePos="0" relativeHeight="251687936" behindDoc="1" locked="0" layoutInCell="1" allowOverlap="1" wp14:anchorId="622BDC5F" wp14:editId="2D46807A">
            <wp:simplePos x="0" y="0"/>
            <wp:positionH relativeFrom="column">
              <wp:posOffset>4886325</wp:posOffset>
            </wp:positionH>
            <wp:positionV relativeFrom="paragraph">
              <wp:posOffset>1029970</wp:posOffset>
            </wp:positionV>
            <wp:extent cx="1195705" cy="1383665"/>
            <wp:effectExtent l="0" t="0" r="4445" b="6985"/>
            <wp:wrapTight wrapText="bothSides">
              <wp:wrapPolygon edited="0">
                <wp:start x="0" y="0"/>
                <wp:lineTo x="0" y="21412"/>
                <wp:lineTo x="21336" y="21412"/>
                <wp:lineTo x="21336" y="0"/>
                <wp:lineTo x="0" y="0"/>
              </wp:wrapPolygon>
            </wp:wrapTight>
            <wp:docPr id="32" name="Obraz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3836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E5">
        <w:t>dokument potwierdzający odprawę celną. Jeżeli kupiłeś pojazd poza Unią Europejską, to powinieneś dołączyć informację o numerze, miejscu i dacie odprawy celnej</w:t>
      </w:r>
    </w:p>
    <w:p w14:paraId="21784EA5" w14:textId="77777777" w:rsidR="004C2E1B" w:rsidRDefault="004C2E1B" w:rsidP="004C2E1B">
      <w:pPr>
        <w:ind w:left="567" w:right="284"/>
      </w:pPr>
      <w:r w:rsidRPr="00F839E5">
        <w:t>Takie informacje znajdują się na fakturze sprzedaży pojazdu</w:t>
      </w:r>
      <w:r>
        <w:t xml:space="preserve">. Taką fakturę </w:t>
      </w:r>
      <w:r w:rsidRPr="00F839E5">
        <w:t>otrzymałeś, jeśli kupowałeś pojazd od przedsiębiorcy</w:t>
      </w:r>
      <w:r w:rsidRPr="00392D2C">
        <w:rPr>
          <w:rFonts w:cs="Arial"/>
          <w:szCs w:val="28"/>
        </w:rPr>
        <w:t xml:space="preserve"> zajmującego się </w:t>
      </w:r>
      <w:r>
        <w:rPr>
          <w:rFonts w:cs="Arial"/>
          <w:szCs w:val="28"/>
        </w:rPr>
        <w:t>sprzedażą i kupnem</w:t>
      </w:r>
      <w:r w:rsidRPr="00392D2C">
        <w:rPr>
          <w:rFonts w:cs="Arial"/>
          <w:szCs w:val="28"/>
        </w:rPr>
        <w:t xml:space="preserve"> pojazdów.</w:t>
      </w:r>
    </w:p>
    <w:p w14:paraId="1F6DC9DD" w14:textId="77777777" w:rsidR="004C2E1B" w:rsidRDefault="004C2E1B" w:rsidP="004C2E1B">
      <w:pPr>
        <w:pStyle w:val="Akapitzlist"/>
        <w:numPr>
          <w:ilvl w:val="0"/>
          <w:numId w:val="5"/>
        </w:numPr>
        <w:ind w:left="567" w:right="284" w:hanging="283"/>
      </w:pPr>
      <w:r>
        <w:rPr>
          <w:rFonts w:cs="Arial"/>
          <w:szCs w:val="28"/>
        </w:rPr>
        <w:t>zagraniczny dowód rejestracyjny.</w:t>
      </w:r>
    </w:p>
    <w:p w14:paraId="51E5E66C" w14:textId="660D3902" w:rsidR="004C2E1B" w:rsidRDefault="004C2E1B" w:rsidP="004C2E1B">
      <w:pPr>
        <w:ind w:left="567" w:right="284"/>
      </w:pPr>
      <w:r>
        <w:rPr>
          <w:noProof/>
        </w:rPr>
        <w:drawing>
          <wp:anchor distT="0" distB="0" distL="114935" distR="114935" simplePos="0" relativeHeight="251661312" behindDoc="1" locked="0" layoutInCell="1" allowOverlap="1" wp14:anchorId="47B222B8" wp14:editId="379EE6E9">
            <wp:simplePos x="0" y="0"/>
            <wp:positionH relativeFrom="column">
              <wp:posOffset>4427855</wp:posOffset>
            </wp:positionH>
            <wp:positionV relativeFrom="paragraph">
              <wp:posOffset>497205</wp:posOffset>
            </wp:positionV>
            <wp:extent cx="1472565" cy="1485265"/>
            <wp:effectExtent l="0" t="0" r="0" b="635"/>
            <wp:wrapTight wrapText="bothSides">
              <wp:wrapPolygon edited="0">
                <wp:start x="0" y="0"/>
                <wp:lineTo x="0" y="21332"/>
                <wp:lineTo x="21237" y="21332"/>
                <wp:lineTo x="21237" y="0"/>
                <wp:lineTo x="0" y="0"/>
              </wp:wrapPolygon>
            </wp:wrapTight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8" t="-18" r="-18"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2565" cy="1485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>Jeżeli dowód rejestracyjny składa się z wielu części, przynieś wszystkie części.</w:t>
      </w:r>
    </w:p>
    <w:p w14:paraId="7BC58D7B" w14:textId="77777777" w:rsidR="004C2E1B" w:rsidRDefault="004C2E1B" w:rsidP="004C2E1B">
      <w:pPr>
        <w:pStyle w:val="Akapitzlist"/>
        <w:numPr>
          <w:ilvl w:val="0"/>
          <w:numId w:val="5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zagraniczne tablice rejestracyjne.</w:t>
      </w:r>
    </w:p>
    <w:p w14:paraId="64D19620" w14:textId="77777777" w:rsidR="004C2E1B" w:rsidRDefault="004C2E1B" w:rsidP="004C2E1B">
      <w:pPr>
        <w:pStyle w:val="Akapitzlist"/>
        <w:ind w:left="567" w:right="284"/>
      </w:pPr>
      <w:r>
        <w:rPr>
          <w:rFonts w:eastAsia="Times New Roman" w:cs="Arial"/>
          <w:szCs w:val="28"/>
          <w:lang w:eastAsia="pl-PL"/>
        </w:rPr>
        <w:t>Jeśli nie masz tablic, to przynieś oświadczenie o ich braku.</w:t>
      </w:r>
    </w:p>
    <w:p w14:paraId="57793FF0" w14:textId="77777777" w:rsidR="004C2E1B" w:rsidRDefault="004C2E1B" w:rsidP="004C2E1B">
      <w:pPr>
        <w:pStyle w:val="Akapitzlist"/>
        <w:ind w:left="567" w:right="284"/>
      </w:pPr>
      <w:r>
        <w:rPr>
          <w:rFonts w:eastAsia="Times New Roman" w:cs="Arial"/>
          <w:szCs w:val="28"/>
          <w:lang w:eastAsia="pl-PL"/>
        </w:rPr>
        <w:t xml:space="preserve">Oświadczenie możesz pobrać z Internetu. Jeśli czytasz tekst w Internecie, ustaw kursor na linku: </w:t>
      </w:r>
      <w:hyperlink r:id="rId15" w:history="1">
        <w:r>
          <w:rPr>
            <w:rStyle w:val="Hipercze"/>
            <w:rFonts w:cs="Arial"/>
            <w:color w:val="0072BC"/>
            <w:shd w:val="clear" w:color="auto" w:fill="FFFFFF"/>
          </w:rPr>
          <w:t>oświadczenie</w:t>
        </w:r>
      </w:hyperlink>
      <w:r>
        <w:rPr>
          <w:rStyle w:val="Hipercze"/>
          <w:rFonts w:cs="Arial"/>
          <w:color w:val="0072BC"/>
          <w:shd w:val="clear" w:color="auto" w:fill="FFFFFF"/>
        </w:rPr>
        <w:t xml:space="preserve"> </w:t>
      </w:r>
      <w:r>
        <w:t xml:space="preserve">i kliknij </w:t>
      </w:r>
      <w:proofErr w:type="spellStart"/>
      <w:r>
        <w:t>enter</w:t>
      </w:r>
      <w:proofErr w:type="spellEnd"/>
      <w:r>
        <w:t>.</w:t>
      </w:r>
    </w:p>
    <w:p w14:paraId="6196ACC2" w14:textId="5C43B741" w:rsidR="004C2E1B" w:rsidRPr="00464DA4" w:rsidRDefault="004C2E1B" w:rsidP="004C2E1B">
      <w:pPr>
        <w:pStyle w:val="Akapitzlist"/>
        <w:numPr>
          <w:ilvl w:val="0"/>
          <w:numId w:val="5"/>
        </w:numPr>
        <w:tabs>
          <w:tab w:val="clear" w:pos="66"/>
          <w:tab w:val="num" w:pos="-87"/>
          <w:tab w:val="num" w:pos="1830"/>
        </w:tabs>
        <w:ind w:left="567" w:hanging="283"/>
      </w:pPr>
      <w:r>
        <w:rPr>
          <w:noProof/>
        </w:rPr>
        <w:drawing>
          <wp:anchor distT="0" distB="0" distL="114935" distR="114935" simplePos="0" relativeHeight="251662336" behindDoc="1" locked="0" layoutInCell="1" allowOverlap="1" wp14:anchorId="17EAD080" wp14:editId="15AE56C6">
            <wp:simplePos x="0" y="0"/>
            <wp:positionH relativeFrom="column">
              <wp:posOffset>4847590</wp:posOffset>
            </wp:positionH>
            <wp:positionV relativeFrom="paragraph">
              <wp:posOffset>367030</wp:posOffset>
            </wp:positionV>
            <wp:extent cx="989965" cy="1210945"/>
            <wp:effectExtent l="0" t="0" r="635" b="8255"/>
            <wp:wrapTight wrapText="bothSides">
              <wp:wrapPolygon edited="0">
                <wp:start x="0" y="0"/>
                <wp:lineTo x="0" y="21407"/>
                <wp:lineTo x="21198" y="21407"/>
                <wp:lineTo x="21198" y="0"/>
                <wp:lineTo x="0" y="0"/>
              </wp:wrapPolygon>
            </wp:wrapTight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4" t="-52" r="-64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12109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64DA4">
        <w:t>zaświadczenie z ważnym badaniem technicznym.</w:t>
      </w:r>
    </w:p>
    <w:p w14:paraId="6C6E6EC2" w14:textId="77777777" w:rsidR="004C2E1B" w:rsidRDefault="004C2E1B" w:rsidP="004C2E1B">
      <w:pPr>
        <w:tabs>
          <w:tab w:val="num" w:pos="1830"/>
        </w:tabs>
        <w:ind w:left="567"/>
      </w:pPr>
      <w:r w:rsidRPr="00464DA4">
        <w:t>Po zaświadczenie jedź do stacji diagnostycznej pojazdów.</w:t>
      </w:r>
    </w:p>
    <w:p w14:paraId="639BF1F9" w14:textId="77777777" w:rsidR="004C2E1B" w:rsidRDefault="004C2E1B" w:rsidP="004C2E1B">
      <w:pPr>
        <w:tabs>
          <w:tab w:val="num" w:pos="1830"/>
        </w:tabs>
        <w:ind w:left="567"/>
      </w:pPr>
      <w:r>
        <w:t>Diagnosta zrobi przegląd i określi parametry techniczne pojazdu.</w:t>
      </w:r>
    </w:p>
    <w:p w14:paraId="709ED411" w14:textId="78B7CA9F" w:rsidR="004C2E1B" w:rsidRDefault="004C2E1B" w:rsidP="004C2E1B">
      <w:pPr>
        <w:pStyle w:val="Akapitzlist"/>
        <w:numPr>
          <w:ilvl w:val="0"/>
          <w:numId w:val="5"/>
        </w:numPr>
        <w:spacing w:after="280"/>
        <w:ind w:left="567" w:right="284" w:hanging="283"/>
      </w:pPr>
      <w:r>
        <w:rPr>
          <w:noProof/>
        </w:rPr>
        <w:drawing>
          <wp:anchor distT="0" distB="0" distL="114935" distR="114935" simplePos="0" relativeHeight="251663360" behindDoc="1" locked="0" layoutInCell="1" allowOverlap="1" wp14:anchorId="264D884E" wp14:editId="06760559">
            <wp:simplePos x="0" y="0"/>
            <wp:positionH relativeFrom="column">
              <wp:posOffset>4520565</wp:posOffset>
            </wp:positionH>
            <wp:positionV relativeFrom="paragraph">
              <wp:posOffset>53975</wp:posOffset>
            </wp:positionV>
            <wp:extent cx="1675765" cy="914400"/>
            <wp:effectExtent l="0" t="0" r="635" b="0"/>
            <wp:wrapTight wrapText="bothSides">
              <wp:wrapPolygon edited="0">
                <wp:start x="0" y="0"/>
                <wp:lineTo x="0" y="21150"/>
                <wp:lineTo x="21363" y="21150"/>
                <wp:lineTo x="21363" y="0"/>
                <wp:lineTo x="0" y="0"/>
              </wp:wrapPolygon>
            </wp:wrapTight>
            <wp:docPr id="29" name="Obraz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3" t="-43" r="-23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765" cy="914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dowód osobisty lub paszport.</w:t>
      </w:r>
    </w:p>
    <w:p w14:paraId="183A7E9F" w14:textId="77777777" w:rsidR="004C2E1B" w:rsidRDefault="004C2E1B" w:rsidP="004C2E1B">
      <w:pPr>
        <w:pStyle w:val="Akapitzlist"/>
        <w:spacing w:before="280" w:after="280"/>
        <w:ind w:left="567" w:right="284"/>
      </w:pPr>
      <w:r>
        <w:rPr>
          <w:rFonts w:eastAsia="Times New Roman" w:cs="Arial"/>
          <w:szCs w:val="28"/>
          <w:lang w:eastAsia="pl-PL"/>
        </w:rPr>
        <w:t>Jeśli jesteś cudzoziemcem spoza Unii Europejskiej, to zabierz paszport z aktualną wizą lub kartę pobytu.</w:t>
      </w:r>
    </w:p>
    <w:p w14:paraId="171869B7" w14:textId="77A7D5F1" w:rsidR="004C2E1B" w:rsidRPr="00464DA4" w:rsidRDefault="004C2E1B" w:rsidP="004C2E1B">
      <w:pPr>
        <w:pStyle w:val="Akapitzlist"/>
        <w:numPr>
          <w:ilvl w:val="0"/>
          <w:numId w:val="5"/>
        </w:numPr>
        <w:ind w:left="567" w:right="284" w:hanging="283"/>
      </w:pPr>
      <w:r>
        <w:rPr>
          <w:noProof/>
        </w:rPr>
        <w:drawing>
          <wp:anchor distT="0" distB="0" distL="114935" distR="114935" simplePos="0" relativeHeight="251665408" behindDoc="1" locked="0" layoutInCell="1" allowOverlap="1" wp14:anchorId="0772EEF5" wp14:editId="030BD2EF">
            <wp:simplePos x="0" y="0"/>
            <wp:positionH relativeFrom="column">
              <wp:posOffset>4380230</wp:posOffset>
            </wp:positionH>
            <wp:positionV relativeFrom="paragraph">
              <wp:posOffset>240030</wp:posOffset>
            </wp:positionV>
            <wp:extent cx="1872615" cy="1688465"/>
            <wp:effectExtent l="0" t="0" r="0" b="6985"/>
            <wp:wrapTight wrapText="bothSides">
              <wp:wrapPolygon edited="0">
                <wp:start x="0" y="0"/>
                <wp:lineTo x="0" y="21446"/>
                <wp:lineTo x="21314" y="21446"/>
                <wp:lineTo x="21314" y="0"/>
                <wp:lineTo x="0" y="0"/>
              </wp:wrapPolygon>
            </wp:wrapTight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" t="-15" r="-14" b="-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2615" cy="16884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64DA4">
        <w:rPr>
          <w:rFonts w:eastAsia="Times New Roman" w:cs="Arial"/>
          <w:szCs w:val="28"/>
          <w:lang w:eastAsia="pl-PL"/>
        </w:rPr>
        <w:t xml:space="preserve">Jeśli kupiłeś pojazd na firmę, przynieś numer KRS lub zaświadczenie z </w:t>
      </w:r>
      <w:proofErr w:type="spellStart"/>
      <w:r w:rsidRPr="00464DA4">
        <w:rPr>
          <w:rFonts w:eastAsia="Times New Roman" w:cs="Arial"/>
          <w:szCs w:val="28"/>
          <w:lang w:eastAsia="pl-PL"/>
        </w:rPr>
        <w:t>CEiDG</w:t>
      </w:r>
      <w:proofErr w:type="spellEnd"/>
      <w:r w:rsidRPr="00464DA4">
        <w:rPr>
          <w:rFonts w:eastAsia="Times New Roman" w:cs="Arial"/>
          <w:szCs w:val="28"/>
          <w:lang w:eastAsia="pl-PL"/>
        </w:rPr>
        <w:t>.</w:t>
      </w:r>
    </w:p>
    <w:p w14:paraId="1E9C3DB1" w14:textId="77777777" w:rsidR="004C2E1B" w:rsidRDefault="004C2E1B" w:rsidP="004C2E1B">
      <w:pPr>
        <w:ind w:left="567" w:right="284"/>
      </w:pPr>
      <w:r w:rsidRPr="00464DA4">
        <w:rPr>
          <w:rFonts w:eastAsia="Times New Roman" w:cs="Arial"/>
          <w:szCs w:val="28"/>
          <w:lang w:eastAsia="pl-PL"/>
        </w:rPr>
        <w:t>Możesz je pobrać z Internetu.</w:t>
      </w:r>
    </w:p>
    <w:p w14:paraId="6AF76938" w14:textId="4955C8D7" w:rsidR="004C2E1B" w:rsidRDefault="004C2E1B" w:rsidP="004C2E1B">
      <w:pPr>
        <w:pStyle w:val="Akapitzlist"/>
        <w:ind w:left="567" w:right="284"/>
      </w:pPr>
      <w:r>
        <w:rPr>
          <w:noProof/>
        </w:rPr>
        <w:drawing>
          <wp:anchor distT="0" distB="0" distL="114935" distR="114935" simplePos="0" relativeHeight="251664384" behindDoc="1" locked="0" layoutInCell="1" allowOverlap="1" wp14:anchorId="5F45DF94" wp14:editId="3065B822">
            <wp:simplePos x="0" y="0"/>
            <wp:positionH relativeFrom="column">
              <wp:posOffset>4596765</wp:posOffset>
            </wp:positionH>
            <wp:positionV relativeFrom="paragraph">
              <wp:posOffset>1456690</wp:posOffset>
            </wp:positionV>
            <wp:extent cx="1656715" cy="1934845"/>
            <wp:effectExtent l="0" t="0" r="635" b="8255"/>
            <wp:wrapTight wrapText="bothSides">
              <wp:wrapPolygon edited="0">
                <wp:start x="0" y="0"/>
                <wp:lineTo x="0" y="21479"/>
                <wp:lineTo x="21360" y="21479"/>
                <wp:lineTo x="21360" y="0"/>
                <wp:lineTo x="0" y="0"/>
              </wp:wrapPolygon>
            </wp:wrapTight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8" t="-15" r="-18" b="-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715" cy="19348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Jeśli chcesz uzyskać numer KRS</w:t>
      </w:r>
      <w:r>
        <w:rPr>
          <w:rFonts w:eastAsia="Times New Roman" w:cs="Arial"/>
          <w:szCs w:val="28"/>
          <w:lang w:eastAsia="pl-PL"/>
        </w:rPr>
        <w:t xml:space="preserve"> i czytasz tekst w Internecie, ustaw kursor na linku: </w:t>
      </w:r>
      <w:hyperlink r:id="rId20" w:history="1">
        <w:r>
          <w:rPr>
            <w:rStyle w:val="Hipercze"/>
            <w:rFonts w:cs="Arial"/>
            <w:szCs w:val="28"/>
          </w:rPr>
          <w:t>KRS</w:t>
        </w:r>
      </w:hyperlink>
      <w:r>
        <w:t xml:space="preserve">, i kliknij </w:t>
      </w:r>
      <w:proofErr w:type="spellStart"/>
      <w:r>
        <w:t>enter</w:t>
      </w:r>
      <w:proofErr w:type="spellEnd"/>
      <w:r>
        <w:t>.</w:t>
      </w:r>
    </w:p>
    <w:p w14:paraId="308C72D8" w14:textId="77777777" w:rsidR="004C2E1B" w:rsidRDefault="004C2E1B" w:rsidP="004C2E1B">
      <w:pPr>
        <w:pStyle w:val="Akapitzlist"/>
        <w:ind w:left="567" w:right="284"/>
      </w:pPr>
      <w:r>
        <w:t xml:space="preserve">Jeśli chcesz uzyskać </w:t>
      </w:r>
      <w:r>
        <w:rPr>
          <w:rStyle w:val="Hipercze"/>
          <w:rFonts w:cs="Arial"/>
          <w:color w:val="000000"/>
          <w:szCs w:val="28"/>
          <w:u w:val="none"/>
        </w:rPr>
        <w:t xml:space="preserve">zaświadczenie z </w:t>
      </w:r>
      <w:proofErr w:type="spellStart"/>
      <w:r>
        <w:rPr>
          <w:rStyle w:val="Hipercze"/>
          <w:rFonts w:cs="Arial"/>
          <w:color w:val="000000"/>
          <w:szCs w:val="28"/>
          <w:u w:val="none"/>
        </w:rPr>
        <w:t>CEiDG</w:t>
      </w:r>
      <w:proofErr w:type="spellEnd"/>
      <w:r>
        <w:rPr>
          <w:rStyle w:val="Hipercze"/>
          <w:rFonts w:cs="Arial"/>
          <w:color w:val="000000"/>
          <w:szCs w:val="28"/>
          <w:u w:val="none"/>
        </w:rPr>
        <w:t xml:space="preserve"> ustaw kursor na linku:</w:t>
      </w:r>
      <w:r>
        <w:t xml:space="preserve"> </w:t>
      </w:r>
      <w:hyperlink r:id="rId21" w:history="1">
        <w:proofErr w:type="spellStart"/>
        <w:r>
          <w:rPr>
            <w:rStyle w:val="Hipercze"/>
            <w:rFonts w:cs="Arial"/>
            <w:szCs w:val="28"/>
          </w:rPr>
          <w:t>CEiDG</w:t>
        </w:r>
        <w:proofErr w:type="spellEnd"/>
      </w:hyperlink>
      <w:r>
        <w:rPr>
          <w:rStyle w:val="Hipercze"/>
          <w:rFonts w:cs="Arial"/>
          <w:color w:val="000000"/>
          <w:szCs w:val="28"/>
        </w:rPr>
        <w:t xml:space="preserve">, </w:t>
      </w:r>
      <w:r>
        <w:rPr>
          <w:rStyle w:val="Hipercze"/>
          <w:rFonts w:cs="Arial"/>
          <w:color w:val="000000"/>
          <w:szCs w:val="28"/>
          <w:u w:val="none"/>
        </w:rPr>
        <w:t xml:space="preserve">i kliknij </w:t>
      </w:r>
      <w:proofErr w:type="spellStart"/>
      <w:r>
        <w:rPr>
          <w:rStyle w:val="Hipercze"/>
          <w:rFonts w:cs="Arial"/>
          <w:color w:val="000000"/>
          <w:szCs w:val="28"/>
          <w:u w:val="none"/>
        </w:rPr>
        <w:t>enter</w:t>
      </w:r>
      <w:proofErr w:type="spellEnd"/>
      <w:r>
        <w:rPr>
          <w:rStyle w:val="Hipercze"/>
          <w:rFonts w:cs="Arial"/>
          <w:color w:val="000000"/>
          <w:szCs w:val="28"/>
          <w:u w:val="none"/>
        </w:rPr>
        <w:t>.</w:t>
      </w:r>
    </w:p>
    <w:p w14:paraId="171E98B8" w14:textId="77777777" w:rsidR="004C2E1B" w:rsidRDefault="004C2E1B" w:rsidP="004C2E1B">
      <w:pPr>
        <w:pStyle w:val="Akapitzlist"/>
        <w:numPr>
          <w:ilvl w:val="0"/>
          <w:numId w:val="5"/>
        </w:numPr>
        <w:ind w:left="567" w:right="284" w:hanging="283"/>
      </w:pPr>
      <w:r>
        <w:rPr>
          <w:rFonts w:cs="Arial"/>
          <w:szCs w:val="28"/>
        </w:rPr>
        <w:t>dowód opłaty za rejestrację,</w:t>
      </w:r>
    </w:p>
    <w:p w14:paraId="0BD592EE" w14:textId="77777777" w:rsidR="004C2E1B" w:rsidRDefault="004C2E1B" w:rsidP="004C2E1B">
      <w:pPr>
        <w:pStyle w:val="Akapitzlist"/>
        <w:numPr>
          <w:ilvl w:val="0"/>
          <w:numId w:val="5"/>
        </w:numPr>
        <w:spacing w:after="280"/>
        <w:ind w:left="567" w:right="284" w:hanging="283"/>
      </w:pPr>
      <w:r>
        <w:rPr>
          <w:rFonts w:cs="Arial"/>
          <w:szCs w:val="28"/>
        </w:rPr>
        <w:t>dowód opłaty recyklingowej.</w:t>
      </w:r>
    </w:p>
    <w:p w14:paraId="1B725DE6" w14:textId="08D2E23B" w:rsidR="004C2E1B" w:rsidRDefault="004C2E1B" w:rsidP="004C2E1B">
      <w:pPr>
        <w:pStyle w:val="Akapitzlist"/>
        <w:spacing w:before="280" w:after="280"/>
        <w:ind w:left="567" w:right="284"/>
      </w:pPr>
      <w:r>
        <w:rPr>
          <w:rFonts w:cs="Arial"/>
          <w:szCs w:val="28"/>
        </w:rPr>
        <w:t xml:space="preserve">Jeśli pojazd był kupiony i sprowadzony do Polski po 1 stycznia 2016 r., to wystarczy oświadczenie od osoby, która sprowadziła </w:t>
      </w:r>
      <w:r>
        <w:rPr>
          <w:noProof/>
        </w:rPr>
        <w:drawing>
          <wp:anchor distT="0" distB="0" distL="114935" distR="114935" simplePos="0" relativeHeight="251688960" behindDoc="1" locked="0" layoutInCell="1" allowOverlap="1" wp14:anchorId="169F21E9" wp14:editId="693DF452">
            <wp:simplePos x="0" y="0"/>
            <wp:positionH relativeFrom="column">
              <wp:posOffset>4724400</wp:posOffset>
            </wp:positionH>
            <wp:positionV relativeFrom="paragraph">
              <wp:posOffset>546735</wp:posOffset>
            </wp:positionV>
            <wp:extent cx="1195705" cy="1383665"/>
            <wp:effectExtent l="0" t="0" r="4445" b="6985"/>
            <wp:wrapTight wrapText="bothSides">
              <wp:wrapPolygon edited="0">
                <wp:start x="0" y="0"/>
                <wp:lineTo x="0" y="21412"/>
                <wp:lineTo x="21336" y="21412"/>
                <wp:lineTo x="21336" y="0"/>
                <wp:lineTo x="0" y="0"/>
              </wp:wrapPolygon>
            </wp:wrapTight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3836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 xml:space="preserve">pojazd do Polski. </w:t>
      </w:r>
    </w:p>
    <w:p w14:paraId="0D890531" w14:textId="77777777" w:rsidR="004C2E1B" w:rsidRDefault="004C2E1B" w:rsidP="004C2E1B">
      <w:pPr>
        <w:pStyle w:val="Akapitzlist"/>
        <w:spacing w:before="280" w:after="280"/>
        <w:ind w:left="567" w:right="284"/>
        <w:rPr>
          <w:rFonts w:cs="Arial"/>
          <w:szCs w:val="28"/>
        </w:rPr>
      </w:pPr>
      <w:r>
        <w:rPr>
          <w:rFonts w:cs="Arial"/>
          <w:szCs w:val="28"/>
        </w:rPr>
        <w:t>Oświadczenie możesz pobrać z Internetu. Jeśli czytasz tekst w Internecie, ustaw kursor na linku:</w:t>
      </w:r>
      <w:r>
        <w:rPr>
          <w:rFonts w:eastAsia="Times New Roman" w:cs="Arial"/>
          <w:szCs w:val="28"/>
          <w:lang w:eastAsia="pl-PL"/>
        </w:rPr>
        <w:t xml:space="preserve"> </w:t>
      </w:r>
      <w:hyperlink r:id="rId22" w:history="1">
        <w:r>
          <w:rPr>
            <w:rStyle w:val="Hipercze"/>
            <w:rFonts w:cs="Arial"/>
            <w:szCs w:val="28"/>
          </w:rPr>
          <w:t>oświadczenie o sprowadzeniu pojazdu z zagranicy</w:t>
        </w:r>
      </w:hyperlink>
      <w:r>
        <w:rPr>
          <w:rFonts w:cs="Arial"/>
          <w:szCs w:val="28"/>
        </w:rPr>
        <w:t xml:space="preserve"> i kliknij </w:t>
      </w:r>
      <w:proofErr w:type="spellStart"/>
      <w:r>
        <w:rPr>
          <w:rFonts w:cs="Arial"/>
          <w:szCs w:val="28"/>
        </w:rPr>
        <w:t>enter</w:t>
      </w:r>
      <w:proofErr w:type="spellEnd"/>
      <w:r>
        <w:rPr>
          <w:rFonts w:cs="Arial"/>
          <w:szCs w:val="28"/>
        </w:rPr>
        <w:t>.</w:t>
      </w:r>
    </w:p>
    <w:p w14:paraId="5C98EAF6" w14:textId="77777777" w:rsidR="004C2E1B" w:rsidRDefault="004C2E1B" w:rsidP="004C2E1B">
      <w:pPr>
        <w:pStyle w:val="Akapitzlist"/>
        <w:spacing w:before="280" w:after="280"/>
        <w:ind w:left="567" w:right="284"/>
      </w:pPr>
      <w:r>
        <w:rPr>
          <w:rFonts w:cs="Arial"/>
          <w:szCs w:val="28"/>
        </w:rPr>
        <w:t>Zamiast oświadczenia możesz przedstawić zagraniczną umowę.</w:t>
      </w:r>
    </w:p>
    <w:p w14:paraId="717AC81D" w14:textId="77777777" w:rsidR="004C2E1B" w:rsidRDefault="004C2E1B" w:rsidP="004C2E1B">
      <w:pPr>
        <w:pStyle w:val="Nagwek2"/>
      </w:pPr>
      <w:r>
        <w:t>Czy dokumenty musisz złożyć osobiście?</w:t>
      </w:r>
    </w:p>
    <w:p w14:paraId="0E5BFE31" w14:textId="7468F1D9" w:rsidR="004C2E1B" w:rsidRDefault="004C2E1B" w:rsidP="004C2E1B">
      <w:r>
        <w:t>Jeśli jest taka możliwość, to w</w:t>
      </w:r>
      <w:r>
        <w:rPr>
          <w:noProof/>
        </w:rPr>
        <w:drawing>
          <wp:anchor distT="0" distB="0" distL="114935" distR="114935" simplePos="0" relativeHeight="251685888" behindDoc="0" locked="0" layoutInCell="1" allowOverlap="1" wp14:anchorId="71E4A5C2" wp14:editId="24B5FAF3">
            <wp:simplePos x="0" y="0"/>
            <wp:positionH relativeFrom="column">
              <wp:posOffset>4719955</wp:posOffset>
            </wp:positionH>
            <wp:positionV relativeFrom="paragraph">
              <wp:posOffset>198120</wp:posOffset>
            </wp:positionV>
            <wp:extent cx="1438910" cy="1269365"/>
            <wp:effectExtent l="0" t="0" r="8890" b="6985"/>
            <wp:wrapSquare wrapText="bothSides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49" r="-43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2693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szyscy właściciele pojazdu powinni przyjść do urzędu. </w:t>
      </w:r>
    </w:p>
    <w:p w14:paraId="7A3368CD" w14:textId="77777777" w:rsidR="004C2E1B" w:rsidRDefault="004C2E1B" w:rsidP="004C2E1B">
      <w:r>
        <w:rPr>
          <w:rFonts w:eastAsia="Times New Roman" w:cs="Arial"/>
          <w:szCs w:val="28"/>
          <w:lang w:eastAsia="pl-PL"/>
        </w:rPr>
        <w:t>Jeżeli nie ma takiej możliwości, to mogą oni udzielić innej osobie pełnomocnictwa.</w:t>
      </w:r>
    </w:p>
    <w:p w14:paraId="214879DC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Pełnomocnictwo to dokument, w którym znajdują się dane osoby, która może za Ciebie wykonać jakieś czynności.</w:t>
      </w:r>
    </w:p>
    <w:p w14:paraId="7477AA49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Wzór pełnomocnictwa możesz pobrać z Internetu.</w:t>
      </w:r>
    </w:p>
    <w:p w14:paraId="2DCCA9A8" w14:textId="48DAC856" w:rsidR="004C2E1B" w:rsidRDefault="004C2E1B" w:rsidP="004C2E1B">
      <w:pPr>
        <w:ind w:right="284"/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92032" behindDoc="0" locked="0" layoutInCell="1" allowOverlap="1" wp14:anchorId="6BB7F391" wp14:editId="4CED5B77">
            <wp:simplePos x="0" y="0"/>
            <wp:positionH relativeFrom="column">
              <wp:posOffset>4886960</wp:posOffset>
            </wp:positionH>
            <wp:positionV relativeFrom="paragraph">
              <wp:posOffset>516890</wp:posOffset>
            </wp:positionV>
            <wp:extent cx="1271270" cy="1209675"/>
            <wp:effectExtent l="0" t="0" r="5080" b="9525"/>
            <wp:wrapSquare wrapText="bothSides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76" b="51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1270" cy="12096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25" w:history="1">
        <w:r>
          <w:rPr>
            <w:rStyle w:val="Hipercze"/>
            <w:rFonts w:cs="Arial"/>
            <w:color w:val="0072BC"/>
            <w:shd w:val="clear" w:color="auto" w:fill="FFFFFF"/>
          </w:rPr>
          <w:t>wzór</w:t>
        </w:r>
      </w:hyperlink>
      <w:r>
        <w:t xml:space="preserve"> pełnomocnictwa i kliknij </w:t>
      </w:r>
      <w:proofErr w:type="spellStart"/>
      <w:r>
        <w:t>enter</w:t>
      </w:r>
      <w:proofErr w:type="spellEnd"/>
      <w:r>
        <w:rPr>
          <w:rFonts w:cs="Arial"/>
          <w:color w:val="464646"/>
          <w:shd w:val="clear" w:color="auto" w:fill="FFFFFF"/>
        </w:rPr>
        <w:t>.</w:t>
      </w:r>
    </w:p>
    <w:p w14:paraId="1F9564AE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Pamiętaj, że dokumenty muszą być oryginalne, to znaczy, że nie możesz przynieść do urzędu kopii i skanów dokumentów.</w:t>
      </w:r>
    </w:p>
    <w:p w14:paraId="41442819" w14:textId="77777777" w:rsidR="004C2E1B" w:rsidRDefault="004C2E1B" w:rsidP="004C2E1B">
      <w:pPr>
        <w:pStyle w:val="Nagwek2"/>
      </w:pPr>
      <w:r>
        <w:t>Gdzie musisz zanieść wniosek i dokumenty?</w:t>
      </w:r>
    </w:p>
    <w:p w14:paraId="6EC32C75" w14:textId="5A448B93" w:rsidR="004C2E1B" w:rsidRDefault="004C2E1B" w:rsidP="004C2E1B">
      <w:pPr>
        <w:ind w:right="284"/>
      </w:pPr>
      <w:r>
        <w:rPr>
          <w:noProof/>
        </w:rPr>
        <w:drawing>
          <wp:anchor distT="0" distB="0" distL="114935" distR="114935" simplePos="0" relativeHeight="251666432" behindDoc="1" locked="0" layoutInCell="1" allowOverlap="1" wp14:anchorId="0B07F7B1" wp14:editId="2973CB21">
            <wp:simplePos x="0" y="0"/>
            <wp:positionH relativeFrom="column">
              <wp:posOffset>4377055</wp:posOffset>
            </wp:positionH>
            <wp:positionV relativeFrom="paragraph">
              <wp:posOffset>198120</wp:posOffset>
            </wp:positionV>
            <wp:extent cx="1946275" cy="1089025"/>
            <wp:effectExtent l="0" t="0" r="0" b="0"/>
            <wp:wrapTight wrapText="bothSides">
              <wp:wrapPolygon edited="0">
                <wp:start x="0" y="0"/>
                <wp:lineTo x="0" y="21159"/>
                <wp:lineTo x="21353" y="21159"/>
                <wp:lineTo x="21353" y="0"/>
                <wp:lineTo x="0" y="0"/>
              </wp:wrapPolygon>
            </wp:wrapTight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640" b="126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275" cy="1089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Wniosek i dokumenty musisz przynieść do Wydziału Spraw Obywatelskich i Uprawnień Komunikacyjnych. Możesz wybrać jedno z dwóch miejsc:</w:t>
      </w:r>
    </w:p>
    <w:p w14:paraId="508D7B7D" w14:textId="77777777" w:rsidR="004C2E1B" w:rsidRDefault="004C2E1B" w:rsidP="004C2E1B">
      <w:pPr>
        <w:pStyle w:val="Akapitzlist"/>
        <w:numPr>
          <w:ilvl w:val="0"/>
          <w:numId w:val="6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ul. Gronowa 22a, 61-655 Poznań, sala obsługi, parter,</w:t>
      </w:r>
    </w:p>
    <w:p w14:paraId="5EC75555" w14:textId="3E92627A" w:rsidR="004C2E1B" w:rsidRDefault="004C2E1B" w:rsidP="004C2E1B">
      <w:pPr>
        <w:pStyle w:val="Akapitzlist"/>
        <w:numPr>
          <w:ilvl w:val="0"/>
          <w:numId w:val="6"/>
        </w:numPr>
        <w:ind w:left="567" w:right="284" w:hanging="283"/>
      </w:pPr>
      <w:r>
        <w:rPr>
          <w:noProof/>
        </w:rPr>
        <w:drawing>
          <wp:anchor distT="0" distB="0" distL="114935" distR="114935" simplePos="0" relativeHeight="251667456" behindDoc="1" locked="0" layoutInCell="1" allowOverlap="1" wp14:anchorId="4BB5F813" wp14:editId="7972A78A">
            <wp:simplePos x="0" y="0"/>
            <wp:positionH relativeFrom="column">
              <wp:posOffset>4377055</wp:posOffset>
            </wp:positionH>
            <wp:positionV relativeFrom="paragraph">
              <wp:posOffset>107950</wp:posOffset>
            </wp:positionV>
            <wp:extent cx="1828165" cy="1370965"/>
            <wp:effectExtent l="0" t="0" r="635" b="635"/>
            <wp:wrapTight wrapText="bothSides">
              <wp:wrapPolygon edited="0">
                <wp:start x="0" y="0"/>
                <wp:lineTo x="0" y="21310"/>
                <wp:lineTo x="21382" y="21310"/>
                <wp:lineTo x="21382" y="0"/>
                <wp:lineTo x="0" y="0"/>
              </wp:wrapPolygon>
            </wp:wrapTight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5" r="4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165" cy="1370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ul. 28 czerwca 1956r. nr 404, sala obsługi, parter.</w:t>
      </w:r>
    </w:p>
    <w:p w14:paraId="20217F70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Pamiętaj, że dowód rejestracyjny musisz odebrać w tym samym urzędzie, gdzie złożyłeś wniosek.</w:t>
      </w:r>
    </w:p>
    <w:p w14:paraId="4022B232" w14:textId="77777777" w:rsidR="004C2E1B" w:rsidRDefault="004C2E1B" w:rsidP="004C2E1B">
      <w:r>
        <w:rPr>
          <w:lang w:eastAsia="pl-PL"/>
        </w:rPr>
        <w:t>Pamiętaj, że zanim przyjdziesz do urzędu, by złożyć wniosek, musisz umówić wizytę przez Internet.</w:t>
      </w:r>
    </w:p>
    <w:p w14:paraId="0E1AFF16" w14:textId="77777777" w:rsidR="004C2E1B" w:rsidRDefault="004C2E1B" w:rsidP="004C2E1B">
      <w:r>
        <w:rPr>
          <w:lang w:eastAsia="pl-PL"/>
        </w:rPr>
        <w:t>Jeśli nie umówisz się na wizytę, to nie będziemy mogli Cię przyjąć.</w:t>
      </w:r>
    </w:p>
    <w:p w14:paraId="3CB89714" w14:textId="77777777" w:rsidR="004C2E1B" w:rsidRDefault="004C2E1B" w:rsidP="004C2E1B">
      <w:pPr>
        <w:pStyle w:val="Nagwek2"/>
      </w:pPr>
      <w:r>
        <w:t>Jak możesz umówić wizytę w urzędzie?</w:t>
      </w:r>
    </w:p>
    <w:p w14:paraId="1088BAED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Na wizytę możesz umówić się:</w:t>
      </w:r>
    </w:p>
    <w:p w14:paraId="6877D5B6" w14:textId="3D0E54DE" w:rsidR="004C2E1B" w:rsidRDefault="004C2E1B" w:rsidP="004C2E1B">
      <w:pPr>
        <w:pStyle w:val="Akapitzlist"/>
        <w:numPr>
          <w:ilvl w:val="0"/>
          <w:numId w:val="8"/>
        </w:numPr>
        <w:ind w:left="567"/>
      </w:pPr>
      <w:r>
        <w:rPr>
          <w:noProof/>
        </w:rPr>
        <w:drawing>
          <wp:anchor distT="0" distB="0" distL="114935" distR="114935" simplePos="0" relativeHeight="251674624" behindDoc="1" locked="0" layoutInCell="1" allowOverlap="1" wp14:anchorId="1EFAC247" wp14:editId="46B230FE">
            <wp:simplePos x="0" y="0"/>
            <wp:positionH relativeFrom="column">
              <wp:posOffset>4830445</wp:posOffset>
            </wp:positionH>
            <wp:positionV relativeFrom="paragraph">
              <wp:posOffset>674370</wp:posOffset>
            </wp:positionV>
            <wp:extent cx="1374775" cy="974725"/>
            <wp:effectExtent l="0" t="0" r="0" b="0"/>
            <wp:wrapTight wrapText="bothSides">
              <wp:wrapPolygon edited="0">
                <wp:start x="0" y="0"/>
                <wp:lineTo x="0" y="21107"/>
                <wp:lineTo x="21251" y="21107"/>
                <wp:lineTo x="21251" y="0"/>
                <wp:lineTo x="0" y="0"/>
              </wp:wrapPolygon>
            </wp:wrapTight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6" t="-64" r="-46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4775" cy="974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przez Internet na stronie </w:t>
      </w:r>
      <w:hyperlink r:id="rId29" w:history="1">
        <w:r>
          <w:rPr>
            <w:rStyle w:val="Hipercze"/>
            <w:rFonts w:cs="Arial"/>
            <w:szCs w:val="28"/>
          </w:rPr>
          <w:t>https://www.poznan.pl/</w:t>
        </w:r>
      </w:hyperlink>
      <w:r>
        <w:t xml:space="preserve">. </w:t>
      </w:r>
    </w:p>
    <w:p w14:paraId="584E891F" w14:textId="77777777" w:rsidR="004C2E1B" w:rsidRDefault="004C2E1B" w:rsidP="004C2E1B">
      <w:pPr>
        <w:pStyle w:val="Akapitzlist"/>
        <w:ind w:left="567"/>
      </w:pPr>
      <w:r>
        <w:rPr>
          <w:rFonts w:eastAsia="Times New Roman"/>
          <w:lang w:eastAsia="pl-PL"/>
        </w:rPr>
        <w:t xml:space="preserve">Jeśli czytasz ten tekst w Internecie, to wystarczy, że ustawisz kursor na linku: </w:t>
      </w:r>
      <w:hyperlink r:id="rId30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t xml:space="preserve"> i klikniesz </w:t>
      </w:r>
      <w:proofErr w:type="spellStart"/>
      <w:r>
        <w:t>enter</w:t>
      </w:r>
      <w:proofErr w:type="spellEnd"/>
      <w:r>
        <w:t>.</w:t>
      </w:r>
    </w:p>
    <w:p w14:paraId="57EF5A94" w14:textId="77777777" w:rsidR="004C2E1B" w:rsidRDefault="004C2E1B" w:rsidP="004C2E1B">
      <w:pPr>
        <w:pStyle w:val="Akapitzlist"/>
        <w:ind w:left="567"/>
      </w:pPr>
      <w:r>
        <w:rPr>
          <w:rFonts w:eastAsia="Times New Roman"/>
          <w:color w:val="000000"/>
          <w:lang w:eastAsia="pl-PL"/>
        </w:rPr>
        <w:t>Na ekranie pojawi się kalendarz.</w:t>
      </w:r>
    </w:p>
    <w:p w14:paraId="1472C453" w14:textId="1E11CCE9" w:rsidR="004C2E1B" w:rsidRDefault="004C2E1B" w:rsidP="004C2E1B">
      <w:pPr>
        <w:pStyle w:val="Akapitzlist"/>
        <w:ind w:left="567"/>
      </w:pPr>
      <w:r>
        <w:rPr>
          <w:noProof/>
        </w:rPr>
        <w:drawing>
          <wp:anchor distT="0" distB="0" distL="114935" distR="114935" simplePos="0" relativeHeight="251675648" behindDoc="1" locked="0" layoutInCell="1" allowOverlap="1" wp14:anchorId="14FBDB50" wp14:editId="42F076FE">
            <wp:simplePos x="0" y="0"/>
            <wp:positionH relativeFrom="column">
              <wp:posOffset>4872355</wp:posOffset>
            </wp:positionH>
            <wp:positionV relativeFrom="paragraph">
              <wp:posOffset>177800</wp:posOffset>
            </wp:positionV>
            <wp:extent cx="925195" cy="989965"/>
            <wp:effectExtent l="0" t="0" r="8255" b="635"/>
            <wp:wrapTight wrapText="bothSides">
              <wp:wrapPolygon edited="0">
                <wp:start x="0" y="0"/>
                <wp:lineTo x="0" y="21198"/>
                <wp:lineTo x="21348" y="21198"/>
                <wp:lineTo x="21348" y="0"/>
                <wp:lineTo x="0" y="0"/>
              </wp:wrapPolygon>
            </wp:wrapTight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8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4" r="-67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989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color w:val="000000"/>
          <w:lang w:eastAsia="pl-PL"/>
        </w:rPr>
        <w:t>W</w:t>
      </w:r>
      <w:r>
        <w:rPr>
          <w:rFonts w:eastAsia="Times New Roman"/>
          <w:lang w:eastAsia="pl-PL"/>
        </w:rPr>
        <w:t>ybierz datę i godzinę spotkania w urzędzie.</w:t>
      </w:r>
    </w:p>
    <w:p w14:paraId="11E24E7D" w14:textId="77777777" w:rsidR="004C2E1B" w:rsidRDefault="004C2E1B" w:rsidP="004C2E1B">
      <w:pPr>
        <w:pStyle w:val="Akapitzlist"/>
        <w:numPr>
          <w:ilvl w:val="0"/>
          <w:numId w:val="8"/>
        </w:numPr>
        <w:ind w:left="567"/>
      </w:pPr>
      <w:r>
        <w:rPr>
          <w:rFonts w:eastAsia="Times New Roman"/>
          <w:lang w:eastAsia="pl-PL"/>
        </w:rPr>
        <w:t xml:space="preserve">przez telefon. </w:t>
      </w:r>
    </w:p>
    <w:p w14:paraId="31E9DCF0" w14:textId="77777777" w:rsidR="004C2E1B" w:rsidRDefault="004C2E1B" w:rsidP="004C2E1B">
      <w:pPr>
        <w:pStyle w:val="Akapitzlist"/>
        <w:ind w:left="567"/>
      </w:pPr>
      <w:r>
        <w:rPr>
          <w:rFonts w:eastAsia="Times New Roman"/>
          <w:lang w:eastAsia="pl-PL"/>
        </w:rPr>
        <w:t>Jeśli chcesz umówić wizytę przez telefon, zadzwoń pod numer 61 646 33 44.</w:t>
      </w:r>
    </w:p>
    <w:p w14:paraId="73CDC09F" w14:textId="641DFD8F" w:rsidR="004C2E1B" w:rsidRDefault="004C2E1B" w:rsidP="004C2E1B">
      <w:pPr>
        <w:pStyle w:val="Nagwek2"/>
      </w:pPr>
      <w:r>
        <w:rPr>
          <w:noProof/>
        </w:rPr>
        <w:drawing>
          <wp:anchor distT="0" distB="0" distL="114935" distR="114935" simplePos="0" relativeHeight="251668480" behindDoc="1" locked="0" layoutInCell="1" allowOverlap="1" wp14:anchorId="1D194469" wp14:editId="3BA5D660">
            <wp:simplePos x="0" y="0"/>
            <wp:positionH relativeFrom="column">
              <wp:posOffset>4872355</wp:posOffset>
            </wp:positionH>
            <wp:positionV relativeFrom="paragraph">
              <wp:posOffset>365760</wp:posOffset>
            </wp:positionV>
            <wp:extent cx="876300" cy="843280"/>
            <wp:effectExtent l="0" t="0" r="0" b="0"/>
            <wp:wrapTight wrapText="bothSides">
              <wp:wrapPolygon edited="0">
                <wp:start x="0" y="0"/>
                <wp:lineTo x="0" y="20982"/>
                <wp:lineTo x="21130" y="20982"/>
                <wp:lineTo x="21130" y="0"/>
                <wp:lineTo x="0" y="0"/>
              </wp:wrapPolygon>
            </wp:wrapTight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432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Czy rejestracja pojazdu jest płatna?</w:t>
      </w:r>
    </w:p>
    <w:p w14:paraId="37638102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Tak, za rejestrację musisz zapłacić.</w:t>
      </w:r>
    </w:p>
    <w:p w14:paraId="7F58FD45" w14:textId="77777777" w:rsidR="004C2E1B" w:rsidRDefault="004C2E1B" w:rsidP="004C2E1B">
      <w:pPr>
        <w:pStyle w:val="Nagwek2"/>
      </w:pPr>
      <w:r w:rsidRPr="005E7F90">
        <w:t>Ile kosztuje rejestracja pojazdu</w:t>
      </w:r>
      <w:r>
        <w:rPr>
          <w:rStyle w:val="Nagwek3Znak"/>
          <w:szCs w:val="26"/>
          <w:lang w:eastAsia="en-US"/>
        </w:rPr>
        <w:t>?</w:t>
      </w:r>
    </w:p>
    <w:p w14:paraId="13F92E37" w14:textId="77777777" w:rsidR="004C2E1B" w:rsidRDefault="004C2E1B" w:rsidP="004C2E1B">
      <w:r>
        <w:t>Wysokość opłaty zależy od rodzaju pojazdu:</w:t>
      </w:r>
    </w:p>
    <w:p w14:paraId="596EA80E" w14:textId="77777777" w:rsidR="004C2E1B" w:rsidRDefault="004C2E1B" w:rsidP="004C2E1B">
      <w:pPr>
        <w:pStyle w:val="Akapitzlist"/>
        <w:numPr>
          <w:ilvl w:val="0"/>
          <w:numId w:val="7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samochody, autobusy, ciągniki samochodowe – 160 zł;</w:t>
      </w:r>
    </w:p>
    <w:p w14:paraId="05320425" w14:textId="1DB98C0E" w:rsidR="004C2E1B" w:rsidRDefault="004C2E1B" w:rsidP="004C2E1B">
      <w:pPr>
        <w:pStyle w:val="Akapitzlist"/>
        <w:numPr>
          <w:ilvl w:val="0"/>
          <w:numId w:val="7"/>
        </w:numPr>
        <w:ind w:left="567" w:right="284" w:hanging="283"/>
      </w:pPr>
      <w:r>
        <w:rPr>
          <w:noProof/>
        </w:rPr>
        <w:drawing>
          <wp:anchor distT="0" distB="0" distL="114935" distR="114935" simplePos="0" relativeHeight="251669504" behindDoc="1" locked="0" layoutInCell="1" allowOverlap="1" wp14:anchorId="6D623A65" wp14:editId="78382A3E">
            <wp:simplePos x="0" y="0"/>
            <wp:positionH relativeFrom="column">
              <wp:posOffset>4756150</wp:posOffset>
            </wp:positionH>
            <wp:positionV relativeFrom="paragraph">
              <wp:posOffset>161290</wp:posOffset>
            </wp:positionV>
            <wp:extent cx="880745" cy="847090"/>
            <wp:effectExtent l="0" t="0" r="0" b="0"/>
            <wp:wrapTight wrapText="bothSides">
              <wp:wrapPolygon edited="0">
                <wp:start x="0" y="0"/>
                <wp:lineTo x="0" y="20888"/>
                <wp:lineTo x="21024" y="20888"/>
                <wp:lineTo x="21024" y="0"/>
                <wp:lineTo x="0" y="0"/>
              </wp:wrapPolygon>
            </wp:wrapTight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745" cy="8470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motocykle i quady – 120 zł;</w:t>
      </w:r>
    </w:p>
    <w:p w14:paraId="6AD5B7DC" w14:textId="77777777" w:rsidR="004C2E1B" w:rsidRDefault="004C2E1B" w:rsidP="004C2E1B">
      <w:pPr>
        <w:pStyle w:val="Akapitzlist"/>
        <w:numPr>
          <w:ilvl w:val="0"/>
          <w:numId w:val="7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przyczepy i naczepy, ciągniki rolnicze – 120 zł;</w:t>
      </w:r>
    </w:p>
    <w:p w14:paraId="23FB6A82" w14:textId="77777777" w:rsidR="004C2E1B" w:rsidRDefault="004C2E1B" w:rsidP="004C2E1B">
      <w:pPr>
        <w:pStyle w:val="Akapitzlist"/>
        <w:numPr>
          <w:ilvl w:val="0"/>
          <w:numId w:val="7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motorowery – 110 zł;</w:t>
      </w:r>
    </w:p>
    <w:p w14:paraId="7F31D32A" w14:textId="7AD685F1" w:rsidR="004C2E1B" w:rsidRDefault="004C2E1B" w:rsidP="004C2E1B">
      <w:pPr>
        <w:pStyle w:val="Akapitzlist"/>
        <w:numPr>
          <w:ilvl w:val="0"/>
          <w:numId w:val="7"/>
        </w:numPr>
        <w:ind w:left="567" w:right="284" w:hanging="283"/>
      </w:pPr>
      <w:r>
        <w:rPr>
          <w:noProof/>
        </w:rPr>
        <w:drawing>
          <wp:anchor distT="0" distB="0" distL="114935" distR="114935" simplePos="0" relativeHeight="251676672" behindDoc="1" locked="0" layoutInCell="1" allowOverlap="1" wp14:anchorId="6C67351E" wp14:editId="01176DA8">
            <wp:simplePos x="0" y="0"/>
            <wp:positionH relativeFrom="column">
              <wp:posOffset>4542790</wp:posOffset>
            </wp:positionH>
            <wp:positionV relativeFrom="paragraph">
              <wp:posOffset>247650</wp:posOffset>
            </wp:positionV>
            <wp:extent cx="1793875" cy="464185"/>
            <wp:effectExtent l="0" t="0" r="0" b="0"/>
            <wp:wrapTight wrapText="bothSides">
              <wp:wrapPolygon edited="0">
                <wp:start x="0" y="0"/>
                <wp:lineTo x="0" y="20389"/>
                <wp:lineTo x="21332" y="20389"/>
                <wp:lineTo x="21332" y="0"/>
                <wp:lineTo x="0" y="0"/>
              </wp:wrapPolygon>
            </wp:wrapTight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" t="-136" r="-35" b="-1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875" cy="464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opłata recyklingowa – 500 zł.</w:t>
      </w:r>
    </w:p>
    <w:p w14:paraId="357EFF93" w14:textId="5731E6DD" w:rsidR="004C2E1B" w:rsidRDefault="004C2E1B" w:rsidP="004C2E1B">
      <w:r>
        <w:rPr>
          <w:noProof/>
        </w:rPr>
        <w:drawing>
          <wp:anchor distT="0" distB="0" distL="114935" distR="114935" simplePos="0" relativeHeight="251693056" behindDoc="0" locked="0" layoutInCell="1" allowOverlap="1" wp14:anchorId="4E6DA6A0" wp14:editId="64ACE09E">
            <wp:simplePos x="0" y="0"/>
            <wp:positionH relativeFrom="column">
              <wp:posOffset>5024755</wp:posOffset>
            </wp:positionH>
            <wp:positionV relativeFrom="paragraph">
              <wp:posOffset>416560</wp:posOffset>
            </wp:positionV>
            <wp:extent cx="704850" cy="621030"/>
            <wp:effectExtent l="0" t="0" r="0" b="7620"/>
            <wp:wrapSquare wrapText="bothSides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619" b="46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6210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Pamiętaj, że będziesz musiał też zapłacić za pełnomocnictwo.</w:t>
      </w:r>
    </w:p>
    <w:p w14:paraId="641F740E" w14:textId="063B7387" w:rsidR="004C2E1B" w:rsidRDefault="004C2E1B" w:rsidP="004C2E1B">
      <w:r>
        <w:rPr>
          <w:noProof/>
        </w:rPr>
        <w:drawing>
          <wp:anchor distT="0" distB="0" distL="114935" distR="114935" simplePos="0" relativeHeight="251689984" behindDoc="1" locked="0" layoutInCell="1" allowOverlap="1" wp14:anchorId="5F9E2329" wp14:editId="0D1553C5">
            <wp:simplePos x="0" y="0"/>
            <wp:positionH relativeFrom="column">
              <wp:posOffset>5024755</wp:posOffset>
            </wp:positionH>
            <wp:positionV relativeFrom="paragraph">
              <wp:posOffset>346710</wp:posOffset>
            </wp:positionV>
            <wp:extent cx="609600" cy="586105"/>
            <wp:effectExtent l="0" t="0" r="0" b="4445"/>
            <wp:wrapTight wrapText="bothSides">
              <wp:wrapPolygon edited="0">
                <wp:start x="0" y="0"/>
                <wp:lineTo x="0" y="21062"/>
                <wp:lineTo x="20925" y="21062"/>
                <wp:lineTo x="20925" y="0"/>
                <wp:lineTo x="0" y="0"/>
              </wp:wrapPolygon>
            </wp:wrapTight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861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 xml:space="preserve">Pełnomocnictwo od każdej osoby, za którą załatwisz sprawę, kosztuje 17 zł. </w:t>
      </w:r>
    </w:p>
    <w:p w14:paraId="25B42C22" w14:textId="36C3F7E5" w:rsidR="004C2E1B" w:rsidRDefault="004C2E1B" w:rsidP="004C2E1B">
      <w:r>
        <w:rPr>
          <w:noProof/>
        </w:rPr>
        <w:drawing>
          <wp:anchor distT="0" distB="0" distL="114935" distR="114935" simplePos="0" relativeHeight="251695104" behindDoc="1" locked="0" layoutInCell="1" allowOverlap="1" wp14:anchorId="50B7D055" wp14:editId="5B9D25E7">
            <wp:simplePos x="0" y="0"/>
            <wp:positionH relativeFrom="column">
              <wp:posOffset>5024755</wp:posOffset>
            </wp:positionH>
            <wp:positionV relativeFrom="paragraph">
              <wp:posOffset>344170</wp:posOffset>
            </wp:positionV>
            <wp:extent cx="609600" cy="586105"/>
            <wp:effectExtent l="0" t="0" r="0" b="4445"/>
            <wp:wrapTight wrapText="bothSides">
              <wp:wrapPolygon edited="0">
                <wp:start x="0" y="0"/>
                <wp:lineTo x="0" y="21062"/>
                <wp:lineTo x="20925" y="21062"/>
                <wp:lineTo x="20925" y="0"/>
                <wp:lineTo x="0" y="0"/>
              </wp:wrapPolygon>
            </wp:wrapTight>
            <wp:docPr id="14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4" b="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861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Jeśli pełnomocnikiem będzie Twój mąż, żona, rodzic, dziecko, rodzeństwo, dziadkowie, wnuki, to za pełnomocnictwo nic nie zapłacisz.</w:t>
      </w:r>
    </w:p>
    <w:p w14:paraId="0C0DCF2C" w14:textId="7214434B" w:rsidR="004C2E1B" w:rsidRDefault="004C2E1B" w:rsidP="004C2E1B">
      <w:r>
        <w:rPr>
          <w:noProof/>
        </w:rPr>
        <w:drawing>
          <wp:anchor distT="0" distB="0" distL="114935" distR="114935" simplePos="0" relativeHeight="251694080" behindDoc="1" locked="0" layoutInCell="1" allowOverlap="1" wp14:anchorId="36C0310F" wp14:editId="35A76681">
            <wp:simplePos x="0" y="0"/>
            <wp:positionH relativeFrom="column">
              <wp:posOffset>5029200</wp:posOffset>
            </wp:positionH>
            <wp:positionV relativeFrom="paragraph">
              <wp:posOffset>31115</wp:posOffset>
            </wp:positionV>
            <wp:extent cx="609600" cy="586105"/>
            <wp:effectExtent l="0" t="0" r="0" b="4445"/>
            <wp:wrapTight wrapText="bothSides">
              <wp:wrapPolygon edited="0">
                <wp:start x="0" y="0"/>
                <wp:lineTo x="0" y="21062"/>
                <wp:lineTo x="20925" y="21062"/>
                <wp:lineTo x="20925" y="0"/>
                <wp:lineTo x="0" y="0"/>
              </wp:wrapPolygon>
            </wp:wrapTight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861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Prokura jako szczególny rodzaj pełnomocnictwa podlega opłacie.</w:t>
      </w:r>
    </w:p>
    <w:p w14:paraId="08D19504" w14:textId="77777777" w:rsidR="004C2E1B" w:rsidRDefault="004C2E1B" w:rsidP="004C2E1B">
      <w:pPr>
        <w:ind w:right="284"/>
      </w:pPr>
      <w:r>
        <w:rPr>
          <w:rFonts w:eastAsia="Times New Roman" w:cs="Arial"/>
          <w:b/>
          <w:szCs w:val="28"/>
          <w:lang w:eastAsia="pl-PL"/>
        </w:rPr>
        <w:t>Jak możesz zapłacić za rejestrację pojazdu?</w:t>
      </w:r>
    </w:p>
    <w:p w14:paraId="6B4E7F9C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Możesz zapłacić: </w:t>
      </w:r>
    </w:p>
    <w:p w14:paraId="3D82769D" w14:textId="29E40139" w:rsidR="004C2E1B" w:rsidRDefault="004C2E1B" w:rsidP="004C2E1B">
      <w:pPr>
        <w:pStyle w:val="Akapitzlist"/>
        <w:numPr>
          <w:ilvl w:val="0"/>
          <w:numId w:val="4"/>
        </w:numPr>
        <w:spacing w:after="200"/>
      </w:pPr>
      <w:r>
        <w:rPr>
          <w:noProof/>
        </w:rPr>
        <w:drawing>
          <wp:anchor distT="0" distB="0" distL="114935" distR="114935" simplePos="0" relativeHeight="251678720" behindDoc="1" locked="0" layoutInCell="1" allowOverlap="1" wp14:anchorId="0626E0AC" wp14:editId="7495978D">
            <wp:simplePos x="0" y="0"/>
            <wp:positionH relativeFrom="column">
              <wp:posOffset>4529455</wp:posOffset>
            </wp:positionH>
            <wp:positionV relativeFrom="paragraph">
              <wp:posOffset>144145</wp:posOffset>
            </wp:positionV>
            <wp:extent cx="1603375" cy="1134745"/>
            <wp:effectExtent l="0" t="0" r="0" b="8255"/>
            <wp:wrapTight wrapText="bothSides">
              <wp:wrapPolygon edited="0">
                <wp:start x="0" y="0"/>
                <wp:lineTo x="0" y="21395"/>
                <wp:lineTo x="21301" y="21395"/>
                <wp:lineTo x="21301" y="0"/>
                <wp:lineTo x="0" y="0"/>
              </wp:wrapPolygon>
            </wp:wrapTight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0" t="-55" r="-40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3375" cy="11347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kartą płatniczą, na stanowisku przy którym załatwiasz sprawę.</w:t>
      </w:r>
    </w:p>
    <w:p w14:paraId="022100D9" w14:textId="5C94463A" w:rsidR="004C2E1B" w:rsidRDefault="004C2E1B" w:rsidP="004C2E1B">
      <w:pPr>
        <w:pStyle w:val="Akapitzlist"/>
        <w:numPr>
          <w:ilvl w:val="0"/>
          <w:numId w:val="4"/>
        </w:numPr>
        <w:spacing w:after="200"/>
      </w:pPr>
      <w:r>
        <w:rPr>
          <w:noProof/>
        </w:rPr>
        <w:drawing>
          <wp:anchor distT="0" distB="0" distL="114935" distR="114935" simplePos="0" relativeHeight="251677696" behindDoc="1" locked="0" layoutInCell="1" allowOverlap="1" wp14:anchorId="1C85E042" wp14:editId="5E23C0EA">
            <wp:simplePos x="0" y="0"/>
            <wp:positionH relativeFrom="column">
              <wp:posOffset>4529455</wp:posOffset>
            </wp:positionH>
            <wp:positionV relativeFrom="paragraph">
              <wp:posOffset>675005</wp:posOffset>
            </wp:positionV>
            <wp:extent cx="1588135" cy="1119505"/>
            <wp:effectExtent l="0" t="0" r="0" b="4445"/>
            <wp:wrapTight wrapText="bothSides">
              <wp:wrapPolygon edited="0">
                <wp:start x="0" y="0"/>
                <wp:lineTo x="0" y="21318"/>
                <wp:lineTo x="21246" y="21318"/>
                <wp:lineTo x="21246" y="0"/>
                <wp:lineTo x="0" y="0"/>
              </wp:wrapPolygon>
            </wp:wrapTight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0" t="-56" r="-40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13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przelewem na konto Urzędu Miasta Poznania na numer rachunku bankowego:</w:t>
      </w:r>
    </w:p>
    <w:p w14:paraId="472A2EDE" w14:textId="77777777" w:rsidR="004C2E1B" w:rsidRDefault="004C2E1B" w:rsidP="004C2E1B">
      <w:pPr>
        <w:ind w:left="708"/>
      </w:pPr>
      <w:r>
        <w:rPr>
          <w:rFonts w:cs="Arial"/>
          <w:szCs w:val="28"/>
          <w:lang w:eastAsia="pl-PL"/>
        </w:rPr>
        <w:t xml:space="preserve">96 1020 4027 0000 1002 1262 0730 </w:t>
      </w:r>
    </w:p>
    <w:p w14:paraId="3854D0AB" w14:textId="77777777" w:rsidR="004C2E1B" w:rsidRDefault="004C2E1B" w:rsidP="004C2E1B">
      <w:pPr>
        <w:ind w:left="708"/>
        <w:rPr>
          <w:rFonts w:cs="Arial"/>
          <w:szCs w:val="28"/>
          <w:lang w:eastAsia="pl-PL"/>
        </w:rPr>
      </w:pPr>
      <w:r>
        <w:rPr>
          <w:rFonts w:cs="Arial"/>
          <w:szCs w:val="28"/>
          <w:lang w:eastAsia="pl-PL"/>
        </w:rPr>
        <w:t>W tytule przelewu wpisz dane właściciela pojazdu i numer nadwozia (VIN) pojazdu.</w:t>
      </w:r>
    </w:p>
    <w:p w14:paraId="28D60EAF" w14:textId="77777777" w:rsidR="004C2E1B" w:rsidRDefault="004C2E1B" w:rsidP="004C2E1B">
      <w:pPr>
        <w:ind w:left="708"/>
      </w:pPr>
      <w:r>
        <w:rPr>
          <w:rFonts w:cs="Arial"/>
          <w:szCs w:val="28"/>
          <w:lang w:eastAsia="pl-PL"/>
        </w:rPr>
        <w:t>Numer nadwozia (VIN) znajdziesz w dowodzie rejestracyjnym pojazdu.</w:t>
      </w:r>
    </w:p>
    <w:p w14:paraId="36FE0BE4" w14:textId="0B2E7339" w:rsidR="004C2E1B" w:rsidRDefault="004C2E1B" w:rsidP="004C2E1B">
      <w:pPr>
        <w:pStyle w:val="Akapitzlist"/>
        <w:numPr>
          <w:ilvl w:val="0"/>
          <w:numId w:val="4"/>
        </w:numPr>
        <w:spacing w:after="200"/>
      </w:pPr>
      <w:r>
        <w:rPr>
          <w:noProof/>
        </w:rPr>
        <w:drawing>
          <wp:anchor distT="0" distB="0" distL="114935" distR="114935" simplePos="0" relativeHeight="251679744" behindDoc="1" locked="0" layoutInCell="1" allowOverlap="1" wp14:anchorId="56F8F92D" wp14:editId="00605877">
            <wp:simplePos x="0" y="0"/>
            <wp:positionH relativeFrom="column">
              <wp:posOffset>4881880</wp:posOffset>
            </wp:positionH>
            <wp:positionV relativeFrom="paragraph">
              <wp:posOffset>220345</wp:posOffset>
            </wp:positionV>
            <wp:extent cx="1110615" cy="1066165"/>
            <wp:effectExtent l="0" t="0" r="0" b="635"/>
            <wp:wrapTight wrapText="bothSides">
              <wp:wrapPolygon edited="0">
                <wp:start x="0" y="0"/>
                <wp:lineTo x="0" y="21227"/>
                <wp:lineTo x="21118" y="21227"/>
                <wp:lineTo x="21118" y="0"/>
                <wp:lineTo x="0" y="0"/>
              </wp:wrapPolygon>
            </wp:wrapTight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61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gotówką w agencji finansowej, która znajduje się w urzędzie na ul. Gronowej 22a.</w:t>
      </w:r>
    </w:p>
    <w:p w14:paraId="4B1B0C22" w14:textId="77777777" w:rsidR="004C2E1B" w:rsidRDefault="004C2E1B" w:rsidP="004C2E1B">
      <w:pPr>
        <w:pStyle w:val="Akapitzlist"/>
      </w:pPr>
    </w:p>
    <w:p w14:paraId="67AD5A2D" w14:textId="77777777" w:rsidR="004C2E1B" w:rsidRDefault="004C2E1B" w:rsidP="004C2E1B">
      <w:r>
        <w:rPr>
          <w:rFonts w:cs="Arial"/>
          <w:szCs w:val="28"/>
          <w:lang w:eastAsia="pl-PL"/>
        </w:rPr>
        <w:t>Za pełnomocnictwo zapłać przelewem na numer konta:</w:t>
      </w:r>
    </w:p>
    <w:p w14:paraId="00696AC9" w14:textId="3030199E" w:rsidR="004C2E1B" w:rsidRDefault="004C2E1B" w:rsidP="004C2E1B">
      <w:r>
        <w:rPr>
          <w:noProof/>
        </w:rPr>
        <w:drawing>
          <wp:anchor distT="0" distB="0" distL="114935" distR="114935" simplePos="0" relativeHeight="251691008" behindDoc="1" locked="0" layoutInCell="1" allowOverlap="1" wp14:anchorId="287C0BD7" wp14:editId="72909850">
            <wp:simplePos x="0" y="0"/>
            <wp:positionH relativeFrom="column">
              <wp:posOffset>4343400</wp:posOffset>
            </wp:positionH>
            <wp:positionV relativeFrom="paragraph">
              <wp:posOffset>201930</wp:posOffset>
            </wp:positionV>
            <wp:extent cx="1588135" cy="1119505"/>
            <wp:effectExtent l="0" t="0" r="0" b="4445"/>
            <wp:wrapTight wrapText="bothSides">
              <wp:wrapPolygon edited="0">
                <wp:start x="0" y="0"/>
                <wp:lineTo x="0" y="21318"/>
                <wp:lineTo x="21246" y="21318"/>
                <wp:lineTo x="21246" y="0"/>
                <wp:lineTo x="0" y="0"/>
              </wp:wrapPolygon>
            </wp:wrapTight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2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0" t="-56" r="-40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13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94 1020 4027 0000 1602 1262 0763.</w:t>
      </w:r>
    </w:p>
    <w:p w14:paraId="67324CDA" w14:textId="77777777" w:rsidR="004C2E1B" w:rsidRDefault="004C2E1B" w:rsidP="004C2E1B">
      <w:r>
        <w:rPr>
          <w:rFonts w:cs="Arial"/>
          <w:szCs w:val="28"/>
          <w:lang w:eastAsia="pl-PL"/>
        </w:rPr>
        <w:t>W tytule przelewu wpisz dane właściciela pojazdu i numer nadwozia (VIN) pojazdu.</w:t>
      </w:r>
    </w:p>
    <w:p w14:paraId="0FBB2B01" w14:textId="77777777" w:rsidR="004C2E1B" w:rsidRDefault="004C2E1B" w:rsidP="004C2E1B">
      <w:r>
        <w:rPr>
          <w:rFonts w:cs="Arial"/>
          <w:szCs w:val="28"/>
          <w:lang w:eastAsia="pl-PL"/>
        </w:rPr>
        <w:t>Numer nadwozia (VIN) znajdziesz w dowodzie rejestracyjnym pojazdu.</w:t>
      </w:r>
    </w:p>
    <w:p w14:paraId="1A6D8521" w14:textId="77777777" w:rsidR="004C2E1B" w:rsidRDefault="004C2E1B" w:rsidP="004C2E1B">
      <w:pPr>
        <w:pStyle w:val="Nagwek2"/>
      </w:pPr>
      <w:r>
        <w:t>Co to jest opłata recyklingowa?</w:t>
      </w:r>
    </w:p>
    <w:p w14:paraId="76990C91" w14:textId="4F51E410" w:rsidR="004C2E1B" w:rsidRDefault="004C2E1B" w:rsidP="004C2E1B">
      <w:pPr>
        <w:ind w:right="284"/>
      </w:pPr>
      <w:r>
        <w:rPr>
          <w:noProof/>
        </w:rPr>
        <w:drawing>
          <wp:anchor distT="0" distB="0" distL="114935" distR="114935" simplePos="0" relativeHeight="251670528" behindDoc="1" locked="0" layoutInCell="1" allowOverlap="1" wp14:anchorId="39DEFE70" wp14:editId="0FC33842">
            <wp:simplePos x="0" y="0"/>
            <wp:positionH relativeFrom="column">
              <wp:posOffset>4350385</wp:posOffset>
            </wp:positionH>
            <wp:positionV relativeFrom="paragraph">
              <wp:posOffset>74295</wp:posOffset>
            </wp:positionV>
            <wp:extent cx="2083435" cy="1737995"/>
            <wp:effectExtent l="0" t="0" r="0" b="0"/>
            <wp:wrapTight wrapText="bothSides">
              <wp:wrapPolygon edited="0">
                <wp:start x="0" y="0"/>
                <wp:lineTo x="0" y="21308"/>
                <wp:lineTo x="21330" y="21308"/>
                <wp:lineTo x="21330" y="0"/>
                <wp:lineTo x="0" y="0"/>
              </wp:wrapPolygon>
            </wp:wrapTight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3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0" t="-23" r="-20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435" cy="17379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 xml:space="preserve">Opłatę recyklingową musisz zapłacić, jeśli kupiłeś samochód, który waży mniej niż 3500 kg. </w:t>
      </w:r>
    </w:p>
    <w:p w14:paraId="6883FEC0" w14:textId="77777777" w:rsidR="004C2E1B" w:rsidRDefault="004C2E1B" w:rsidP="004C2E1B">
      <w:pPr>
        <w:ind w:right="284"/>
      </w:pPr>
      <w:r>
        <w:rPr>
          <w:rFonts w:cs="Arial"/>
          <w:szCs w:val="28"/>
        </w:rPr>
        <w:t>Informację o tym, ile waży samochód, który kupiłeś, znajdziesz w dowodzie rejestracyjnym w rubryce nr F.2.</w:t>
      </w:r>
    </w:p>
    <w:p w14:paraId="2AD0F121" w14:textId="77777777" w:rsidR="004C2E1B" w:rsidRDefault="004C2E1B" w:rsidP="004C2E1B">
      <w:pPr>
        <w:ind w:right="284"/>
      </w:pPr>
      <w:r>
        <w:rPr>
          <w:rFonts w:cs="Arial"/>
          <w:szCs w:val="28"/>
        </w:rPr>
        <w:t>Opłata recyklingowa dotyczy pojazdów kupionych i sprowadzonych do Polski przed 1 stycznia 2016 roku.</w:t>
      </w:r>
    </w:p>
    <w:p w14:paraId="2CBF4F9D" w14:textId="77777777" w:rsidR="004C2E1B" w:rsidRDefault="004C2E1B" w:rsidP="004C2E1B">
      <w:pPr>
        <w:ind w:right="284"/>
      </w:pPr>
      <w:r>
        <w:rPr>
          <w:rFonts w:cs="Arial"/>
          <w:szCs w:val="28"/>
        </w:rPr>
        <w:t>Opłatę recyklingową płaci osoba, która sprowadziła pojazd do Polski.</w:t>
      </w:r>
    </w:p>
    <w:p w14:paraId="425DFE98" w14:textId="77777777" w:rsidR="004C2E1B" w:rsidRDefault="004C2E1B" w:rsidP="004C2E1B">
      <w:pPr>
        <w:pStyle w:val="Nagwek2"/>
      </w:pPr>
      <w:r>
        <w:t>Jak możesz zapłacić opłatę recyklingową?</w:t>
      </w:r>
    </w:p>
    <w:p w14:paraId="2AFCEEC7" w14:textId="46DAD741" w:rsidR="004C2E1B" w:rsidRDefault="004C2E1B" w:rsidP="004C2E1B">
      <w:pPr>
        <w:ind w:right="284"/>
      </w:pPr>
      <w:r>
        <w:rPr>
          <w:noProof/>
        </w:rPr>
        <w:drawing>
          <wp:anchor distT="0" distB="0" distL="114935" distR="114935" simplePos="0" relativeHeight="251686912" behindDoc="1" locked="0" layoutInCell="1" allowOverlap="1" wp14:anchorId="3AD3E588" wp14:editId="3D502651">
            <wp:simplePos x="0" y="0"/>
            <wp:positionH relativeFrom="column">
              <wp:posOffset>4478655</wp:posOffset>
            </wp:positionH>
            <wp:positionV relativeFrom="paragraph">
              <wp:posOffset>624840</wp:posOffset>
            </wp:positionV>
            <wp:extent cx="1588135" cy="1119505"/>
            <wp:effectExtent l="0" t="0" r="0" b="4445"/>
            <wp:wrapTight wrapText="bothSides">
              <wp:wrapPolygon edited="0">
                <wp:start x="0" y="0"/>
                <wp:lineTo x="0" y="21318"/>
                <wp:lineTo x="21246" y="21318"/>
                <wp:lineTo x="21246" y="0"/>
                <wp:lineTo x="0" y="0"/>
              </wp:wrapPolygon>
            </wp:wrapTight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0" t="-56" r="-40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13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 xml:space="preserve">Opłatę recyklingową zapłać przelewem na numer konta </w:t>
      </w:r>
      <w:r w:rsidRPr="000F2541">
        <w:rPr>
          <w:rFonts w:cs="Arial"/>
          <w:szCs w:val="28"/>
        </w:rPr>
        <w:t>Narodowego Funduszu Ochrony Środowiska i Gospodarki Wodnej</w:t>
      </w:r>
      <w:r>
        <w:rPr>
          <w:rFonts w:cs="Arial"/>
          <w:szCs w:val="28"/>
        </w:rPr>
        <w:t>:</w:t>
      </w:r>
    </w:p>
    <w:p w14:paraId="44610ECD" w14:textId="77777777" w:rsidR="004C2E1B" w:rsidRDefault="004C2E1B" w:rsidP="004C2E1B">
      <w:pPr>
        <w:ind w:right="284"/>
        <w:rPr>
          <w:rFonts w:cs="Arial"/>
          <w:szCs w:val="28"/>
        </w:rPr>
      </w:pPr>
      <w:r>
        <w:rPr>
          <w:rFonts w:eastAsia="Arial" w:cs="Arial"/>
          <w:szCs w:val="28"/>
        </w:rPr>
        <w:t xml:space="preserve"> </w:t>
      </w:r>
      <w:r>
        <w:rPr>
          <w:rFonts w:cs="Arial"/>
          <w:szCs w:val="28"/>
        </w:rPr>
        <w:t xml:space="preserve">65 1130 1062 0000 0109 9520 0014. </w:t>
      </w:r>
    </w:p>
    <w:p w14:paraId="5A81A563" w14:textId="77777777" w:rsidR="004C2E1B" w:rsidRDefault="004C2E1B" w:rsidP="004C2E1B">
      <w:pPr>
        <w:ind w:right="284"/>
      </w:pPr>
      <w:r>
        <w:rPr>
          <w:rFonts w:cs="Arial"/>
          <w:szCs w:val="28"/>
        </w:rPr>
        <w:t xml:space="preserve">W tytule przelewu wpisz dane osoby, która sprowadziła pojazd do Polski oraz numer nadwozia (VIN) pojazdu. </w:t>
      </w:r>
    </w:p>
    <w:p w14:paraId="3AB2BBC7" w14:textId="77777777" w:rsidR="004C2E1B" w:rsidRDefault="004C2E1B" w:rsidP="004C2E1B">
      <w:pPr>
        <w:ind w:right="284"/>
      </w:pPr>
      <w:r>
        <w:rPr>
          <w:rFonts w:cs="Arial"/>
          <w:szCs w:val="28"/>
        </w:rPr>
        <w:t>Numer nadwozia (VIN) pojazdu znajdziesz w dowodzie rejestracyjnym.</w:t>
      </w:r>
    </w:p>
    <w:p w14:paraId="75DAA1F3" w14:textId="31193C06" w:rsidR="004C2E1B" w:rsidRDefault="004C2E1B" w:rsidP="004C2E1B">
      <w:pPr>
        <w:pStyle w:val="Nagwek2"/>
      </w:pPr>
      <w:r>
        <w:rPr>
          <w:noProof/>
        </w:rPr>
        <w:drawing>
          <wp:anchor distT="0" distB="0" distL="114935" distR="114935" simplePos="0" relativeHeight="251671552" behindDoc="1" locked="0" layoutInCell="1" allowOverlap="1" wp14:anchorId="6E1959E3" wp14:editId="5713E3DB">
            <wp:simplePos x="0" y="0"/>
            <wp:positionH relativeFrom="column">
              <wp:posOffset>4216400</wp:posOffset>
            </wp:positionH>
            <wp:positionV relativeFrom="paragraph">
              <wp:posOffset>603885</wp:posOffset>
            </wp:positionV>
            <wp:extent cx="1847215" cy="502285"/>
            <wp:effectExtent l="0" t="0" r="635" b="0"/>
            <wp:wrapTight wrapText="bothSides">
              <wp:wrapPolygon edited="0">
                <wp:start x="0" y="0"/>
                <wp:lineTo x="0" y="20480"/>
                <wp:lineTo x="21385" y="20480"/>
                <wp:lineTo x="21385" y="0"/>
                <wp:lineTo x="0" y="0"/>
              </wp:wrapPolygon>
            </wp:wrapTight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4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157" r="-43" b="-1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215" cy="502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Co dostaniesz w urzędzie w dniu rejestracji pojazdu?</w:t>
      </w:r>
    </w:p>
    <w:p w14:paraId="5F83CD41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W dniu rejestracji otrzymasz:</w:t>
      </w:r>
    </w:p>
    <w:p w14:paraId="5E6618B1" w14:textId="77777777" w:rsidR="004C2E1B" w:rsidRDefault="004C2E1B" w:rsidP="004C2E1B">
      <w:pPr>
        <w:pStyle w:val="Akapitzlist"/>
        <w:numPr>
          <w:ilvl w:val="0"/>
          <w:numId w:val="2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 xml:space="preserve">tablice rejestracyjne; </w:t>
      </w:r>
    </w:p>
    <w:p w14:paraId="0DCE3597" w14:textId="77777777" w:rsidR="004C2E1B" w:rsidRDefault="004C2E1B" w:rsidP="004C2E1B">
      <w:pPr>
        <w:pStyle w:val="Akapitzlist"/>
        <w:numPr>
          <w:ilvl w:val="0"/>
          <w:numId w:val="2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pozwolenie czasowe, które będzie ważne 30 dni;</w:t>
      </w:r>
    </w:p>
    <w:p w14:paraId="3AEA9BED" w14:textId="77777777" w:rsidR="004C2E1B" w:rsidRDefault="004C2E1B" w:rsidP="004C2E1B">
      <w:pPr>
        <w:pStyle w:val="Akapitzlist"/>
        <w:numPr>
          <w:ilvl w:val="0"/>
          <w:numId w:val="2"/>
        </w:numPr>
        <w:ind w:left="567" w:right="284" w:hanging="283"/>
      </w:pPr>
      <w:r>
        <w:rPr>
          <w:rFonts w:eastAsia="Times New Roman" w:cs="Arial"/>
          <w:szCs w:val="28"/>
          <w:lang w:eastAsia="pl-PL"/>
        </w:rPr>
        <w:t>nalepkę na przednią szybę.</w:t>
      </w:r>
    </w:p>
    <w:p w14:paraId="556CA42B" w14:textId="77777777" w:rsidR="004C2E1B" w:rsidRDefault="004C2E1B" w:rsidP="004C2E1B">
      <w:pPr>
        <w:pStyle w:val="Akapitzlist"/>
        <w:ind w:left="0"/>
      </w:pPr>
      <w:r>
        <w:rPr>
          <w:rFonts w:cs="Arial"/>
          <w:szCs w:val="28"/>
          <w:lang w:eastAsia="pl-PL"/>
        </w:rPr>
        <w:t>Nalepkę otrzymasz, jeśli będziesz rejestrował samochód, autobus lub ciągnik samochodowych.</w:t>
      </w:r>
    </w:p>
    <w:p w14:paraId="43E2F3FE" w14:textId="77777777" w:rsidR="004C2E1B" w:rsidRDefault="004C2E1B" w:rsidP="004C2E1B">
      <w:pPr>
        <w:pStyle w:val="Akapitzlist"/>
        <w:ind w:left="567" w:right="284"/>
        <w:rPr>
          <w:rFonts w:eastAsia="Times New Roman" w:cs="Arial"/>
          <w:szCs w:val="28"/>
          <w:lang w:eastAsia="pl-PL"/>
        </w:rPr>
      </w:pPr>
    </w:p>
    <w:p w14:paraId="74B7201A" w14:textId="7E28AF65" w:rsidR="004C2E1B" w:rsidRDefault="004C2E1B" w:rsidP="004C2E1B">
      <w:pPr>
        <w:pStyle w:val="Nagwek2"/>
      </w:pPr>
      <w:r>
        <w:rPr>
          <w:noProof/>
        </w:rPr>
        <w:drawing>
          <wp:anchor distT="0" distB="0" distL="114935" distR="114935" simplePos="0" relativeHeight="251682816" behindDoc="1" locked="0" layoutInCell="1" allowOverlap="1" wp14:anchorId="5D9A3E3E" wp14:editId="4F0E99A2">
            <wp:simplePos x="0" y="0"/>
            <wp:positionH relativeFrom="column">
              <wp:posOffset>4805680</wp:posOffset>
            </wp:positionH>
            <wp:positionV relativeFrom="paragraph">
              <wp:posOffset>709930</wp:posOffset>
            </wp:positionV>
            <wp:extent cx="747395" cy="781050"/>
            <wp:effectExtent l="0" t="0" r="0" b="0"/>
            <wp:wrapTight wrapText="bothSides">
              <wp:wrapPolygon edited="0">
                <wp:start x="0" y="0"/>
                <wp:lineTo x="0" y="21073"/>
                <wp:lineTo x="20921" y="21073"/>
                <wp:lineTo x="20921" y="0"/>
                <wp:lineTo x="0" y="0"/>
              </wp:wrapPolygon>
            </wp:wrapTight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72" r="-76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395" cy="7810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Kiedy dostaniesz gotowy dowód rejestracyjny?</w:t>
      </w:r>
    </w:p>
    <w:p w14:paraId="30577491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O tym, że dowód rejestracyjny jest gotowy do odbioru, poinformujemy Cię SMS-em lub e-mailem, który podałeś we wniosku. </w:t>
      </w:r>
    </w:p>
    <w:p w14:paraId="261FA08A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Możesz też sprawdzić sam, czy dowód rejestracyjny jest już gotowy.</w:t>
      </w:r>
    </w:p>
    <w:p w14:paraId="265E9B03" w14:textId="7233ABAB" w:rsidR="004C2E1B" w:rsidRDefault="004C2E1B" w:rsidP="004C2E1B">
      <w:pPr>
        <w:ind w:right="284"/>
      </w:pPr>
      <w:r>
        <w:rPr>
          <w:noProof/>
        </w:rPr>
        <w:drawing>
          <wp:anchor distT="0" distB="0" distL="114935" distR="114935" simplePos="0" relativeHeight="251672576" behindDoc="1" locked="0" layoutInCell="1" allowOverlap="1" wp14:anchorId="0152B635" wp14:editId="3142FEBF">
            <wp:simplePos x="0" y="0"/>
            <wp:positionH relativeFrom="column">
              <wp:posOffset>4394200</wp:posOffset>
            </wp:positionH>
            <wp:positionV relativeFrom="paragraph">
              <wp:posOffset>90170</wp:posOffset>
            </wp:positionV>
            <wp:extent cx="1544320" cy="1351915"/>
            <wp:effectExtent l="0" t="0" r="0" b="635"/>
            <wp:wrapTight wrapText="bothSides">
              <wp:wrapPolygon edited="0">
                <wp:start x="0" y="0"/>
                <wp:lineTo x="0" y="21306"/>
                <wp:lineTo x="21316" y="21306"/>
                <wp:lineTo x="21316" y="0"/>
                <wp:lineTo x="0" y="0"/>
              </wp:wrapPolygon>
            </wp:wrapTight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5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" t="-14" r="-12" b="-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4320" cy="13519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Jeśli chcesz sam sprawdzić, czy dowód rejestracyjny jest gotowy, ustaw kursor na linku: </w:t>
      </w:r>
      <w:hyperlink r:id="rId41" w:history="1">
        <w:r w:rsidRPr="009369BC">
          <w:rPr>
            <w:rStyle w:val="Hipercze"/>
            <w:rFonts w:eastAsia="Times New Roman" w:cs="Arial"/>
            <w:szCs w:val="28"/>
            <w:lang w:eastAsia="pl-PL"/>
          </w:rPr>
          <w:t>https://info-car.pl/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166D8381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Pamiętaj, że nowy dowód rejestracyjny musisz odebrać przed końcem ważności pozwolenia czasowego. </w:t>
      </w:r>
    </w:p>
    <w:p w14:paraId="025AB54C" w14:textId="2961003F" w:rsidR="004C2E1B" w:rsidRDefault="004C2E1B" w:rsidP="004C2E1B">
      <w:pPr>
        <w:pStyle w:val="Nagwek2"/>
      </w:pPr>
      <w:r>
        <w:rPr>
          <w:noProof/>
        </w:rPr>
        <w:drawing>
          <wp:anchor distT="0" distB="0" distL="114935" distR="114935" simplePos="0" relativeHeight="251673600" behindDoc="1" locked="0" layoutInCell="1" allowOverlap="1" wp14:anchorId="5D24AF06" wp14:editId="1A28C6D8">
            <wp:simplePos x="0" y="0"/>
            <wp:positionH relativeFrom="column">
              <wp:posOffset>4925695</wp:posOffset>
            </wp:positionH>
            <wp:positionV relativeFrom="paragraph">
              <wp:posOffset>597535</wp:posOffset>
            </wp:positionV>
            <wp:extent cx="1104265" cy="1050925"/>
            <wp:effectExtent l="0" t="0" r="635" b="0"/>
            <wp:wrapTight wrapText="bothSides">
              <wp:wrapPolygon edited="0">
                <wp:start x="0" y="0"/>
                <wp:lineTo x="0" y="21143"/>
                <wp:lineTo x="21240" y="21143"/>
                <wp:lineTo x="21240" y="0"/>
                <wp:lineTo x="0" y="0"/>
              </wp:wrapPolygon>
            </wp:wrapTight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6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265" cy="1050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Czy możesz czasowo zarejestrować pojazd?</w:t>
      </w:r>
    </w:p>
    <w:p w14:paraId="6CE9D862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Tak, możesz zarejestrować pojazd na czas określony (warunkowo), jeśli nie masz dowodu opłaty akcyzy lub dokumentu, który potwierdza odprawę celną pojazdu.</w:t>
      </w:r>
    </w:p>
    <w:p w14:paraId="621F1526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Warunek, który musisz spełnić, to dostarczyć dowód opłaty akcyzy lub potwierdzenie odprawy celnej pojazdu przed odbiorem stałego dowodu rejestracyjnego.</w:t>
      </w:r>
    </w:p>
    <w:p w14:paraId="5D7B32C9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Pamiętaj, że musisz te dokumenty dostarczyć nie później niż w ciągu 30 dni od daty rejestracji pojazdu.</w:t>
      </w:r>
    </w:p>
    <w:p w14:paraId="5A583D02" w14:textId="77777777" w:rsidR="004C2E1B" w:rsidRDefault="004C2E1B" w:rsidP="004C2E1B">
      <w:pPr>
        <w:pStyle w:val="Nagwek2"/>
      </w:pPr>
      <w:r>
        <w:rPr>
          <w:lang w:eastAsia="pl-PL"/>
        </w:rPr>
        <w:t>Czy możliwe jest, że urząd odmówi rejestracji pojazdu?</w:t>
      </w:r>
    </w:p>
    <w:p w14:paraId="06295676" w14:textId="77777777" w:rsidR="004C2E1B" w:rsidRDefault="004C2E1B" w:rsidP="004C2E1B">
      <w:pPr>
        <w:pStyle w:val="Nagwek2"/>
      </w:pPr>
      <w:r>
        <w:rPr>
          <w:b w:val="0"/>
          <w:lang w:eastAsia="pl-PL"/>
        </w:rPr>
        <w:t>Tak, urząd może odmówić rejestracji pojazdu.</w:t>
      </w:r>
    </w:p>
    <w:p w14:paraId="7AE6B372" w14:textId="41E82B33" w:rsidR="004C2E1B" w:rsidRDefault="004C2E1B" w:rsidP="004C2E1B">
      <w:pPr>
        <w:ind w:right="284"/>
      </w:pPr>
      <w:r>
        <w:rPr>
          <w:noProof/>
        </w:rPr>
        <w:drawing>
          <wp:anchor distT="0" distB="0" distL="114935" distR="114935" simplePos="0" relativeHeight="251680768" behindDoc="1" locked="0" layoutInCell="1" allowOverlap="1" wp14:anchorId="635B539E" wp14:editId="700D1B96">
            <wp:simplePos x="0" y="0"/>
            <wp:positionH relativeFrom="column">
              <wp:posOffset>4866005</wp:posOffset>
            </wp:positionH>
            <wp:positionV relativeFrom="paragraph">
              <wp:posOffset>191770</wp:posOffset>
            </wp:positionV>
            <wp:extent cx="929005" cy="907415"/>
            <wp:effectExtent l="0" t="0" r="4445" b="6985"/>
            <wp:wrapTight wrapText="bothSides">
              <wp:wrapPolygon edited="0">
                <wp:start x="0" y="0"/>
                <wp:lineTo x="0" y="21313"/>
                <wp:lineTo x="21260" y="21313"/>
                <wp:lineTo x="21260" y="0"/>
                <wp:lineTo x="0" y="0"/>
              </wp:wrapPolygon>
            </wp:wrapTight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3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7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Jeżeli urząd odmówi Ci rejestracji pojazdu, możesz odwołać się do Samorządowego Kolegium Odwoławczego. </w:t>
      </w:r>
    </w:p>
    <w:p w14:paraId="7F7F20A9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>Odwołanie złożysz tam, gdzie załatwiałeś sprawę. Masz na to 14 dni.</w:t>
      </w:r>
    </w:p>
    <w:p w14:paraId="4B14E429" w14:textId="77777777" w:rsidR="004C2E1B" w:rsidRDefault="004C2E1B" w:rsidP="004C2E1B">
      <w:pPr>
        <w:pStyle w:val="Nagwek2"/>
      </w:pPr>
      <w:r>
        <w:rPr>
          <w:lang w:eastAsia="pl-PL"/>
        </w:rPr>
        <w:t>Obowiązek informacyjny</w:t>
      </w:r>
    </w:p>
    <w:p w14:paraId="7B81E0F7" w14:textId="6E6EEB6F" w:rsidR="004C2E1B" w:rsidRDefault="004C2E1B" w:rsidP="004C2E1B">
      <w:pPr>
        <w:ind w:right="284"/>
      </w:pPr>
      <w:r>
        <w:rPr>
          <w:noProof/>
        </w:rPr>
        <w:drawing>
          <wp:anchor distT="0" distB="0" distL="114935" distR="114935" simplePos="0" relativeHeight="251681792" behindDoc="1" locked="0" layoutInCell="1" allowOverlap="1" wp14:anchorId="41A3C2EB" wp14:editId="39E056CE">
            <wp:simplePos x="0" y="0"/>
            <wp:positionH relativeFrom="column">
              <wp:posOffset>4392295</wp:posOffset>
            </wp:positionH>
            <wp:positionV relativeFrom="paragraph">
              <wp:posOffset>311785</wp:posOffset>
            </wp:positionV>
            <wp:extent cx="1717675" cy="479425"/>
            <wp:effectExtent l="0" t="0" r="0" b="0"/>
            <wp:wrapTight wrapText="bothSides">
              <wp:wrapPolygon edited="0">
                <wp:start x="0" y="0"/>
                <wp:lineTo x="0" y="20599"/>
                <wp:lineTo x="21321" y="20599"/>
                <wp:lineTo x="21321" y="0"/>
                <wp:lineTo x="0" y="0"/>
              </wp:wrapPolygon>
            </wp:wrapTight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79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O obowiązku informacyjnym możesz przeczytać na stronie BIP w sprawie: Rejestracja nowego pojazdu (z salonu). </w:t>
      </w:r>
    </w:p>
    <w:p w14:paraId="40A06F66" w14:textId="77777777" w:rsidR="004C2E1B" w:rsidRDefault="004C2E1B" w:rsidP="004C2E1B">
      <w:pPr>
        <w:ind w:right="284"/>
      </w:pPr>
      <w:r>
        <w:rPr>
          <w:rFonts w:eastAsia="Times New Roman" w:cs="Arial"/>
          <w:szCs w:val="28"/>
          <w:lang w:eastAsia="pl-PL"/>
        </w:rPr>
        <w:t xml:space="preserve">Jeżeli czytasz tekst w Internecie, ustaw kursor na linku: </w:t>
      </w:r>
      <w:hyperlink r:id="rId45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65DE65B5" w14:textId="77777777" w:rsidR="004C2E1B" w:rsidRDefault="004C2E1B" w:rsidP="004C2E1B">
      <w:pPr>
        <w:ind w:right="284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1FF0BFCD" w14:textId="77777777" w:rsidR="004C2E1B" w:rsidRDefault="004C2E1B" w:rsidP="004C2E1B">
      <w:pPr>
        <w:ind w:right="851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3EFBC547" w14:textId="3F570F17" w:rsidR="004C2E1B" w:rsidRDefault="004C2E1B" w:rsidP="004C2E1B">
      <w:pPr>
        <w:ind w:right="284"/>
        <w:rPr>
          <w:rFonts w:eastAsia="Times New Roman" w:cs="Arial"/>
          <w:sz w:val="18"/>
          <w:szCs w:val="18"/>
          <w:lang w:eastAsia="pl-PL"/>
        </w:rPr>
      </w:pPr>
      <w:r>
        <w:rPr>
          <w:rFonts w:eastAsia="Times New Roman" w:cs="Arial"/>
          <w:sz w:val="18"/>
          <w:szCs w:val="18"/>
          <w:lang w:eastAsia="pl-PL"/>
        </w:rPr>
        <w:t>Korekta dokumentu: 17.07.2023 r.</w:t>
      </w:r>
      <w:bookmarkStart w:id="0" w:name="_GoBack"/>
      <w:bookmarkEnd w:id="0"/>
    </w:p>
    <w:p w14:paraId="5BCBF9F3" w14:textId="77777777" w:rsidR="004C2E1B" w:rsidRDefault="004C2E1B" w:rsidP="004C2E1B">
      <w:pPr>
        <w:ind w:right="284"/>
        <w:rPr>
          <w:rFonts w:eastAsia="Times New Roman" w:cs="Arial"/>
          <w:sz w:val="18"/>
          <w:szCs w:val="18"/>
          <w:lang w:eastAsia="pl-PL"/>
        </w:rPr>
      </w:pPr>
    </w:p>
    <w:p w14:paraId="3B40D238" w14:textId="77777777" w:rsidR="004C2E1B" w:rsidRDefault="004C2E1B" w:rsidP="004C2E1B">
      <w:pPr>
        <w:ind w:right="284"/>
        <w:rPr>
          <w:rFonts w:eastAsia="Times New Roman" w:cs="Arial"/>
          <w:sz w:val="18"/>
          <w:szCs w:val="18"/>
          <w:lang w:eastAsia="pl-PL"/>
        </w:rPr>
      </w:pPr>
    </w:p>
    <w:p w14:paraId="6D7F2F01" w14:textId="33502617" w:rsidR="00464DA4" w:rsidRPr="004C2E1B" w:rsidRDefault="00464DA4" w:rsidP="004C2E1B"/>
    <w:sectPr w:rsidR="00464DA4" w:rsidRPr="004C2E1B">
      <w:footerReference w:type="default" r:id="rId46"/>
      <w:pgSz w:w="11906" w:h="16838"/>
      <w:pgMar w:top="1417" w:right="3968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CA654E" w14:textId="77777777" w:rsidR="00465299" w:rsidRDefault="00465299">
      <w:pPr>
        <w:spacing w:line="240" w:lineRule="auto"/>
      </w:pPr>
      <w:r>
        <w:separator/>
      </w:r>
    </w:p>
  </w:endnote>
  <w:endnote w:type="continuationSeparator" w:id="0">
    <w:p w14:paraId="4B32B9A5" w14:textId="77777777" w:rsidR="00465299" w:rsidRDefault="00465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T Sans">
    <w:altName w:val="Arial"/>
    <w:charset w:val="EE"/>
    <w:family w:val="swiss"/>
    <w:pitch w:val="variable"/>
    <w:sig w:usb0="A00002EF" w:usb1="5000204B" w:usb2="00000000" w:usb3="00000000" w:csb0="00000097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62E1A" w14:textId="6067082A" w:rsidR="00CA7C5E" w:rsidRDefault="00214375" w:rsidP="00D244AE">
    <w:pPr>
      <w:pStyle w:val="Stopka"/>
      <w:jc w:val="center"/>
    </w:pP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10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270D4" w14:textId="77777777" w:rsidR="00465299" w:rsidRDefault="00465299">
      <w:pPr>
        <w:spacing w:line="240" w:lineRule="auto"/>
      </w:pPr>
      <w:r>
        <w:separator/>
      </w:r>
    </w:p>
  </w:footnote>
  <w:footnote w:type="continuationSeparator" w:id="0">
    <w:p w14:paraId="658E0D0E" w14:textId="77777777" w:rsidR="00465299" w:rsidRDefault="0046529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4" w15:restartNumberingAfterBreak="0">
    <w:nsid w:val="00000005"/>
    <w:multiLevelType w:val="singleLevel"/>
    <w:tmpl w:val="00000005"/>
    <w:lvl w:ilvl="0">
      <w:start w:val="1"/>
      <w:numFmt w:val="bullet"/>
      <w:lvlText w:val=""/>
      <w:lvlJc w:val="left"/>
      <w:pPr>
        <w:tabs>
          <w:tab w:val="num" w:pos="66"/>
        </w:tabs>
        <w:ind w:left="786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5" w15:restartNumberingAfterBreak="0">
    <w:nsid w:val="00000006"/>
    <w:multiLevelType w:val="singleLevel"/>
    <w:tmpl w:val="00000006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6" w15:restartNumberingAfterBreak="0">
    <w:nsid w:val="00000007"/>
    <w:multiLevelType w:val="singleLevel"/>
    <w:tmpl w:val="00000007"/>
    <w:name w:val="WW8Num1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7" w15:restartNumberingAfterBreak="0">
    <w:nsid w:val="00000008"/>
    <w:multiLevelType w:val="singleLevel"/>
    <w:tmpl w:val="00000008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211"/>
    <w:rsid w:val="000B37D7"/>
    <w:rsid w:val="000F2541"/>
    <w:rsid w:val="00130D51"/>
    <w:rsid w:val="00203E74"/>
    <w:rsid w:val="00214375"/>
    <w:rsid w:val="0036253B"/>
    <w:rsid w:val="00392D2C"/>
    <w:rsid w:val="00440241"/>
    <w:rsid w:val="00464DA4"/>
    <w:rsid w:val="00465299"/>
    <w:rsid w:val="004C28D1"/>
    <w:rsid w:val="004C2E1B"/>
    <w:rsid w:val="005E7F90"/>
    <w:rsid w:val="006A6288"/>
    <w:rsid w:val="00732612"/>
    <w:rsid w:val="007D27C4"/>
    <w:rsid w:val="007E1065"/>
    <w:rsid w:val="008E7297"/>
    <w:rsid w:val="00A649B2"/>
    <w:rsid w:val="00AD2AD8"/>
    <w:rsid w:val="00B421B4"/>
    <w:rsid w:val="00CA7C5E"/>
    <w:rsid w:val="00D244AE"/>
    <w:rsid w:val="00D76646"/>
    <w:rsid w:val="00DD44AB"/>
    <w:rsid w:val="00E17F0D"/>
    <w:rsid w:val="00F124CF"/>
    <w:rsid w:val="00F37211"/>
    <w:rsid w:val="00F839E5"/>
    <w:rsid w:val="00F85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924B155"/>
  <w15:chartTrackingRefBased/>
  <w15:docId w15:val="{3A993FDF-AF79-4BC1-B29E-58B1CD97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92D2C"/>
    <w:pPr>
      <w:suppressAutoHyphens/>
      <w:spacing w:before="120" w:line="360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 w:line="288" w:lineRule="auto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Arial" w:eastAsia="Times New Roman" w:hAnsi="Arial" w:cs="Aria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ascii="Symbol" w:hAnsi="Symbol" w:cs="Symbol" w:hint="default"/>
      <w:sz w:val="20"/>
    </w:rPr>
  </w:style>
  <w:style w:type="character" w:customStyle="1" w:styleId="WW8Num4z1">
    <w:name w:val="WW8Num4z1"/>
    <w:rPr>
      <w:rFonts w:ascii="Courier New" w:hAnsi="Courier New" w:cs="Courier New" w:hint="default"/>
      <w:sz w:val="20"/>
    </w:rPr>
  </w:style>
  <w:style w:type="character" w:customStyle="1" w:styleId="WW8Num4z2">
    <w:name w:val="WW8Num4z2"/>
    <w:rPr>
      <w:rFonts w:ascii="Wingdings" w:hAnsi="Wingdings" w:cs="Wingdings" w:hint="default"/>
      <w:sz w:val="20"/>
    </w:rPr>
  </w:style>
  <w:style w:type="character" w:customStyle="1" w:styleId="WW8Num5z0">
    <w:name w:val="WW8Num5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ascii="Symbol" w:hAnsi="Symbol" w:cs="Symbol" w:hint="default"/>
      <w:szCs w:val="28"/>
      <w:lang w:eastAsia="pl-PL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ascii="Arial" w:eastAsia="Times New Roman" w:hAnsi="Arial" w:cs="Aria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ascii="Symbol" w:hAnsi="Symbol" w:cs="Symbol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sz w:val="28"/>
      <w:szCs w:val="24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5E7F90"/>
    <w:pPr>
      <w:ind w:left="720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line="240" w:lineRule="auto"/>
    </w:pPr>
  </w:style>
  <w:style w:type="paragraph" w:styleId="Stopka">
    <w:name w:val="footer"/>
    <w:basedOn w:val="Normalny"/>
    <w:pPr>
      <w:spacing w:line="240" w:lineRule="auto"/>
    </w:p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124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56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puesc.gov.pl/web/puesc/e-zefir" TargetMode="External"/><Relationship Id="rId18" Type="http://schemas.openxmlformats.org/officeDocument/2006/relationships/image" Target="media/image8.png"/><Relationship Id="rId26" Type="http://schemas.openxmlformats.org/officeDocument/2006/relationships/image" Target="media/image12.jpeg"/><Relationship Id="rId39" Type="http://schemas.openxmlformats.org/officeDocument/2006/relationships/image" Target="media/image23.jpeg"/><Relationship Id="rId21" Type="http://schemas.openxmlformats.org/officeDocument/2006/relationships/hyperlink" Target="https://prod.ceidg.gov.pl/CEIDG/CEIDG.Public.UI/Search.aspx" TargetMode="External"/><Relationship Id="rId34" Type="http://schemas.openxmlformats.org/officeDocument/2006/relationships/image" Target="media/image18.jpeg"/><Relationship Id="rId42" Type="http://schemas.openxmlformats.org/officeDocument/2006/relationships/image" Target="media/image25.jpeg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9" Type="http://schemas.openxmlformats.org/officeDocument/2006/relationships/hyperlink" Target="https://www.poznan.pl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bip.poznan.pl/bip/druki.html?co=show&amp;dr_id=278736&amp;type=pdf" TargetMode="External"/><Relationship Id="rId24" Type="http://schemas.openxmlformats.org/officeDocument/2006/relationships/image" Target="media/image11.jpeg"/><Relationship Id="rId32" Type="http://schemas.openxmlformats.org/officeDocument/2006/relationships/image" Target="media/image16.jpeg"/><Relationship Id="rId37" Type="http://schemas.openxmlformats.org/officeDocument/2006/relationships/image" Target="media/image21.jpeg"/><Relationship Id="rId40" Type="http://schemas.openxmlformats.org/officeDocument/2006/relationships/image" Target="media/image24.png"/><Relationship Id="rId45" Type="http://schemas.openxmlformats.org/officeDocument/2006/relationships/hyperlink" Target="https://bip.poznan.pl/bip/sprawy/wydzialy/wydzial-spraw-obywatelskich-i-uprawnien-komunikacyjnych,2599/rejestracja-nowego-pojazdu-z-salonu,1739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bip.poznan.pl/bip/druki.html?co=show&amp;dr_id=221408&amp;type=pdf" TargetMode="External"/><Relationship Id="rId23" Type="http://schemas.openxmlformats.org/officeDocument/2006/relationships/image" Target="media/image10.jpeg"/><Relationship Id="rId28" Type="http://schemas.openxmlformats.org/officeDocument/2006/relationships/image" Target="media/image14.png"/><Relationship Id="rId36" Type="http://schemas.openxmlformats.org/officeDocument/2006/relationships/image" Target="media/image20.jpeg"/><Relationship Id="rId10" Type="http://schemas.openxmlformats.org/officeDocument/2006/relationships/image" Target="media/image3.jpeg"/><Relationship Id="rId19" Type="http://schemas.openxmlformats.org/officeDocument/2006/relationships/image" Target="media/image9.png"/><Relationship Id="rId31" Type="http://schemas.openxmlformats.org/officeDocument/2006/relationships/image" Target="media/image15.png"/><Relationship Id="rId44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hyperlink" Target="http://bip.poznan.pl/bip/druki.html?co=show&amp;dr_id=221186&amp;type=pdf" TargetMode="External"/><Relationship Id="rId14" Type="http://schemas.openxmlformats.org/officeDocument/2006/relationships/image" Target="media/image5.png"/><Relationship Id="rId22" Type="http://schemas.openxmlformats.org/officeDocument/2006/relationships/hyperlink" Target="https://prod.ceidg.gov.pl/CEIDG/CEIDG.Public.UI/Search.aspx" TargetMode="External"/><Relationship Id="rId27" Type="http://schemas.openxmlformats.org/officeDocument/2006/relationships/image" Target="media/image13.jpeg"/><Relationship Id="rId30" Type="http://schemas.openxmlformats.org/officeDocument/2006/relationships/hyperlink" Target="https://www.poznan.pl/mim/rezerwacje/rezerwacje.html?co=locations&amp;id=5" TargetMode="External"/><Relationship Id="rId35" Type="http://schemas.openxmlformats.org/officeDocument/2006/relationships/image" Target="media/image19.jpeg"/><Relationship Id="rId43" Type="http://schemas.openxmlformats.org/officeDocument/2006/relationships/image" Target="media/image26.jpeg"/><Relationship Id="rId48" Type="http://schemas.openxmlformats.org/officeDocument/2006/relationships/theme" Target="theme/theme1.xml"/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7.jpeg"/><Relationship Id="rId25" Type="http://schemas.openxmlformats.org/officeDocument/2006/relationships/hyperlink" Target="http://bip.poznan.pl/bip/druki.html?co=show&amp;dr_id=235064&amp;type=pdf" TargetMode="External"/><Relationship Id="rId33" Type="http://schemas.openxmlformats.org/officeDocument/2006/relationships/image" Target="media/image17.png"/><Relationship Id="rId38" Type="http://schemas.openxmlformats.org/officeDocument/2006/relationships/image" Target="media/image22.png"/><Relationship Id="rId46" Type="http://schemas.openxmlformats.org/officeDocument/2006/relationships/footer" Target="footer1.xml"/><Relationship Id="rId20" Type="http://schemas.openxmlformats.org/officeDocument/2006/relationships/hyperlink" Target="https://ems.ms.gov.pl/krs/wyszukiwaniepodmiotu?t:lb=t" TargetMode="External"/><Relationship Id="rId41" Type="http://schemas.openxmlformats.org/officeDocument/2006/relationships/hyperlink" Target="https://info-car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1334</Words>
  <Characters>8009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Rejestracja pojazdu sprowadzonego z zagranicy</vt:lpstr>
    </vt:vector>
  </TitlesOfParts>
  <Company/>
  <LinksUpToDate>false</LinksUpToDate>
  <CharactersWithSpaces>9325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Rejestracja pojazdu sprowadzonego z zagranicy</dc:title>
  <dc:subject/>
  <dc:creator>Joanna</dc:creator>
  <cp:keywords>auto, pojad, rejestracja, tablica rejestracyjna</cp:keywords>
  <cp:lastModifiedBy>Marcin Budziński</cp:lastModifiedBy>
  <cp:revision>5</cp:revision>
  <cp:lastPrinted>1899-12-31T23:00:00Z</cp:lastPrinted>
  <dcterms:created xsi:type="dcterms:W3CDTF">2022-09-06T07:38:00Z</dcterms:created>
  <dcterms:modified xsi:type="dcterms:W3CDTF">2023-07-17T13:36:00Z</dcterms:modified>
</cp:coreProperties>
</file>