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963E2E" w:rsidRDefault="00E97B77" w:rsidP="00963E2E">
      <w:pPr>
        <w:rPr>
          <w:rFonts w:asciiTheme="minorHAnsi" w:hAnsiTheme="minorHAnsi" w:cstheme="minorHAnsi"/>
          <w:sz w:val="24"/>
          <w:szCs w:val="24"/>
        </w:rPr>
      </w:pPr>
      <w:r w:rsidRPr="00963E2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2A5C8C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03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09</w:t>
                            </w:r>
                            <w:r w:rsidR="0037540B"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2A5C8C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03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09</w:t>
                      </w:r>
                      <w:r w:rsidR="0037540B"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963E2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E2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63E2E">
                              <w:rPr>
                                <w:noProof/>
                                <w:sz w:val="24"/>
                                <w:szCs w:val="24"/>
                              </w:rPr>
                              <w:t>19 września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963E2E">
                        <w:rPr>
                          <w:noProof/>
                          <w:sz w:val="24"/>
                          <w:szCs w:val="24"/>
                        </w:rPr>
                        <w:t>19 września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63E2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963E2E" w:rsidRDefault="00F27C17" w:rsidP="00963E2E">
      <w:pPr>
        <w:rPr>
          <w:rFonts w:asciiTheme="minorHAnsi" w:hAnsiTheme="minorHAnsi" w:cstheme="minorHAnsi"/>
          <w:sz w:val="24"/>
          <w:szCs w:val="24"/>
        </w:rPr>
      </w:pPr>
    </w:p>
    <w:p w:rsidR="00F27C17" w:rsidRPr="00963E2E" w:rsidRDefault="00F27C17" w:rsidP="00963E2E">
      <w:pPr>
        <w:rPr>
          <w:rFonts w:asciiTheme="minorHAnsi" w:hAnsiTheme="minorHAnsi" w:cstheme="minorHAnsi"/>
          <w:sz w:val="24"/>
          <w:szCs w:val="24"/>
        </w:rPr>
      </w:pPr>
    </w:p>
    <w:p w:rsidR="006528AE" w:rsidRPr="00963E2E" w:rsidRDefault="00F27C17" w:rsidP="00963E2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63E2E">
        <w:rPr>
          <w:rFonts w:asciiTheme="minorHAnsi" w:hAnsiTheme="minorHAnsi" w:cstheme="minorHAnsi"/>
          <w:sz w:val="24"/>
          <w:szCs w:val="24"/>
        </w:rPr>
        <w:tab/>
      </w:r>
      <w:r w:rsidRPr="00963E2E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963E2E" w:rsidRDefault="006528AE" w:rsidP="00963E2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63E2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63E2E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963E2E" w:rsidRDefault="006528AE" w:rsidP="00963E2E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63E2E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963E2E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963E2E" w:rsidRDefault="00F27C17" w:rsidP="00963E2E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963E2E" w:rsidRDefault="00F27C17" w:rsidP="00963E2E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63E2E" w:rsidRDefault="006528AE" w:rsidP="00963E2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963E2E" w:rsidRDefault="006528AE" w:rsidP="00963E2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A5C8C" w:rsidRPr="00963E2E" w:rsidRDefault="00F27C17" w:rsidP="00963E2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63E2E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bookmarkStart w:id="0" w:name="_mqadddjkfxks" w:colFirst="0" w:colLast="0"/>
      <w:bookmarkStart w:id="1" w:name="_23nmj6z2261x" w:colFirst="0" w:colLast="0"/>
      <w:bookmarkEnd w:id="0"/>
      <w:bookmarkEnd w:id="1"/>
    </w:p>
    <w:p w:rsidR="002A5C8C" w:rsidRPr="00963E2E" w:rsidRDefault="002A5C8C" w:rsidP="00963E2E">
      <w:pPr>
        <w:tabs>
          <w:tab w:val="left" w:pos="6361"/>
        </w:tabs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b/>
          <w:sz w:val="24"/>
          <w:szCs w:val="24"/>
        </w:rPr>
        <w:t>w sprawie postępowania wobec osób transpłciowych</w:t>
      </w:r>
      <w:r w:rsidRPr="00963E2E">
        <w:rPr>
          <w:rFonts w:asciiTheme="minorHAnsi" w:eastAsia="Times New Roman" w:hAnsiTheme="minorHAnsi" w:cstheme="minorHAnsi"/>
          <w:b/>
          <w:sz w:val="24"/>
          <w:szCs w:val="24"/>
          <w:vertAlign w:val="superscript"/>
        </w:rPr>
        <w:footnoteReference w:id="1"/>
      </w:r>
      <w:r w:rsidRPr="00963E2E">
        <w:rPr>
          <w:rFonts w:asciiTheme="minorHAnsi" w:eastAsia="Times New Roman" w:hAnsiTheme="minorHAnsi" w:cstheme="minorHAnsi"/>
          <w:b/>
          <w:sz w:val="24"/>
          <w:szCs w:val="24"/>
        </w:rPr>
        <w:t xml:space="preserve"> poprzez placówki oświatowe</w:t>
      </w:r>
      <w:bookmarkStart w:id="2" w:name="_ey537s5luvqt" w:colFirst="0" w:colLast="0"/>
      <w:bookmarkEnd w:id="2"/>
    </w:p>
    <w:p w:rsidR="00D97280" w:rsidRPr="00963E2E" w:rsidRDefault="00D97280" w:rsidP="00963E2E">
      <w:pPr>
        <w:tabs>
          <w:tab w:val="left" w:pos="6361"/>
        </w:tabs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A5C8C" w:rsidRPr="00963E2E" w:rsidRDefault="002A5C8C" w:rsidP="00963E2E">
      <w:pPr>
        <w:tabs>
          <w:tab w:val="left" w:pos="6361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>Szanowny Panie Prezydencie,</w:t>
      </w:r>
      <w:bookmarkStart w:id="3" w:name="_3m98zijqv3sw" w:colFirst="0" w:colLast="0"/>
      <w:bookmarkEnd w:id="3"/>
    </w:p>
    <w:p w:rsidR="002A5C8C" w:rsidRPr="00963E2E" w:rsidRDefault="00D97280" w:rsidP="00963E2E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>Jak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 xml:space="preserve"> wskazują dane z opublikowanego w 2021 roku raportu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  <w:vertAlign w:val="superscript"/>
        </w:rPr>
        <w:footnoteReference w:id="2"/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>, sporządzonego przez Kampanię Przeciw Homofobii oraz Stowarzyszenie Lambda Warszawa, opisującego sytuację społeczną osób LGBTA w Polsce na lata 2019-2020, aż 73% osób transpłciowych uczęszczających do szkoły lub uczelni zdecydowało się nie informować kadry nauczycielskiej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  <w:vertAlign w:val="superscript"/>
        </w:rPr>
        <w:footnoteReference w:id="3"/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 xml:space="preserve"> o swojej tożsamości 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>płciowej. Ponadto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 xml:space="preserve">, jak możemy przeczytać w tym samym raporcie, odsetek osób badanych, który posiadał poczucie wsparcia od kadry nauczycielskiej to wyłącznie 20%, natomiast odsetek 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>osób, które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 xml:space="preserve"> poinformowały kadrę o swojej tożsamości płciowej i równocześnie posiadały poczucie wsparcia to 50%. Są to zatrważająco niskie dane zważając na fakt, iż placówka oświatowa powinna być 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>miejscem, w którym</w:t>
      </w:r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 xml:space="preserve"> możemy czuć się bezpiecznie, w celu możliwości bezstresowej (a co za tym idzie ef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 xml:space="preserve">ektywnej) nauki oraz </w:t>
      </w:r>
      <w:bookmarkStart w:id="4" w:name="_GoBack"/>
      <w:bookmarkEnd w:id="4"/>
      <w:r w:rsidR="002A5C8C" w:rsidRPr="00963E2E">
        <w:rPr>
          <w:rFonts w:asciiTheme="minorHAnsi" w:eastAsia="Times New Roman" w:hAnsiTheme="minorHAnsi" w:cstheme="minorHAnsi"/>
          <w:sz w:val="24"/>
          <w:szCs w:val="24"/>
        </w:rPr>
        <w:t>edukacji.</w:t>
      </w:r>
    </w:p>
    <w:p w:rsidR="002A5C8C" w:rsidRPr="00963E2E" w:rsidRDefault="002A5C8C" w:rsidP="00963E2E">
      <w:pPr>
        <w:pStyle w:val="Nagwek2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5" w:name="_3agogdv1c39x" w:colFirst="0" w:colLast="0"/>
      <w:bookmarkEnd w:id="5"/>
      <w:r w:rsidRPr="00963E2E">
        <w:rPr>
          <w:rFonts w:asciiTheme="minorHAnsi" w:eastAsia="Times New Roman" w:hAnsiTheme="minorHAnsi" w:cstheme="minorHAnsi"/>
          <w:sz w:val="24"/>
          <w:szCs w:val="24"/>
        </w:rPr>
        <w:lastRenderedPageBreak/>
        <w:t>Zważając na powyższe dane oraz przedstawioną sytuację osób transpłciowych w placówkach oświatowych, proszę o odpowiedź na poniższe pytania:</w:t>
      </w:r>
    </w:p>
    <w:p w:rsidR="002A5C8C" w:rsidRPr="00963E2E" w:rsidRDefault="002A5C8C" w:rsidP="00963E2E">
      <w:pPr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>Czy zostały lub zostaną podjęte działania mające na celu doedukowanie kadr nauczycielskich w sferze poprawnego obchodzenia się z osobami transpłciowymi w placówkach oświatowych, których organem prowadzącym jest Miasto Poznań?</w:t>
      </w:r>
    </w:p>
    <w:p w:rsidR="002A5C8C" w:rsidRPr="00963E2E" w:rsidRDefault="002A5C8C" w:rsidP="00963E2E">
      <w:pPr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 xml:space="preserve">Czy Miasto Poznań wypracowało procedury w sprawie poinformowania przez placówkę oświatową rodziców/opiekunów prawnych o </w:t>
      </w:r>
      <w:r w:rsidR="00D97280" w:rsidRPr="00963E2E">
        <w:rPr>
          <w:rFonts w:asciiTheme="minorHAnsi" w:eastAsia="Times New Roman" w:hAnsiTheme="minorHAnsi" w:cstheme="minorHAnsi"/>
          <w:sz w:val="24"/>
          <w:szCs w:val="24"/>
        </w:rPr>
        <w:t>transpłciowości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 xml:space="preserve"> osoby niepełnoletniej lub/i czynnikach wskazujących na nią? </w:t>
      </w:r>
    </w:p>
    <w:p w:rsidR="002A5C8C" w:rsidRPr="00963E2E" w:rsidRDefault="002A5C8C" w:rsidP="00963E2E">
      <w:pPr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 xml:space="preserve">Czy Miasto Poznań wypracowało procedury wobec nauczycieli </w:t>
      </w:r>
      <w:r w:rsidR="00D97280" w:rsidRPr="00963E2E">
        <w:rPr>
          <w:rFonts w:asciiTheme="minorHAnsi" w:eastAsia="Times New Roman" w:hAnsiTheme="minorHAnsi" w:cstheme="minorHAnsi"/>
          <w:sz w:val="24"/>
          <w:szCs w:val="24"/>
        </w:rPr>
        <w:t>niestosujących</w:t>
      </w:r>
      <w:r w:rsidRPr="00963E2E">
        <w:rPr>
          <w:rFonts w:asciiTheme="minorHAnsi" w:eastAsia="Times New Roman" w:hAnsiTheme="minorHAnsi" w:cstheme="minorHAnsi"/>
          <w:sz w:val="24"/>
          <w:szCs w:val="24"/>
        </w:rPr>
        <w:t xml:space="preserve"> się do/odmawiających uznania zmienionej urzędowo płci lub/i imienia w placówkach oświatowych, których organem prowadzącym jest Miasto Poznań?</w:t>
      </w:r>
    </w:p>
    <w:p w:rsidR="002A5C8C" w:rsidRPr="00963E2E" w:rsidRDefault="002A5C8C" w:rsidP="00963E2E">
      <w:pPr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63E2E">
        <w:rPr>
          <w:rFonts w:asciiTheme="minorHAnsi" w:eastAsia="Times New Roman" w:hAnsiTheme="minorHAnsi" w:cstheme="minorHAnsi"/>
          <w:sz w:val="24"/>
          <w:szCs w:val="24"/>
        </w:rPr>
        <w:t>Czy Miasto Poznań wypracowało procedury w przypadku zagrożenia życia lub zdrowia osoby transpłciowej niepełnoletniej, związanego z poinformowaniem rodziców/opiekunów prawnych w placówkach oświatowych, których organem prowadzącym jest Miasto Poznań?</w:t>
      </w:r>
    </w:p>
    <w:p w:rsidR="002A5C8C" w:rsidRPr="00963E2E" w:rsidRDefault="00375017" w:rsidP="00963E2E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6" w:name="_6zkgnqqzl41i" w:colFirst="0" w:colLast="0"/>
      <w:bookmarkEnd w:id="6"/>
      <w:r w:rsidRPr="00963E2E">
        <w:rPr>
          <w:rFonts w:asciiTheme="minorHAnsi" w:eastAsia="Times New Roman" w:hAnsiTheme="minorHAnsi" w:cstheme="minorHAnsi"/>
          <w:sz w:val="24"/>
          <w:szCs w:val="24"/>
        </w:rPr>
        <w:t>Czy przewidziane są jakiekolwiek działania mające na celu poprawę sytuacji oraz poczucia bezpieczeństwa osób transpłciowych, w placówkach oświatowych, których organem prowadzącym jest Miasto Poznań?</w:t>
      </w:r>
    </w:p>
    <w:p w:rsidR="002A5C8C" w:rsidRPr="00963E2E" w:rsidRDefault="002A5C8C" w:rsidP="00963E2E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2A5C8C" w:rsidRPr="00963E2E" w:rsidRDefault="002A5C8C" w:rsidP="00963E2E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2A5C8C" w:rsidRPr="00963E2E" w:rsidRDefault="002A5C8C" w:rsidP="00963E2E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0B7CCB" w:rsidRPr="00963E2E" w:rsidRDefault="000B7CCB" w:rsidP="00963E2E">
      <w:pPr>
        <w:rPr>
          <w:rFonts w:asciiTheme="minorHAnsi" w:hAnsiTheme="minorHAnsi" w:cstheme="minorHAnsi"/>
          <w:sz w:val="24"/>
          <w:szCs w:val="24"/>
        </w:rPr>
      </w:pPr>
      <w:r w:rsidRPr="00963E2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Z poważaniem</w:t>
      </w:r>
    </w:p>
    <w:p w:rsidR="000B7CCB" w:rsidRPr="00963E2E" w:rsidRDefault="000B7CCB" w:rsidP="00963E2E">
      <w:pPr>
        <w:rPr>
          <w:rFonts w:asciiTheme="minorHAnsi" w:hAnsiTheme="minorHAnsi" w:cstheme="minorHAnsi"/>
          <w:sz w:val="24"/>
          <w:szCs w:val="24"/>
        </w:rPr>
      </w:pPr>
      <w:r w:rsidRPr="00963E2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Halina Owsianna</w:t>
      </w:r>
    </w:p>
    <w:p w:rsidR="003A3F6D" w:rsidRPr="00963E2E" w:rsidRDefault="003A3F6D" w:rsidP="00963E2E">
      <w:pPr>
        <w:rPr>
          <w:rFonts w:asciiTheme="minorHAnsi" w:hAnsiTheme="minorHAnsi" w:cstheme="minorHAnsi"/>
          <w:sz w:val="24"/>
          <w:szCs w:val="24"/>
        </w:rPr>
      </w:pPr>
    </w:p>
    <w:p w:rsidR="00673E1D" w:rsidRPr="00963E2E" w:rsidRDefault="00673E1D" w:rsidP="00963E2E">
      <w:pPr>
        <w:rPr>
          <w:rFonts w:asciiTheme="minorHAnsi" w:hAnsiTheme="minorHAnsi" w:cstheme="minorHAnsi"/>
          <w:sz w:val="24"/>
          <w:szCs w:val="24"/>
        </w:rPr>
      </w:pPr>
    </w:p>
    <w:sectPr w:rsidR="00673E1D" w:rsidRPr="00963E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16" w:rsidRDefault="00932916" w:rsidP="00F27C17">
      <w:pPr>
        <w:spacing w:after="0" w:line="240" w:lineRule="auto"/>
      </w:pPr>
      <w:r>
        <w:separator/>
      </w:r>
    </w:p>
  </w:endnote>
  <w:endnote w:type="continuationSeparator" w:id="0">
    <w:p w:rsidR="00932916" w:rsidRDefault="00932916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63E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63E2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16" w:rsidRDefault="00932916" w:rsidP="00F27C17">
      <w:pPr>
        <w:spacing w:after="0" w:line="240" w:lineRule="auto"/>
      </w:pPr>
      <w:r>
        <w:separator/>
      </w:r>
    </w:p>
  </w:footnote>
  <w:footnote w:type="continuationSeparator" w:id="0">
    <w:p w:rsidR="00932916" w:rsidRDefault="00932916" w:rsidP="00F27C17">
      <w:pPr>
        <w:spacing w:after="0" w:line="240" w:lineRule="auto"/>
      </w:pPr>
      <w:r>
        <w:continuationSeparator/>
      </w:r>
    </w:p>
  </w:footnote>
  <w:footnote w:id="1">
    <w:p w:rsidR="002A5C8C" w:rsidRDefault="002A5C8C" w:rsidP="002A5C8C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wliczając w to osoby transseksualne oraz transwestytyczne</w:t>
      </w:r>
    </w:p>
  </w:footnote>
  <w:footnote w:id="2">
    <w:p w:rsidR="002A5C8C" w:rsidRDefault="002A5C8C" w:rsidP="002A5C8C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/>
            <w:color w:val="1155CC"/>
            <w:sz w:val="20"/>
            <w:szCs w:val="20"/>
            <w:u w:val="single"/>
          </w:rPr>
          <w:t>Link do raportu</w:t>
        </w:r>
      </w:hyperlink>
    </w:p>
  </w:footnote>
  <w:footnote w:id="3">
    <w:p w:rsidR="002A5C8C" w:rsidRDefault="002A5C8C" w:rsidP="002A5C8C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20"/>
          <w:szCs w:val="20"/>
        </w:rPr>
        <w:t xml:space="preserve"> w tym kadra akademicka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1FD"/>
    <w:multiLevelType w:val="hybridMultilevel"/>
    <w:tmpl w:val="8C62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008B"/>
    <w:multiLevelType w:val="multilevel"/>
    <w:tmpl w:val="9D92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E294409"/>
    <w:multiLevelType w:val="multilevel"/>
    <w:tmpl w:val="9D92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ED31D0"/>
    <w:multiLevelType w:val="hybridMultilevel"/>
    <w:tmpl w:val="EED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06D28"/>
    <w:multiLevelType w:val="hybridMultilevel"/>
    <w:tmpl w:val="7C0C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90A13"/>
    <w:multiLevelType w:val="multilevel"/>
    <w:tmpl w:val="9D92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4B13C3"/>
    <w:multiLevelType w:val="multilevel"/>
    <w:tmpl w:val="9D92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23770BD"/>
    <w:multiLevelType w:val="multilevel"/>
    <w:tmpl w:val="9D928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907E5"/>
    <w:rsid w:val="000949F5"/>
    <w:rsid w:val="000966C5"/>
    <w:rsid w:val="000B7CCB"/>
    <w:rsid w:val="000C3C21"/>
    <w:rsid w:val="00103C18"/>
    <w:rsid w:val="00105D43"/>
    <w:rsid w:val="00123398"/>
    <w:rsid w:val="00123565"/>
    <w:rsid w:val="00133F2B"/>
    <w:rsid w:val="00157B8A"/>
    <w:rsid w:val="00164472"/>
    <w:rsid w:val="001809DD"/>
    <w:rsid w:val="00186D8E"/>
    <w:rsid w:val="001F7626"/>
    <w:rsid w:val="00217151"/>
    <w:rsid w:val="00226197"/>
    <w:rsid w:val="00295E0E"/>
    <w:rsid w:val="002A12B7"/>
    <w:rsid w:val="002A5C8C"/>
    <w:rsid w:val="002B668C"/>
    <w:rsid w:val="002B7B7B"/>
    <w:rsid w:val="002E1254"/>
    <w:rsid w:val="00301B69"/>
    <w:rsid w:val="00375017"/>
    <w:rsid w:val="0037540B"/>
    <w:rsid w:val="00377B34"/>
    <w:rsid w:val="003A3F6D"/>
    <w:rsid w:val="003C1292"/>
    <w:rsid w:val="003D59B1"/>
    <w:rsid w:val="00476CC6"/>
    <w:rsid w:val="0049128B"/>
    <w:rsid w:val="004F6355"/>
    <w:rsid w:val="005045C3"/>
    <w:rsid w:val="00521BC8"/>
    <w:rsid w:val="00542AE3"/>
    <w:rsid w:val="00563F92"/>
    <w:rsid w:val="006528AE"/>
    <w:rsid w:val="00673E1D"/>
    <w:rsid w:val="00682A6D"/>
    <w:rsid w:val="00703A99"/>
    <w:rsid w:val="007642A4"/>
    <w:rsid w:val="00783689"/>
    <w:rsid w:val="00783E23"/>
    <w:rsid w:val="0079183D"/>
    <w:rsid w:val="00797A01"/>
    <w:rsid w:val="00843E4F"/>
    <w:rsid w:val="008756C6"/>
    <w:rsid w:val="00891948"/>
    <w:rsid w:val="008A00DE"/>
    <w:rsid w:val="008E050D"/>
    <w:rsid w:val="0091264C"/>
    <w:rsid w:val="00932916"/>
    <w:rsid w:val="00963E2E"/>
    <w:rsid w:val="009721B9"/>
    <w:rsid w:val="009745EC"/>
    <w:rsid w:val="009E4645"/>
    <w:rsid w:val="009F1940"/>
    <w:rsid w:val="00A37295"/>
    <w:rsid w:val="00A56E08"/>
    <w:rsid w:val="00A76443"/>
    <w:rsid w:val="00AC2324"/>
    <w:rsid w:val="00AE77A4"/>
    <w:rsid w:val="00AF763A"/>
    <w:rsid w:val="00B02BF2"/>
    <w:rsid w:val="00B138CA"/>
    <w:rsid w:val="00B41F73"/>
    <w:rsid w:val="00B96D74"/>
    <w:rsid w:val="00BA50EC"/>
    <w:rsid w:val="00BA5530"/>
    <w:rsid w:val="00BA5F73"/>
    <w:rsid w:val="00BA7A81"/>
    <w:rsid w:val="00BB1D53"/>
    <w:rsid w:val="00BD183A"/>
    <w:rsid w:val="00BD5A1D"/>
    <w:rsid w:val="00BF7056"/>
    <w:rsid w:val="00C22AFA"/>
    <w:rsid w:val="00C628D5"/>
    <w:rsid w:val="00C72514"/>
    <w:rsid w:val="00CA2D93"/>
    <w:rsid w:val="00D021A0"/>
    <w:rsid w:val="00D17074"/>
    <w:rsid w:val="00D571FD"/>
    <w:rsid w:val="00D86A1A"/>
    <w:rsid w:val="00D97280"/>
    <w:rsid w:val="00DA09FE"/>
    <w:rsid w:val="00DA6567"/>
    <w:rsid w:val="00E878EB"/>
    <w:rsid w:val="00E97B77"/>
    <w:rsid w:val="00EA677B"/>
    <w:rsid w:val="00EB69E1"/>
    <w:rsid w:val="00EE51BE"/>
    <w:rsid w:val="00EE5264"/>
    <w:rsid w:val="00F11785"/>
    <w:rsid w:val="00F27C17"/>
    <w:rsid w:val="00F57F5A"/>
    <w:rsid w:val="00F90453"/>
    <w:rsid w:val="00FB7129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2A5C8C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paragraph" w:styleId="Nagwek2">
    <w:name w:val="heading 2"/>
    <w:basedOn w:val="Normalny"/>
    <w:next w:val="Normalny"/>
    <w:link w:val="Nagwek2Znak"/>
    <w:rsid w:val="002A5C8C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6A1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2A5C8C"/>
    <w:rPr>
      <w:rFonts w:ascii="Arial" w:eastAsia="Arial" w:hAnsi="Arial" w:cs="Arial"/>
      <w:sz w:val="40"/>
      <w:szCs w:val="40"/>
      <w:lang w:val="pl"/>
    </w:rPr>
  </w:style>
  <w:style w:type="character" w:customStyle="1" w:styleId="Nagwek2Znak">
    <w:name w:val="Nagłówek 2 Znak"/>
    <w:basedOn w:val="Domylnaczcionkaakapitu"/>
    <w:link w:val="Nagwek2"/>
    <w:rsid w:val="002A5C8C"/>
    <w:rPr>
      <w:rFonts w:ascii="Arial" w:eastAsia="Arial" w:hAnsi="Arial" w:cs="Arial"/>
      <w:sz w:val="32"/>
      <w:szCs w:val="3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ph.org.pl/wp-content/uploads/2021/12/Rapot_Duzy_Digital-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Jagoda Urbańska</cp:lastModifiedBy>
  <cp:revision>4</cp:revision>
  <dcterms:created xsi:type="dcterms:W3CDTF">2022-09-19T08:20:00Z</dcterms:created>
  <dcterms:modified xsi:type="dcterms:W3CDTF">2022-09-19T08:21:00Z</dcterms:modified>
</cp:coreProperties>
</file>