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A22E5" w:rsidRPr="00025A0E" w:rsidRDefault="000A22E5" w:rsidP="00025A0E">
      <w:pPr>
        <w:spacing w:line="276" w:lineRule="auto"/>
        <w:jc w:val="center"/>
        <w:rPr>
          <w:rFonts w:cstheme="minorHAnsi"/>
          <w:spacing w:val="-20"/>
          <w:sz w:val="24"/>
          <w:szCs w:val="24"/>
        </w:rPr>
      </w:pPr>
      <w:r w:rsidRPr="00025A0E">
        <w:rPr>
          <w:rFonts w:cstheme="minorHAnsi"/>
          <w:b/>
          <w:spacing w:val="20"/>
          <w:sz w:val="24"/>
          <w:szCs w:val="24"/>
        </w:rPr>
        <w:t>Sara Szynkowska vel Sęk</w:t>
      </w:r>
      <w:r w:rsidRPr="00025A0E">
        <w:rPr>
          <w:rFonts w:cstheme="minorHAnsi"/>
          <w:b/>
          <w:spacing w:val="20"/>
          <w:sz w:val="24"/>
          <w:szCs w:val="24"/>
        </w:rPr>
        <w:br/>
      </w:r>
      <w:r w:rsidRPr="00025A0E">
        <w:rPr>
          <w:rFonts w:cstheme="minorHAnsi"/>
          <w:spacing w:val="-20"/>
          <w:sz w:val="24"/>
          <w:szCs w:val="24"/>
        </w:rPr>
        <w:t>RADNA MIASTA POZNANIA, KLUB PRAWO I SPRAWIEDLIWOŚĆ</w:t>
      </w:r>
    </w:p>
    <w:p w:rsidR="000A22E5" w:rsidRPr="00025A0E" w:rsidRDefault="000A22E5" w:rsidP="00025A0E">
      <w:pPr>
        <w:spacing w:line="276" w:lineRule="auto"/>
        <w:jc w:val="center"/>
        <w:rPr>
          <w:rFonts w:cstheme="minorHAnsi"/>
          <w:sz w:val="24"/>
          <w:szCs w:val="24"/>
        </w:rPr>
      </w:pPr>
    </w:p>
    <w:p w:rsidR="000A22E5" w:rsidRPr="00025A0E" w:rsidRDefault="000A22E5" w:rsidP="00025A0E">
      <w:pPr>
        <w:spacing w:line="276" w:lineRule="auto"/>
        <w:jc w:val="center"/>
        <w:rPr>
          <w:rFonts w:cstheme="minorHAnsi"/>
          <w:sz w:val="24"/>
          <w:szCs w:val="24"/>
        </w:rPr>
      </w:pPr>
    </w:p>
    <w:p w:rsidR="000A22E5" w:rsidRPr="00025A0E" w:rsidRDefault="000A22E5" w:rsidP="00025A0E">
      <w:pPr>
        <w:spacing w:line="276" w:lineRule="auto"/>
        <w:jc w:val="right"/>
        <w:rPr>
          <w:rFonts w:cstheme="minorHAnsi"/>
          <w:sz w:val="24"/>
          <w:szCs w:val="24"/>
        </w:rPr>
      </w:pPr>
      <w:r w:rsidRPr="00025A0E">
        <w:rPr>
          <w:rFonts w:cstheme="minorHAnsi"/>
          <w:sz w:val="24"/>
          <w:szCs w:val="24"/>
        </w:rPr>
        <w:t>Poznań, 24.10.2022 r.</w:t>
      </w:r>
    </w:p>
    <w:p w:rsidR="000A22E5" w:rsidRPr="00025A0E" w:rsidRDefault="000A22E5" w:rsidP="00025A0E">
      <w:pPr>
        <w:spacing w:line="276" w:lineRule="auto"/>
        <w:rPr>
          <w:rFonts w:cstheme="minorHAnsi"/>
          <w:sz w:val="24"/>
          <w:szCs w:val="24"/>
        </w:rPr>
      </w:pPr>
    </w:p>
    <w:p w:rsidR="000A22E5" w:rsidRPr="00025A0E" w:rsidRDefault="000A22E5" w:rsidP="00025A0E">
      <w:pPr>
        <w:spacing w:line="276" w:lineRule="auto"/>
        <w:jc w:val="center"/>
        <w:rPr>
          <w:rFonts w:cstheme="minorHAnsi"/>
          <w:b/>
          <w:sz w:val="24"/>
          <w:szCs w:val="24"/>
        </w:rPr>
      </w:pPr>
      <w:r w:rsidRPr="00025A0E">
        <w:rPr>
          <w:rFonts w:cstheme="minorHAnsi"/>
          <w:b/>
          <w:sz w:val="24"/>
          <w:szCs w:val="24"/>
        </w:rPr>
        <w:t xml:space="preserve">Interpelacja </w:t>
      </w:r>
    </w:p>
    <w:p w:rsidR="000A22E5" w:rsidRPr="00025A0E" w:rsidRDefault="000A22E5" w:rsidP="00025A0E">
      <w:pPr>
        <w:spacing w:line="276" w:lineRule="auto"/>
        <w:jc w:val="center"/>
        <w:rPr>
          <w:rFonts w:cstheme="minorHAnsi"/>
          <w:b/>
          <w:sz w:val="24"/>
          <w:szCs w:val="24"/>
        </w:rPr>
      </w:pPr>
      <w:r w:rsidRPr="00025A0E">
        <w:rPr>
          <w:rFonts w:cstheme="minorHAnsi"/>
          <w:b/>
          <w:sz w:val="24"/>
          <w:szCs w:val="24"/>
        </w:rPr>
        <w:t xml:space="preserve">W sprawie nowego oświetlenia w Parku Wilsona i planowanego remontu oświetlenia w Parku </w:t>
      </w:r>
      <w:proofErr w:type="spellStart"/>
      <w:r w:rsidRPr="00025A0E">
        <w:rPr>
          <w:rFonts w:cstheme="minorHAnsi"/>
          <w:b/>
          <w:sz w:val="24"/>
          <w:szCs w:val="24"/>
        </w:rPr>
        <w:t>Sołackim</w:t>
      </w:r>
      <w:proofErr w:type="spellEnd"/>
      <w:r w:rsidRPr="00025A0E">
        <w:rPr>
          <w:rFonts w:cstheme="minorHAnsi"/>
          <w:b/>
          <w:sz w:val="24"/>
          <w:szCs w:val="24"/>
        </w:rPr>
        <w:t>.</w:t>
      </w:r>
    </w:p>
    <w:p w:rsidR="000E0C55" w:rsidRPr="00025A0E" w:rsidRDefault="000E0C55" w:rsidP="00025A0E">
      <w:pPr>
        <w:spacing w:line="276" w:lineRule="auto"/>
        <w:rPr>
          <w:rFonts w:cstheme="minorHAnsi"/>
          <w:sz w:val="24"/>
          <w:szCs w:val="24"/>
        </w:rPr>
      </w:pPr>
    </w:p>
    <w:p w:rsidR="000A22E5" w:rsidRPr="00025A0E" w:rsidRDefault="000A22E5" w:rsidP="00025A0E">
      <w:pPr>
        <w:spacing w:line="276" w:lineRule="auto"/>
        <w:rPr>
          <w:rFonts w:cstheme="minorHAnsi"/>
          <w:sz w:val="24"/>
          <w:szCs w:val="24"/>
        </w:rPr>
      </w:pPr>
    </w:p>
    <w:p w:rsidR="000A22E5" w:rsidRPr="00025A0E" w:rsidRDefault="000A22E5" w:rsidP="00025A0E">
      <w:pPr>
        <w:spacing w:line="276" w:lineRule="auto"/>
        <w:jc w:val="both"/>
        <w:rPr>
          <w:rFonts w:cstheme="minorHAnsi"/>
          <w:sz w:val="24"/>
          <w:szCs w:val="24"/>
        </w:rPr>
      </w:pPr>
      <w:r w:rsidRPr="00025A0E">
        <w:rPr>
          <w:rFonts w:cstheme="minorHAnsi"/>
          <w:sz w:val="24"/>
          <w:szCs w:val="24"/>
        </w:rPr>
        <w:t xml:space="preserve">Szanowny Panie Prezydencie, </w:t>
      </w:r>
    </w:p>
    <w:p w:rsidR="000A22E5" w:rsidRPr="00025A0E" w:rsidRDefault="000A22E5" w:rsidP="00025A0E">
      <w:pPr>
        <w:spacing w:line="276" w:lineRule="auto"/>
        <w:rPr>
          <w:rFonts w:cstheme="minorHAnsi"/>
          <w:sz w:val="24"/>
          <w:szCs w:val="24"/>
        </w:rPr>
      </w:pPr>
      <w:r w:rsidRPr="00025A0E">
        <w:rPr>
          <w:rFonts w:cstheme="minorHAnsi"/>
          <w:sz w:val="24"/>
          <w:szCs w:val="24"/>
        </w:rPr>
        <w:t>zwracam się z prośbą o przedstawienie danych dotyczących nowego oświetlenia:</w:t>
      </w:r>
    </w:p>
    <w:p w:rsidR="000A22E5" w:rsidRPr="00025A0E" w:rsidRDefault="000A22E5" w:rsidP="00025A0E">
      <w:pPr>
        <w:spacing w:line="276" w:lineRule="auto"/>
        <w:rPr>
          <w:rFonts w:cstheme="minorHAnsi"/>
          <w:sz w:val="24"/>
          <w:szCs w:val="24"/>
        </w:rPr>
      </w:pPr>
      <w:r w:rsidRPr="00025A0E">
        <w:rPr>
          <w:rFonts w:cstheme="minorHAnsi"/>
          <w:sz w:val="24"/>
          <w:szCs w:val="24"/>
        </w:rPr>
        <w:t>- ile kosztowało odnowienie lamp, nowa instalacja, renowacja starych części itd.</w:t>
      </w:r>
    </w:p>
    <w:p w:rsidR="000A22E5" w:rsidRPr="00025A0E" w:rsidRDefault="000A22E5" w:rsidP="00025A0E">
      <w:pPr>
        <w:spacing w:line="276" w:lineRule="auto"/>
        <w:rPr>
          <w:rFonts w:cstheme="minorHAnsi"/>
          <w:sz w:val="24"/>
          <w:szCs w:val="24"/>
        </w:rPr>
      </w:pPr>
      <w:r w:rsidRPr="00025A0E">
        <w:rPr>
          <w:rFonts w:cstheme="minorHAnsi"/>
          <w:sz w:val="24"/>
          <w:szCs w:val="24"/>
        </w:rPr>
        <w:t>- kto podjął się tego zdania</w:t>
      </w:r>
      <w:r w:rsidR="00837463" w:rsidRPr="00025A0E">
        <w:rPr>
          <w:rFonts w:cstheme="minorHAnsi"/>
          <w:sz w:val="24"/>
          <w:szCs w:val="24"/>
        </w:rPr>
        <w:t>?</w:t>
      </w:r>
    </w:p>
    <w:p w:rsidR="000A22E5" w:rsidRPr="00025A0E" w:rsidRDefault="000A22E5" w:rsidP="00025A0E">
      <w:pPr>
        <w:spacing w:line="276" w:lineRule="auto"/>
        <w:rPr>
          <w:rFonts w:cstheme="minorHAnsi"/>
          <w:sz w:val="24"/>
          <w:szCs w:val="24"/>
        </w:rPr>
      </w:pPr>
      <w:r w:rsidRPr="00025A0E">
        <w:rPr>
          <w:rFonts w:cstheme="minorHAnsi"/>
          <w:sz w:val="24"/>
          <w:szCs w:val="24"/>
        </w:rPr>
        <w:t>- z kim były konsultowane prace</w:t>
      </w:r>
      <w:r w:rsidR="00837463" w:rsidRPr="00025A0E">
        <w:rPr>
          <w:rFonts w:cstheme="minorHAnsi"/>
          <w:sz w:val="24"/>
          <w:szCs w:val="24"/>
        </w:rPr>
        <w:t xml:space="preserve">? </w:t>
      </w:r>
      <w:r w:rsidRPr="00025A0E">
        <w:rPr>
          <w:rFonts w:cstheme="minorHAnsi"/>
          <w:sz w:val="24"/>
          <w:szCs w:val="24"/>
        </w:rPr>
        <w:t>(pod względem estetycznym</w:t>
      </w:r>
      <w:r w:rsidR="00837463" w:rsidRPr="00025A0E">
        <w:rPr>
          <w:rFonts w:cstheme="minorHAnsi"/>
          <w:sz w:val="24"/>
          <w:szCs w:val="24"/>
        </w:rPr>
        <w:t>, historycznym</w:t>
      </w:r>
      <w:r w:rsidRPr="00025A0E">
        <w:rPr>
          <w:rFonts w:cstheme="minorHAnsi"/>
          <w:sz w:val="24"/>
          <w:szCs w:val="24"/>
        </w:rPr>
        <w:t xml:space="preserve"> ale i przyrodniczym)</w:t>
      </w:r>
      <w:r w:rsidR="00837463" w:rsidRPr="00025A0E">
        <w:rPr>
          <w:rFonts w:cstheme="minorHAnsi"/>
          <w:sz w:val="24"/>
          <w:szCs w:val="24"/>
        </w:rPr>
        <w:t>,</w:t>
      </w:r>
    </w:p>
    <w:p w:rsidR="000A22E5" w:rsidRPr="00025A0E" w:rsidRDefault="000A22E5" w:rsidP="00025A0E">
      <w:pPr>
        <w:spacing w:line="276" w:lineRule="auto"/>
        <w:rPr>
          <w:rFonts w:cstheme="minorHAnsi"/>
          <w:sz w:val="24"/>
          <w:szCs w:val="24"/>
        </w:rPr>
      </w:pPr>
      <w:r w:rsidRPr="00025A0E">
        <w:rPr>
          <w:rFonts w:cstheme="minorHAnsi"/>
          <w:sz w:val="24"/>
          <w:szCs w:val="24"/>
        </w:rPr>
        <w:t>- kto odpowiada za światło w parku</w:t>
      </w:r>
      <w:r w:rsidR="00837463" w:rsidRPr="00025A0E">
        <w:rPr>
          <w:rFonts w:cstheme="minorHAnsi"/>
          <w:sz w:val="24"/>
          <w:szCs w:val="24"/>
        </w:rPr>
        <w:t>?</w:t>
      </w:r>
      <w:r w:rsidRPr="00025A0E">
        <w:rPr>
          <w:rFonts w:cstheme="minorHAnsi"/>
          <w:sz w:val="24"/>
          <w:szCs w:val="24"/>
        </w:rPr>
        <w:t xml:space="preserve"> (jego natężenie, barwę, ilość godzin świecenia itd.)</w:t>
      </w:r>
    </w:p>
    <w:p w:rsidR="000A22E5" w:rsidRPr="00025A0E" w:rsidRDefault="000A22E5" w:rsidP="00025A0E">
      <w:pPr>
        <w:spacing w:line="276" w:lineRule="auto"/>
        <w:rPr>
          <w:rFonts w:cstheme="minorHAnsi"/>
          <w:sz w:val="24"/>
          <w:szCs w:val="24"/>
        </w:rPr>
      </w:pPr>
      <w:r w:rsidRPr="00025A0E">
        <w:rPr>
          <w:rFonts w:cstheme="minorHAnsi"/>
          <w:sz w:val="24"/>
          <w:szCs w:val="24"/>
        </w:rPr>
        <w:t xml:space="preserve">- czy pojęcie zanieczyszczenie światłem </w:t>
      </w:r>
      <w:r w:rsidR="00C24DCA" w:rsidRPr="00025A0E">
        <w:rPr>
          <w:rFonts w:cstheme="minorHAnsi"/>
          <w:sz w:val="24"/>
          <w:szCs w:val="24"/>
        </w:rPr>
        <w:t xml:space="preserve">danego terenu </w:t>
      </w:r>
      <w:r w:rsidRPr="00025A0E">
        <w:rPr>
          <w:rFonts w:cstheme="minorHAnsi"/>
          <w:sz w:val="24"/>
          <w:szCs w:val="24"/>
        </w:rPr>
        <w:t>w naszym mieście jest przez kogoś sprawdzane, oceniane, szczególnie w tak wrażliwych miejscach przyrodniczo jakim są parki, tereny z zielenią</w:t>
      </w:r>
      <w:r w:rsidR="00837463" w:rsidRPr="00025A0E">
        <w:rPr>
          <w:rFonts w:cstheme="minorHAnsi"/>
          <w:sz w:val="24"/>
          <w:szCs w:val="24"/>
        </w:rPr>
        <w:t xml:space="preserve"> wysoką</w:t>
      </w:r>
      <w:r w:rsidRPr="00025A0E">
        <w:rPr>
          <w:rFonts w:cstheme="minorHAnsi"/>
          <w:sz w:val="24"/>
          <w:szCs w:val="24"/>
        </w:rPr>
        <w:t>?</w:t>
      </w:r>
    </w:p>
    <w:p w:rsidR="00C24DCA" w:rsidRPr="00025A0E" w:rsidRDefault="00C24DCA" w:rsidP="00025A0E">
      <w:pPr>
        <w:spacing w:line="276" w:lineRule="auto"/>
        <w:rPr>
          <w:rFonts w:cstheme="minorHAnsi"/>
          <w:sz w:val="24"/>
          <w:szCs w:val="24"/>
        </w:rPr>
      </w:pPr>
      <w:r w:rsidRPr="00025A0E">
        <w:rPr>
          <w:rFonts w:cstheme="minorHAnsi"/>
          <w:sz w:val="24"/>
          <w:szCs w:val="24"/>
        </w:rPr>
        <w:t>- czy jest możliwość zmiany natężenia</w:t>
      </w:r>
      <w:r w:rsidR="00837463" w:rsidRPr="00025A0E">
        <w:rPr>
          <w:rFonts w:cstheme="minorHAnsi"/>
          <w:sz w:val="24"/>
          <w:szCs w:val="24"/>
        </w:rPr>
        <w:t>, barwy</w:t>
      </w:r>
      <w:r w:rsidRPr="00025A0E">
        <w:rPr>
          <w:rFonts w:cstheme="minorHAnsi"/>
          <w:sz w:val="24"/>
          <w:szCs w:val="24"/>
        </w:rPr>
        <w:t xml:space="preserve"> w parku lub całkowite wygaszenie na czas zamknięcia parku w nocy?</w:t>
      </w:r>
    </w:p>
    <w:p w:rsidR="00C24DCA" w:rsidRPr="00025A0E" w:rsidRDefault="00C24DCA" w:rsidP="00025A0E">
      <w:pPr>
        <w:spacing w:line="276" w:lineRule="auto"/>
        <w:rPr>
          <w:rFonts w:cstheme="minorHAnsi"/>
          <w:sz w:val="24"/>
          <w:szCs w:val="24"/>
        </w:rPr>
      </w:pPr>
      <w:r w:rsidRPr="00025A0E">
        <w:rPr>
          <w:rFonts w:cstheme="minorHAnsi"/>
          <w:sz w:val="24"/>
          <w:szCs w:val="24"/>
        </w:rPr>
        <w:t xml:space="preserve">- czy oświetlenie w Parku </w:t>
      </w:r>
      <w:proofErr w:type="spellStart"/>
      <w:r w:rsidRPr="00025A0E">
        <w:rPr>
          <w:rFonts w:cstheme="minorHAnsi"/>
          <w:sz w:val="24"/>
          <w:szCs w:val="24"/>
        </w:rPr>
        <w:t>Sołackim</w:t>
      </w:r>
      <w:proofErr w:type="spellEnd"/>
      <w:r w:rsidRPr="00025A0E">
        <w:rPr>
          <w:rFonts w:cstheme="minorHAnsi"/>
          <w:sz w:val="24"/>
          <w:szCs w:val="24"/>
        </w:rPr>
        <w:t xml:space="preserve"> zostanie podobnie wyremontowane, czy barwa światła też będzie taka jak w Parku Wilsona? Będzie tak intensywna i będzie konsultowana z tymi samymi osobami? Czy tym tematem zajmie się inna grupa fachowców?</w:t>
      </w:r>
    </w:p>
    <w:p w:rsidR="00C24DCA" w:rsidRPr="00025A0E" w:rsidRDefault="00C24DCA" w:rsidP="00025A0E">
      <w:pPr>
        <w:spacing w:line="276" w:lineRule="auto"/>
        <w:rPr>
          <w:rFonts w:cstheme="minorHAnsi"/>
          <w:sz w:val="24"/>
          <w:szCs w:val="24"/>
        </w:rPr>
      </w:pPr>
      <w:r w:rsidRPr="00025A0E">
        <w:rPr>
          <w:rFonts w:cstheme="minorHAnsi"/>
          <w:sz w:val="24"/>
          <w:szCs w:val="24"/>
        </w:rPr>
        <w:t>- z kim w Poznaniu konsultuje się oświetlenia terenów z zielenią? Czy zawsze te same osoby odpowiadają za tą część infrastruktury w mieście?</w:t>
      </w:r>
    </w:p>
    <w:p w:rsidR="00C24DCA" w:rsidRPr="00025A0E" w:rsidRDefault="00C24DCA" w:rsidP="00025A0E">
      <w:pPr>
        <w:spacing w:line="276" w:lineRule="auto"/>
        <w:rPr>
          <w:rFonts w:cstheme="minorHAnsi"/>
          <w:sz w:val="24"/>
          <w:szCs w:val="24"/>
        </w:rPr>
      </w:pPr>
      <w:r w:rsidRPr="00025A0E">
        <w:rPr>
          <w:rFonts w:cstheme="minorHAnsi"/>
          <w:sz w:val="24"/>
          <w:szCs w:val="24"/>
        </w:rPr>
        <w:t>- czy w naszym mieście są wytyczne dotyczące problemu zanieczyszczenia światłem i czy podejmuje się skuteczne działania by zapobiegać temu zjawisku a jeśli nie</w:t>
      </w:r>
      <w:r w:rsidR="00837463" w:rsidRPr="00025A0E">
        <w:rPr>
          <w:rFonts w:cstheme="minorHAnsi"/>
          <w:sz w:val="24"/>
          <w:szCs w:val="24"/>
        </w:rPr>
        <w:t>,</w:t>
      </w:r>
      <w:r w:rsidRPr="00025A0E">
        <w:rPr>
          <w:rFonts w:cstheme="minorHAnsi"/>
          <w:sz w:val="24"/>
          <w:szCs w:val="24"/>
        </w:rPr>
        <w:t xml:space="preserve"> to czy ten ważny temat będzie wreszcie rozpatrzony przez odpowied</w:t>
      </w:r>
      <w:r w:rsidR="00837463" w:rsidRPr="00025A0E">
        <w:rPr>
          <w:rFonts w:cstheme="minorHAnsi"/>
          <w:sz w:val="24"/>
          <w:szCs w:val="24"/>
        </w:rPr>
        <w:t>nie wydziały i wzięty pod uwagę przy kolejnych inwestycjach?</w:t>
      </w:r>
      <w:bookmarkStart w:id="0" w:name="_GoBack"/>
      <w:bookmarkEnd w:id="0"/>
    </w:p>
    <w:p w:rsidR="00C24DCA" w:rsidRPr="00025A0E" w:rsidRDefault="00C24DCA" w:rsidP="00025A0E">
      <w:pPr>
        <w:spacing w:line="276" w:lineRule="auto"/>
        <w:rPr>
          <w:rFonts w:cstheme="minorHAnsi"/>
          <w:sz w:val="24"/>
          <w:szCs w:val="24"/>
        </w:rPr>
      </w:pPr>
    </w:p>
    <w:p w:rsidR="00C24DCA" w:rsidRPr="00025A0E" w:rsidRDefault="00C24DCA" w:rsidP="00025A0E">
      <w:pPr>
        <w:spacing w:line="276" w:lineRule="auto"/>
        <w:rPr>
          <w:rFonts w:cstheme="minorHAnsi"/>
          <w:sz w:val="24"/>
          <w:szCs w:val="24"/>
        </w:rPr>
      </w:pPr>
      <w:r w:rsidRPr="00025A0E">
        <w:rPr>
          <w:rFonts w:cstheme="minorHAnsi"/>
          <w:sz w:val="24"/>
          <w:szCs w:val="24"/>
        </w:rPr>
        <w:t>Zwracam się z tymi pytaniami dlatego, że wielu mieszkańców krytycznie ocenia zmiany, które nastąpiły w Parku Wilsona i chciałabym ten problem szerzej przedyskutować, dlatego pytam o te szczegóły.</w:t>
      </w:r>
      <w:r w:rsidR="00837463" w:rsidRPr="00025A0E">
        <w:rPr>
          <w:rFonts w:cstheme="minorHAnsi"/>
          <w:sz w:val="24"/>
          <w:szCs w:val="24"/>
        </w:rPr>
        <w:t xml:space="preserve"> Nie muszę chyba przypominać, że nadmierne, niepotrzebne światło jest bardzo szkodliwe dla przyrody jak i mieszkańców. Oczywiście należy pamiętać o bezpieczeństwie ludzi ale są metody by te dwa tematy pogodzić ze sobą, tak jak się to dzieje w innych krajach Europy.</w:t>
      </w:r>
    </w:p>
    <w:p w:rsidR="00837463" w:rsidRPr="00025A0E" w:rsidRDefault="00837463" w:rsidP="00025A0E">
      <w:pPr>
        <w:spacing w:line="276" w:lineRule="auto"/>
        <w:rPr>
          <w:rFonts w:cstheme="minorHAnsi"/>
          <w:sz w:val="24"/>
          <w:szCs w:val="24"/>
        </w:rPr>
      </w:pPr>
      <w:r w:rsidRPr="00025A0E">
        <w:rPr>
          <w:rFonts w:cstheme="minorHAnsi"/>
          <w:sz w:val="24"/>
          <w:szCs w:val="24"/>
        </w:rPr>
        <w:t xml:space="preserve">                                                                          Z poważaniem</w:t>
      </w:r>
    </w:p>
    <w:p w:rsidR="00837463" w:rsidRPr="00025A0E" w:rsidRDefault="00837463" w:rsidP="00025A0E">
      <w:pPr>
        <w:spacing w:line="276" w:lineRule="auto"/>
        <w:rPr>
          <w:rFonts w:cstheme="minorHAnsi"/>
          <w:sz w:val="24"/>
          <w:szCs w:val="24"/>
        </w:rPr>
      </w:pPr>
      <w:r w:rsidRPr="00025A0E">
        <w:rPr>
          <w:rFonts w:cstheme="minorHAnsi"/>
          <w:sz w:val="24"/>
          <w:szCs w:val="24"/>
        </w:rPr>
        <w:t xml:space="preserve">                                                             Sara Szynkowska vel Sęk</w:t>
      </w:r>
    </w:p>
    <w:p w:rsidR="000A22E5" w:rsidRPr="00025A0E" w:rsidRDefault="000A22E5" w:rsidP="00025A0E">
      <w:pPr>
        <w:spacing w:line="276" w:lineRule="auto"/>
        <w:rPr>
          <w:rFonts w:cstheme="minorHAnsi"/>
          <w:sz w:val="24"/>
          <w:szCs w:val="24"/>
        </w:rPr>
      </w:pPr>
    </w:p>
    <w:p w:rsidR="000A22E5" w:rsidRPr="00025A0E" w:rsidRDefault="000A22E5" w:rsidP="00025A0E">
      <w:pPr>
        <w:spacing w:line="276" w:lineRule="auto"/>
        <w:rPr>
          <w:rFonts w:cstheme="minorHAnsi"/>
          <w:sz w:val="24"/>
          <w:szCs w:val="24"/>
        </w:rPr>
      </w:pPr>
    </w:p>
    <w:sectPr w:rsidR="000A22E5" w:rsidRPr="00025A0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5098"/>
    <w:rsid w:val="00025A0E"/>
    <w:rsid w:val="000A22E5"/>
    <w:rsid w:val="000E0C55"/>
    <w:rsid w:val="00725098"/>
    <w:rsid w:val="00837463"/>
    <w:rsid w:val="00C24D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DE84ADB-D1A0-45AA-AB15-F0A3241547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A22E5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318</Words>
  <Characters>1914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 Szynkowska vel Sęk</dc:creator>
  <cp:keywords/>
  <dc:description/>
  <cp:lastModifiedBy>Natalia Ratajczak</cp:lastModifiedBy>
  <cp:revision>3</cp:revision>
  <dcterms:created xsi:type="dcterms:W3CDTF">2022-10-24T22:33:00Z</dcterms:created>
  <dcterms:modified xsi:type="dcterms:W3CDTF">2022-10-25T09:03:00Z</dcterms:modified>
</cp:coreProperties>
</file>