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1272F8">
        <w:rPr>
          <w:rFonts w:ascii="Calibri" w:hAnsi="Calibri" w:cs="Calibri"/>
          <w:sz w:val="24"/>
        </w:rPr>
        <w:t xml:space="preserve"> </w:t>
      </w:r>
      <w:r w:rsidR="008366B2">
        <w:rPr>
          <w:rFonts w:ascii="Calibri" w:hAnsi="Calibri" w:cs="Calibri"/>
          <w:sz w:val="24"/>
        </w:rPr>
        <w:t>20</w:t>
      </w:r>
      <w:r w:rsidR="001272F8">
        <w:rPr>
          <w:rFonts w:ascii="Calibri" w:hAnsi="Calibri" w:cs="Calibri"/>
          <w:sz w:val="24"/>
        </w:rPr>
        <w:t>.03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9F7F39">
        <w:rPr>
          <w:rFonts w:ascii="Calibri" w:hAnsi="Calibri" w:cs="Calibri"/>
          <w:sz w:val="24"/>
        </w:rPr>
        <w:t>10.2023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5869E3">
        <w:rPr>
          <w:rFonts w:ascii="Calibri" w:hAnsi="Calibri" w:cs="Calibri"/>
          <w:sz w:val="24"/>
        </w:rPr>
        <w:t>21032302812</w:t>
      </w:r>
      <w:bookmarkStart w:id="0" w:name="_GoBack"/>
      <w:bookmarkEnd w:id="0"/>
    </w:p>
    <w:p w:rsidR="00D536B8" w:rsidRPr="00C52232" w:rsidRDefault="00864BED" w:rsidP="00FF77CE">
      <w:pPr>
        <w:ind w:left="5529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Pan</w:t>
      </w:r>
      <w:r w:rsidR="00FF77CE" w:rsidRPr="00C52232"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 xml:space="preserve">Mateusz </w:t>
      </w:r>
      <w:proofErr w:type="spellStart"/>
      <w:r>
        <w:rPr>
          <w:rFonts w:ascii="Calibri" w:hAnsi="Calibri" w:cs="Calibri"/>
          <w:sz w:val="24"/>
        </w:rPr>
        <w:t>Rozmiarek</w:t>
      </w:r>
      <w:proofErr w:type="spellEnd"/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  <w:t>Radn</w:t>
      </w:r>
      <w:r>
        <w:rPr>
          <w:rFonts w:ascii="Calibri" w:hAnsi="Calibri" w:cs="Calibri"/>
          <w:sz w:val="24"/>
        </w:rPr>
        <w:t>y</w:t>
      </w:r>
      <w:r w:rsidR="00FF77CE" w:rsidRPr="00C52232">
        <w:rPr>
          <w:rFonts w:ascii="Calibri" w:hAnsi="Calibri" w:cs="Calibri"/>
          <w:sz w:val="24"/>
        </w:rPr>
        <w:t xml:space="preserve">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9F7F3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Pani</w:t>
      </w:r>
      <w:r w:rsidR="009F7F39">
        <w:rPr>
          <w:rFonts w:ascii="Calibri" w:hAnsi="Calibri" w:cs="Calibri"/>
          <w:sz w:val="24"/>
        </w:rPr>
        <w:t>e</w:t>
      </w:r>
      <w:r w:rsidRPr="00C52232">
        <w:rPr>
          <w:rFonts w:ascii="Calibri" w:hAnsi="Calibri" w:cs="Calibri"/>
          <w:sz w:val="24"/>
        </w:rPr>
        <w:t xml:space="preserve"> Radn</w:t>
      </w:r>
      <w:r w:rsidR="009F7F3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>,</w:t>
      </w:r>
    </w:p>
    <w:p w:rsidR="001272F8" w:rsidRPr="001272F8" w:rsidRDefault="001272F8" w:rsidP="001272F8">
      <w:pPr>
        <w:spacing w:after="240" w:line="360" w:lineRule="auto"/>
        <w:rPr>
          <w:rFonts w:ascii="Calibri" w:hAnsi="Calibri" w:cs="Calibri"/>
          <w:sz w:val="24"/>
        </w:rPr>
      </w:pPr>
      <w:r w:rsidRPr="001272F8">
        <w:rPr>
          <w:rFonts w:ascii="Calibri" w:hAnsi="Calibri" w:cs="Calibri"/>
          <w:sz w:val="24"/>
        </w:rPr>
        <w:t>uzupełniając odpowiedź na otrzymaną za pośrednictwem Przewodniczącego Rady Miasta Poznania pismem z dnia 13 stycznia 2023 r. interpelację Pana Radnego dotyczącą prac prowadzonych na obszarze Hipodrom Wola w Poznaniu, przekazuję w załączeniu sprawozdanie Rady Nadzorczej spółki Centrum Wyszkolenia Jeździeckiego Hipodrom Wola sp. z o.o. z przeprowadzonych w powyższej sprawie czynności wyjaśniająco-sprawdzających.</w:t>
      </w:r>
    </w:p>
    <w:p w:rsidR="00B06EE0" w:rsidRDefault="00350554" w:rsidP="00B06EE0">
      <w:pPr>
        <w:spacing w:after="240"/>
        <w:ind w:left="5528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</w:p>
    <w:p w:rsidR="00FF77CE" w:rsidRPr="00B06EE0" w:rsidRDefault="00FF77CE" w:rsidP="00B06EE0">
      <w:pPr>
        <w:spacing w:after="240"/>
        <w:ind w:left="5528"/>
        <w:rPr>
          <w:rFonts w:ascii="Calibri" w:hAnsi="Calibri" w:cs="Calibri"/>
          <w:sz w:val="24"/>
        </w:rPr>
      </w:pPr>
      <w:r w:rsidRPr="00FF77CE">
        <w:rPr>
          <w:rFonts w:ascii="Calibri" w:hAnsi="Calibri"/>
          <w:sz w:val="24"/>
        </w:rPr>
        <w:t xml:space="preserve">(-) </w:t>
      </w:r>
      <w:r w:rsidR="00B06EE0">
        <w:rPr>
          <w:rFonts w:ascii="Calibri" w:hAnsi="Calibri"/>
          <w:sz w:val="24"/>
        </w:rPr>
        <w:t>Jacek Jaśkowiak</w:t>
      </w:r>
      <w:r w:rsidRPr="00FF77CE">
        <w:rPr>
          <w:rFonts w:ascii="Calibri" w:hAnsi="Calibri"/>
          <w:sz w:val="24"/>
        </w:rPr>
        <w:t xml:space="preserve"> </w:t>
      </w:r>
      <w:r w:rsidRPr="00FF77CE">
        <w:rPr>
          <w:rFonts w:ascii="Calibri" w:hAnsi="Calibri"/>
          <w:sz w:val="24"/>
        </w:rPr>
        <w:br/>
        <w:t>PREZYDENT MIASTA POZNANIA</w:t>
      </w:r>
    </w:p>
    <w:p w:rsidR="00D536B8" w:rsidRPr="00FF77CE" w:rsidRDefault="00350554" w:rsidP="00FF77CE">
      <w:pPr>
        <w:spacing w:after="240" w:line="360" w:lineRule="auto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952CC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560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A5" w:rsidRDefault="00400DA5">
      <w:r>
        <w:separator/>
      </w:r>
    </w:p>
  </w:endnote>
  <w:endnote w:type="continuationSeparator" w:id="0">
    <w:p w:rsidR="00400DA5" w:rsidRDefault="0040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A5" w:rsidRDefault="00400DA5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400DA5" w:rsidRDefault="0040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57751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-757555</wp:posOffset>
          </wp:positionH>
          <wp:positionV relativeFrom="paragraph">
            <wp:posOffset>-475615</wp:posOffset>
          </wp:positionV>
          <wp:extent cx="7629525" cy="18764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87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17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272F8"/>
    <w:rsid w:val="001379A2"/>
    <w:rsid w:val="001520D2"/>
    <w:rsid w:val="0015385A"/>
    <w:rsid w:val="00170D09"/>
    <w:rsid w:val="001A3C92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926CA"/>
    <w:rsid w:val="003C2AE5"/>
    <w:rsid w:val="00400407"/>
    <w:rsid w:val="00400DA5"/>
    <w:rsid w:val="0040734D"/>
    <w:rsid w:val="004362CA"/>
    <w:rsid w:val="004666FB"/>
    <w:rsid w:val="0047481E"/>
    <w:rsid w:val="00477D72"/>
    <w:rsid w:val="004932A8"/>
    <w:rsid w:val="004F3248"/>
    <w:rsid w:val="00502137"/>
    <w:rsid w:val="00512017"/>
    <w:rsid w:val="00531401"/>
    <w:rsid w:val="00542C48"/>
    <w:rsid w:val="005659B5"/>
    <w:rsid w:val="00577517"/>
    <w:rsid w:val="005869E3"/>
    <w:rsid w:val="00593FA5"/>
    <w:rsid w:val="005A6C79"/>
    <w:rsid w:val="005B19AA"/>
    <w:rsid w:val="005B54E2"/>
    <w:rsid w:val="00616208"/>
    <w:rsid w:val="006223B2"/>
    <w:rsid w:val="00634360"/>
    <w:rsid w:val="00676BBF"/>
    <w:rsid w:val="00687A76"/>
    <w:rsid w:val="006921DC"/>
    <w:rsid w:val="006A152B"/>
    <w:rsid w:val="006A50BA"/>
    <w:rsid w:val="006C37FE"/>
    <w:rsid w:val="006C7983"/>
    <w:rsid w:val="006E5F34"/>
    <w:rsid w:val="006F5C92"/>
    <w:rsid w:val="00724AFA"/>
    <w:rsid w:val="0073236A"/>
    <w:rsid w:val="00736802"/>
    <w:rsid w:val="00756A4C"/>
    <w:rsid w:val="0079149C"/>
    <w:rsid w:val="00795DB7"/>
    <w:rsid w:val="007C44D9"/>
    <w:rsid w:val="007C62A1"/>
    <w:rsid w:val="007D59D6"/>
    <w:rsid w:val="007F54A9"/>
    <w:rsid w:val="008054E9"/>
    <w:rsid w:val="00806B63"/>
    <w:rsid w:val="008338C7"/>
    <w:rsid w:val="0083616A"/>
    <w:rsid w:val="008366B2"/>
    <w:rsid w:val="0084127E"/>
    <w:rsid w:val="00842D7D"/>
    <w:rsid w:val="00864BED"/>
    <w:rsid w:val="00865EC4"/>
    <w:rsid w:val="00866C0D"/>
    <w:rsid w:val="008778E9"/>
    <w:rsid w:val="00877F52"/>
    <w:rsid w:val="008814E1"/>
    <w:rsid w:val="0089143A"/>
    <w:rsid w:val="008A0036"/>
    <w:rsid w:val="008A46A4"/>
    <w:rsid w:val="008C1A17"/>
    <w:rsid w:val="008D07B6"/>
    <w:rsid w:val="008D0894"/>
    <w:rsid w:val="00907D9A"/>
    <w:rsid w:val="00914501"/>
    <w:rsid w:val="009149D1"/>
    <w:rsid w:val="00925D1C"/>
    <w:rsid w:val="0094474C"/>
    <w:rsid w:val="00952CCF"/>
    <w:rsid w:val="009612EC"/>
    <w:rsid w:val="009773D4"/>
    <w:rsid w:val="00986DA3"/>
    <w:rsid w:val="009946DD"/>
    <w:rsid w:val="009C6187"/>
    <w:rsid w:val="009C6520"/>
    <w:rsid w:val="009C7DE6"/>
    <w:rsid w:val="009D01AE"/>
    <w:rsid w:val="009D05A1"/>
    <w:rsid w:val="009E6F68"/>
    <w:rsid w:val="009F5BBB"/>
    <w:rsid w:val="009F7DFE"/>
    <w:rsid w:val="009F7F39"/>
    <w:rsid w:val="00A135DB"/>
    <w:rsid w:val="00A56768"/>
    <w:rsid w:val="00A841BB"/>
    <w:rsid w:val="00AD0A9F"/>
    <w:rsid w:val="00AE5A66"/>
    <w:rsid w:val="00B06EE0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A7B1B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8E2"/>
    <w:rsid w:val="00C9583D"/>
    <w:rsid w:val="00CA6EA7"/>
    <w:rsid w:val="00CD41A8"/>
    <w:rsid w:val="00CE727E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332B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ED1C00"/>
  <w14:defaultImageDpi w14:val="0"/>
  <w15:docId w15:val="{B61559FD-AAEB-4B11-988E-A3DA0A9E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PMP%20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5169-48B5-4FA3-A677-AE2D9D4A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PMP interpelacja</Template>
  <TotalTime>4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uzupełnienie odpowiedzi na interpelację 10/2023 ws, prac prowadzonych na obszarze Hipodrom Wola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odpowiedzi nr 2 na interpelację 10/2023 ws. prac prowadzonych na obszarze Hipodrom Wola</dc:title>
  <dc:subject/>
  <dc:creator>Łukasz Wieczorek</dc:creator>
  <cp:keywords>Hipodrom Wola, Rada Nadzorcza spółki Centrum Wyszkolenia Jeździeckiego sp. z o.o., odpowiedź na interpelację</cp:keywords>
  <dc:description/>
  <cp:lastModifiedBy>Łukasz Wieczorek</cp:lastModifiedBy>
  <cp:revision>8</cp:revision>
  <cp:lastPrinted>2021-12-01T10:59:00Z</cp:lastPrinted>
  <dcterms:created xsi:type="dcterms:W3CDTF">2023-03-14T06:48:00Z</dcterms:created>
  <dcterms:modified xsi:type="dcterms:W3CDTF">2023-03-21T11:53:00Z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Kiełbasa</vt:lpwstr>
  </property>
</Properties>
</file>