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bookmarkStart w:id="0" w:name="_GoBack"/>
      <w:bookmarkEnd w:id="0"/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6A536C">
        <w:t>25.01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6A536C">
        <w:t>17.2023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6A536C">
        <w:t>260123-324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6A536C">
        <w:t>i</w:t>
      </w:r>
      <w:r w:rsidR="00094F56">
        <w:rPr>
          <w:rFonts w:cs="Calibri"/>
        </w:rPr>
        <w:br/>
      </w:r>
      <w:r w:rsidR="006A536C">
        <w:t xml:space="preserve">Maria </w:t>
      </w:r>
      <w:proofErr w:type="spellStart"/>
      <w:r w:rsidR="006A536C">
        <w:t>Lisiecka-Pawełczak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6A536C">
        <w:t>a</w:t>
      </w:r>
      <w:r w:rsidRPr="00001BFD">
        <w:t xml:space="preserve"> Pani</w:t>
      </w:r>
      <w:r w:rsidR="006A536C">
        <w:t xml:space="preserve"> </w:t>
      </w:r>
      <w:r w:rsidRPr="00001BFD">
        <w:t>Radn</w:t>
      </w:r>
      <w:r w:rsidR="009A7CA3">
        <w:t>a</w:t>
      </w:r>
      <w:r w:rsidR="00530F53" w:rsidRPr="001C3189">
        <w:rPr>
          <w:rFonts w:cs="Calibri"/>
        </w:rPr>
        <w:t>,</w:t>
      </w:r>
    </w:p>
    <w:p w:rsidR="006A536C" w:rsidRDefault="00127D66" w:rsidP="006A536C">
      <w:r w:rsidRPr="001C3189">
        <w:t xml:space="preserve">odpowiadając </w:t>
      </w:r>
      <w:r w:rsidR="006A536C">
        <w:t>na otrzymaną za pośrednictwem Przewodniczącego Rady Miasta Poznania pismem z dnia 18 stycznia 2023 r. i przekazaną mi przez Prezydenta Miasta Poznania do rozpatrzenia interpelację Pani Radnej w sprawie udźwiękowienia sygnalizacji na przejściach dla pieszych, uprzejmie informuję:</w:t>
      </w:r>
    </w:p>
    <w:p w:rsidR="006A536C" w:rsidRDefault="006A536C" w:rsidP="006A536C">
      <w:pPr>
        <w:pStyle w:val="Nagwek1"/>
      </w:pPr>
      <w:r>
        <w:t>Ad. 1. „Ile w Poznaniu jest przejść dla pieszych z sygnalizacją świetlną?”</w:t>
      </w:r>
    </w:p>
    <w:p w:rsidR="006A536C" w:rsidRDefault="006A536C" w:rsidP="006A536C">
      <w:r>
        <w:t>W sygnalizację świetlną wyposażone są 344 obiekty (łącznie: skrzyżowania z przejściami dla pieszych i same przejścia dla pieszych).</w:t>
      </w:r>
    </w:p>
    <w:p w:rsidR="006A536C" w:rsidRDefault="006A536C" w:rsidP="006A536C">
      <w:pPr>
        <w:pStyle w:val="Nagwek1"/>
      </w:pPr>
      <w:r>
        <w:t>Ad. 2. „Ile w Poznaniu jest przejść dla pieszych z sygnalizacją i udźwiękowieniem?”</w:t>
      </w:r>
    </w:p>
    <w:p w:rsidR="006A536C" w:rsidRDefault="006A536C" w:rsidP="006A536C">
      <w:r>
        <w:t>237 obiektów wyposażonych jest w sygnalizację akustyczną dla osób z dysfunkcjami wzroku.</w:t>
      </w:r>
    </w:p>
    <w:p w:rsidR="006A536C" w:rsidRDefault="006A536C" w:rsidP="006A536C">
      <w:pPr>
        <w:pStyle w:val="Nagwek1"/>
      </w:pPr>
      <w:r>
        <w:lastRenderedPageBreak/>
        <w:t xml:space="preserve">Ad. 3. „Czy w roku 2023 są planowane inwestycje dotyczące montażu urządzeń akustycznych przy przejściach dla pieszych?” </w:t>
      </w:r>
    </w:p>
    <w:p w:rsidR="00C84622" w:rsidRPr="001C3189" w:rsidRDefault="006A536C" w:rsidP="006A536C">
      <w:r>
        <w:t>W 2023 r. Zarząd Dróg Miejskich planuje montaż sygnalizacji akustycznej na przejściu znajdującym się na skrzyżowaniu ulic Piłsudskiego i Dolskiej, a także remont sygnalizacji świetlnej na ul. Głogowskiej przy Dworcu Zachodnim wraz z modernizacją sygnalizacji akustycznej.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6A536C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982" w:rsidRDefault="00C25982">
      <w:pPr>
        <w:spacing w:after="0" w:line="240" w:lineRule="auto"/>
      </w:pPr>
      <w:r>
        <w:separator/>
      </w:r>
    </w:p>
  </w:endnote>
  <w:endnote w:type="continuationSeparator" w:id="0">
    <w:p w:rsidR="00C25982" w:rsidRDefault="00C2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982" w:rsidRDefault="00C2598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25982" w:rsidRDefault="00C2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C25982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36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E42D9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A536C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25982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2655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A536C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6A536C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C27A-DA4E-461C-98B3-E08D451F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17.2023 w sprawie udźwiękowienia sygnalizacji na przejściach dla pieszych</dc:title>
  <dc:subject/>
  <dc:creator/>
  <cp:keywords>interpelacja, udźwiękowienie sygnalizacji na przejściach dla pieszych</cp:keywords>
  <dc:description/>
  <cp:lastModifiedBy/>
  <cp:revision>1</cp:revision>
  <dcterms:created xsi:type="dcterms:W3CDTF">2023-01-26T07:38:00Z</dcterms:created>
  <dcterms:modified xsi:type="dcterms:W3CDTF">2023-01-26T07:39:00Z</dcterms:modified>
</cp:coreProperties>
</file>