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C37600" w:rsidRPr="00C52232">
        <w:rPr>
          <w:rFonts w:ascii="Calibri" w:hAnsi="Calibri" w:cs="Calibri"/>
          <w:sz w:val="24"/>
        </w:rPr>
        <w:t xml:space="preserve"> </w:t>
      </w:r>
      <w:r w:rsidR="00B41A48">
        <w:rPr>
          <w:rFonts w:ascii="Calibri" w:hAnsi="Calibri" w:cs="Calibri"/>
          <w:sz w:val="24"/>
        </w:rPr>
        <w:t>14.02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B41A48">
        <w:rPr>
          <w:rFonts w:ascii="Calibri" w:hAnsi="Calibri" w:cs="Calibri"/>
          <w:sz w:val="24"/>
        </w:rPr>
        <w:t>42.2023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B41A48">
        <w:rPr>
          <w:rFonts w:ascii="Calibri" w:hAnsi="Calibri" w:cs="Calibri"/>
          <w:sz w:val="24"/>
        </w:rPr>
        <w:t>140223-287</w:t>
      </w:r>
    </w:p>
    <w:p w:rsidR="00D536B8" w:rsidRPr="00C52232" w:rsidRDefault="00FF77CE" w:rsidP="00FF77CE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Pani </w:t>
      </w:r>
      <w:r w:rsidRPr="00C52232">
        <w:rPr>
          <w:rFonts w:ascii="Calibri" w:hAnsi="Calibri" w:cs="Calibri"/>
          <w:sz w:val="24"/>
        </w:rPr>
        <w:br/>
      </w:r>
      <w:r w:rsidR="00B41A48">
        <w:rPr>
          <w:rFonts w:ascii="Calibri" w:hAnsi="Calibri" w:cs="Calibri"/>
          <w:sz w:val="24"/>
        </w:rPr>
        <w:t>Anna Wilczewska</w:t>
      </w:r>
      <w:r w:rsidRPr="00C52232">
        <w:rPr>
          <w:rFonts w:ascii="Calibri" w:hAnsi="Calibri" w:cs="Calibri"/>
          <w:sz w:val="24"/>
        </w:rPr>
        <w:t xml:space="preserve"> </w:t>
      </w:r>
      <w:r w:rsidRPr="00C52232">
        <w:rPr>
          <w:rFonts w:ascii="Calibri" w:hAnsi="Calibri" w:cs="Calibri"/>
          <w:sz w:val="24"/>
        </w:rPr>
        <w:br/>
        <w:t>Radna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Szanowna Pani Radna,</w:t>
      </w:r>
    </w:p>
    <w:p w:rsidR="00B41A48" w:rsidRPr="00B41A48" w:rsidRDefault="006223B2" w:rsidP="00B41A48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w </w:t>
      </w:r>
      <w:r w:rsidR="00B41A48" w:rsidRPr="00B41A48">
        <w:rPr>
          <w:rFonts w:ascii="Calibri" w:hAnsi="Calibri" w:cs="Calibri"/>
          <w:sz w:val="24"/>
        </w:rPr>
        <w:t xml:space="preserve">związku z otrzymaną za pośrednictwem Przewodniczącego Rady Miasta Poznania pismem z dnia 3 lutego 2023 r.  interpelacją Pani Radnej w sprawie przebudowy Areny i dostosowania obiektu do potrzeb osób z niepełnosprawnościami, w załączniku przekazuję wyjaśnienia pana Tomasza Kobierskiego, prezesa Spółki Międzynarodowe Targi Poznańskie.  </w:t>
      </w:r>
      <w:bookmarkStart w:id="0" w:name="_GoBack"/>
      <w:bookmarkEnd w:id="0"/>
    </w:p>
    <w:p w:rsidR="00FF77CE" w:rsidRPr="00B41A48" w:rsidRDefault="00350554" w:rsidP="00B41A48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  <w:r w:rsidR="00FF77CE" w:rsidRPr="00FF77CE">
        <w:rPr>
          <w:rFonts w:ascii="Calibri" w:hAnsi="Calibri"/>
          <w:sz w:val="24"/>
        </w:rPr>
        <w:br/>
        <w:t xml:space="preserve">(-) </w:t>
      </w:r>
      <w:r w:rsidR="00B41A48">
        <w:rPr>
          <w:rFonts w:ascii="Calibri" w:hAnsi="Calibri"/>
          <w:sz w:val="24"/>
        </w:rPr>
        <w:t>Jacek Jaśkowiak</w:t>
      </w:r>
      <w:r w:rsidR="00FF77CE" w:rsidRPr="00FF77CE">
        <w:rPr>
          <w:rFonts w:ascii="Calibri" w:hAnsi="Calibri"/>
          <w:sz w:val="24"/>
        </w:rPr>
        <w:t xml:space="preserve"> </w:t>
      </w:r>
      <w:r w:rsidR="00FF77CE" w:rsidRPr="00FF77CE">
        <w:rPr>
          <w:rFonts w:ascii="Calibri" w:hAnsi="Calibri"/>
          <w:sz w:val="24"/>
        </w:rPr>
        <w:br/>
        <w:t>PREZYDENT MIASTA POZNANIA</w:t>
      </w:r>
    </w:p>
    <w:p w:rsidR="00B41A48" w:rsidRDefault="00B41A48" w:rsidP="00FF77CE">
      <w:pPr>
        <w:spacing w:after="240" w:line="360" w:lineRule="auto"/>
        <w:rPr>
          <w:rFonts w:ascii="Calibri" w:hAnsi="Calibri" w:cs="Calibri"/>
          <w:sz w:val="24"/>
        </w:rPr>
      </w:pPr>
      <w:r w:rsidRPr="00B41A48">
        <w:rPr>
          <w:rFonts w:ascii="Calibri" w:hAnsi="Calibri" w:cs="Calibri"/>
          <w:sz w:val="24"/>
        </w:rPr>
        <w:t>Zał. 1</w:t>
      </w:r>
    </w:p>
    <w:p w:rsidR="00D536B8" w:rsidRDefault="00350554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C7B" w:rsidRDefault="00F96C7B">
      <w:r>
        <w:separator/>
      </w:r>
    </w:p>
  </w:endnote>
  <w:endnote w:type="continuationSeparator" w:id="0">
    <w:p w:rsidR="00F96C7B" w:rsidRDefault="00F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C7B" w:rsidRDefault="00F96C7B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F96C7B" w:rsidRDefault="00F9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F96C7B">
    <w:pPr>
      <w:pStyle w:val="Gb3b3b3b3b3b3b3b3b3f3f3f3f3f3f3f3f3f3wka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9.65pt;margin-top:-37.45pt;width:600.75pt;height:147.75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A48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C2AE5"/>
    <w:rsid w:val="00400407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659B5"/>
    <w:rsid w:val="00593FA5"/>
    <w:rsid w:val="005A6C79"/>
    <w:rsid w:val="005B19AA"/>
    <w:rsid w:val="005B54E2"/>
    <w:rsid w:val="00616208"/>
    <w:rsid w:val="006223B2"/>
    <w:rsid w:val="00634360"/>
    <w:rsid w:val="00665616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25D1C"/>
    <w:rsid w:val="0094474C"/>
    <w:rsid w:val="00952CCF"/>
    <w:rsid w:val="009612EC"/>
    <w:rsid w:val="00986DA3"/>
    <w:rsid w:val="009946DD"/>
    <w:rsid w:val="009C6520"/>
    <w:rsid w:val="009C7DE6"/>
    <w:rsid w:val="009E6F68"/>
    <w:rsid w:val="009F5BBB"/>
    <w:rsid w:val="009F7DFE"/>
    <w:rsid w:val="00A135DB"/>
    <w:rsid w:val="00A56768"/>
    <w:rsid w:val="00A841BB"/>
    <w:rsid w:val="00AD0A9F"/>
    <w:rsid w:val="00AE5A66"/>
    <w:rsid w:val="00B31CF5"/>
    <w:rsid w:val="00B41A48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96C7B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3E94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724AFA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24AFA"/>
    <w:rPr>
      <w:rFonts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17BB0-EC10-450A-B768-7581D567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42/23 w sprawie przebudowy hali Arena i dostosowania jej do potrzeb osób z niepełnosprawnościami</dc:title>
  <dc:subject/>
  <dc:creator/>
  <cp:keywords>hala Arena, przebudowa Areny, dostosowanie hali do potrzeb osób z niepełnosprawnościami</cp:keywords>
  <dc:description/>
  <cp:lastModifiedBy/>
  <cp:revision>1</cp:revision>
  <dcterms:created xsi:type="dcterms:W3CDTF">2023-02-14T07:21:00Z</dcterms:created>
  <dcterms:modified xsi:type="dcterms:W3CDTF">2023-02-14T07:22:00Z</dcterms:modified>
</cp:coreProperties>
</file>