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D4D68">
        <w:t>17.02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FD4D68">
        <w:t>46.2023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D4D68">
        <w:t>17022301922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FD4D68">
        <w:t>i</w:t>
      </w:r>
      <w:r w:rsidR="00094F56">
        <w:rPr>
          <w:rFonts w:cs="Calibri"/>
        </w:rPr>
        <w:br/>
      </w:r>
      <w:r w:rsidR="00FD4D68">
        <w:t>Lidia Dudziak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D4D68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783D09">
        <w:t xml:space="preserve"> </w:t>
      </w:r>
      <w:bookmarkStart w:id="0" w:name="_GoBack"/>
      <w:bookmarkEnd w:id="0"/>
      <w:r w:rsidRPr="001C3189">
        <w:t xml:space="preserve">dnia </w:t>
      </w:r>
      <w:r w:rsidR="00FD4D68">
        <w:t xml:space="preserve">7 </w:t>
      </w:r>
      <w:r w:rsidR="00945449" w:rsidRPr="001C3189">
        <w:t xml:space="preserve">lutego </w:t>
      </w:r>
      <w:r w:rsidRPr="001C3189">
        <w:t>202</w:t>
      </w:r>
      <w:r w:rsidR="00FD4D6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FD4D68">
        <w:t>i</w:t>
      </w:r>
      <w:r w:rsidRPr="001C3189">
        <w:t xml:space="preserve"> Radne</w:t>
      </w:r>
      <w:r w:rsidR="00FD4D68">
        <w:t>j</w:t>
      </w:r>
      <w:r w:rsidRPr="001C3189">
        <w:t xml:space="preserve"> w sprawie </w:t>
      </w:r>
      <w:r w:rsidR="00FD4D68">
        <w:t>zarządzania taborem MPK Poznań</w:t>
      </w:r>
      <w:r w:rsidRPr="001C3189">
        <w:t xml:space="preserve">, </w:t>
      </w:r>
      <w:r w:rsidR="00FD4D68">
        <w:t>w załączniku przekazuję wyjaśnienia otrzymane od spółki MPK Poznań Sp. z o.o.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D4D6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EE" w:rsidRDefault="000F06EE">
      <w:pPr>
        <w:spacing w:after="0" w:line="240" w:lineRule="auto"/>
      </w:pPr>
      <w:r>
        <w:separator/>
      </w:r>
    </w:p>
  </w:endnote>
  <w:endnote w:type="continuationSeparator" w:id="0">
    <w:p w:rsidR="000F06EE" w:rsidRDefault="000F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FD4D68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EE" w:rsidRDefault="000F06EE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F06EE" w:rsidRDefault="000F0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A7FA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06EE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3D09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A7FAA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B570F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D4D68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237A4"/>
  <w14:defaultImageDpi w14:val="0"/>
  <w15:docId w15:val="{0A8E2A9C-ECA7-4FD9-A214-3EFAB8CF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BC4C-9C5E-4877-911F-870EF983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30/2022 w sprawie kolejowej ramy Poznania</dc:title>
  <dc:subject/>
  <dc:creator>Łukasz Wieczorek</dc:creator>
  <cp:keywords>interpelacja, kolejowa rama Poznania, odpowiedź na interpelację radnego</cp:keywords>
  <dc:description/>
  <cp:lastModifiedBy>Łukasz Wieczorek</cp:lastModifiedBy>
  <cp:revision>3</cp:revision>
  <cp:lastPrinted>2021-12-02T10:09:00Z</cp:lastPrinted>
  <dcterms:created xsi:type="dcterms:W3CDTF">2023-02-17T10:28:00Z</dcterms:created>
  <dcterms:modified xsi:type="dcterms:W3CDTF">2023-02-17T10:31:00Z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