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DF3AA4">
        <w:t>03</w:t>
      </w:r>
      <w:r w:rsidR="005662BF">
        <w:t>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5662BF">
        <w:t>66.2023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F3AA4">
        <w:t>03032301669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662BF">
        <w:t>Paweł Matuszak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C53ABD">
        <w:t xml:space="preserve"> </w:t>
      </w:r>
      <w:r w:rsidRPr="001C3189">
        <w:t xml:space="preserve">dnia </w:t>
      </w:r>
      <w:r w:rsidR="005662BF">
        <w:t xml:space="preserve">23 </w:t>
      </w:r>
      <w:r w:rsidR="00945449" w:rsidRPr="001C3189">
        <w:t xml:space="preserve">lutego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5662BF">
        <w:t>wjazdu na nieruchomość przy ul. Słowiańskiej</w:t>
      </w:r>
      <w:r w:rsidRPr="001C3189">
        <w:t>, uprzejmie informuję:</w:t>
      </w:r>
    </w:p>
    <w:p w:rsidR="005662BF" w:rsidRPr="005662BF" w:rsidRDefault="005662BF" w:rsidP="005662BF">
      <w:r w:rsidRPr="005662BF">
        <w:t>W dniu 20.10.2022 r. wydano zezwolenie na lokalizację tymczasowego zjazdu w celu obsługi placu budowy zlokalizowanego przy przedmiotowej nieruchomości. Został on wybudowany zgodnie z</w:t>
      </w:r>
      <w:r w:rsidR="00C53ABD">
        <w:t xml:space="preserve"> </w:t>
      </w:r>
      <w:r w:rsidRPr="005662BF">
        <w:t xml:space="preserve">decyzją z dnia 5.10.2022 r. o czasowej organizacji ruchu zatwierdzonej przez Miejskiego Inżyniera Ruchu. Decyzja przewiduje jeden zjazd na nieruchomość przez początkowy odcinek zatoki przystankowej, wyłącznie na zasadzie </w:t>
      </w:r>
      <w:proofErr w:type="spellStart"/>
      <w:r w:rsidRPr="005662BF">
        <w:t>prawoskrętu</w:t>
      </w:r>
      <w:proofErr w:type="spellEnd"/>
      <w:r w:rsidRPr="005662BF">
        <w:t>. Ponadto nakazuje zabezpieczenie rejonu Tablicy Informacji Pasażerskiej na przystanku. Zobowiązuje także wykonawcę do zapewnienia bezpiecznego ruchu pieszego w rejonie zjazdu, w tym pasażerów korzystających z przystanku oraz do nadzoru osób uprawnionych do kierowania ruchem nad wjazdami i wyjazdami pojazdów wysokogabarytowych. Lokalizacja zjazdu została również zaakceptowana przez Policję oraz Zarząd Transportu Miejskiego. Po zakończeniu prac związanych z inwestycją, przedmiotowy zjazd powinien zostać zlikwidowany, bowiem zezwolenie na jego lokalizację obowiązuje do 10.10.2023 r.</w:t>
      </w:r>
    </w:p>
    <w:p w:rsidR="005662BF" w:rsidRPr="005662BF" w:rsidRDefault="005662BF" w:rsidP="005662BF">
      <w:r w:rsidRPr="005662BF">
        <w:lastRenderedPageBreak/>
        <w:t>Zjazd na parking przy nieruchomości przy ul. Słowiańskiej nie odbywa się przez przejście dla pieszych, a obok niego. Zjazd w tym miejscu funkcjonuje od wielu lat. Obecnie jest on oddzielony od przejścia dla pieszych słupkami. W najbliższym czasie inwestor zobowiązany jest do ustawienia dodatkowych słupków i barierek zabezpieczających obszar przejścia.</w:t>
      </w:r>
    </w:p>
    <w:p w:rsidR="005662BF" w:rsidRPr="005662BF" w:rsidRDefault="005662BF" w:rsidP="005662BF">
      <w:r w:rsidRPr="005662BF">
        <w:t>Jednocześnie informuję, że w związku z zasygnalizowanymi w interpelacji Pana Radnego nieprawidłowościami w korzystaniu z przedmiotowych zjazdów temat ten zostanie omówiony na</w:t>
      </w:r>
      <w:r w:rsidR="00C53ABD">
        <w:t xml:space="preserve"> </w:t>
      </w:r>
      <w:r w:rsidRPr="005662BF">
        <w:t>najbliższym posiedzeniu Komisji Bezpieczeństwa Ruchu przy MIR.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bookmarkStart w:id="0" w:name="_GoBack"/>
      <w:bookmarkEnd w:id="0"/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A0" w:rsidRDefault="00C572A0">
      <w:pPr>
        <w:spacing w:after="0" w:line="240" w:lineRule="auto"/>
      </w:pPr>
      <w:r>
        <w:separator/>
      </w:r>
    </w:p>
  </w:endnote>
  <w:endnote w:type="continuationSeparator" w:id="0">
    <w:p w:rsidR="00C572A0" w:rsidRDefault="00C5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6668"/>
      <w:docPartObj>
        <w:docPartGallery w:val="Page Numbers (Bottom of Page)"/>
        <w:docPartUnique/>
      </w:docPartObj>
    </w:sdtPr>
    <w:sdtContent>
      <w:p w:rsidR="007241C0" w:rsidRDefault="007241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A0" w:rsidRDefault="00C572A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572A0" w:rsidRDefault="00C5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70146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741F8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662B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01465"/>
    <w:rsid w:val="00712DB9"/>
    <w:rsid w:val="007241C0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53ABD"/>
    <w:rsid w:val="00C572A0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3AA4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A7709"/>
    <w:rsid w:val="00EB6467"/>
    <w:rsid w:val="00EC2120"/>
    <w:rsid w:val="00EC62DE"/>
    <w:rsid w:val="00EC79E6"/>
    <w:rsid w:val="00ED5774"/>
    <w:rsid w:val="00EE19D8"/>
    <w:rsid w:val="00F17EB2"/>
    <w:rsid w:val="00F20CA4"/>
    <w:rsid w:val="00F35792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84E6F"/>
  <w14:defaultImageDpi w14:val="0"/>
  <w15:docId w15:val="{CE1879E6-AB82-4F7F-BA93-C4EA8AC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1574-F9F6-40D9-8E79-6A2B2CD0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66/2023 w sprawie wjazdu na nieruchomość przy ul. Słowiańskiej</dc:title>
  <dc:subject/>
  <dc:creator>Łukasz Wieczorek</dc:creator>
  <cp:keywords>czasowa organizacjia ruchu, ul. Słowiańska, odpowiedź na interpelację</cp:keywords>
  <dc:description/>
  <cp:lastModifiedBy>Łukasz Wieczorek</cp:lastModifiedBy>
  <cp:revision>6</cp:revision>
  <cp:lastPrinted>2021-12-02T10:09:00Z</cp:lastPrinted>
  <dcterms:created xsi:type="dcterms:W3CDTF">2023-03-03T08:01:00Z</dcterms:created>
  <dcterms:modified xsi:type="dcterms:W3CDTF">2023-03-03T09:58:00Z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