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00526" w14:textId="77777777" w:rsidR="009717C9" w:rsidRPr="00195C8B" w:rsidRDefault="009717C9" w:rsidP="00195C8B">
      <w:pPr>
        <w:spacing w:line="276" w:lineRule="auto"/>
        <w:jc w:val="right"/>
        <w:rPr>
          <w:sz w:val="24"/>
          <w:szCs w:val="24"/>
        </w:rPr>
      </w:pPr>
    </w:p>
    <w:p w14:paraId="50525227" w14:textId="77777777" w:rsidR="008109C3" w:rsidRPr="00195C8B" w:rsidRDefault="00195C8B" w:rsidP="00195C8B">
      <w:pPr>
        <w:spacing w:line="276" w:lineRule="auto"/>
        <w:jc w:val="right"/>
        <w:rPr>
          <w:sz w:val="24"/>
          <w:szCs w:val="24"/>
        </w:rPr>
      </w:pPr>
      <w:r w:rsidRPr="00195C8B">
        <w:rPr>
          <w:sz w:val="24"/>
          <w:szCs w:val="24"/>
        </w:rPr>
        <w:t>Poznań, 24 luty 2023r.</w:t>
      </w:r>
    </w:p>
    <w:p w14:paraId="012689B9" w14:textId="77777777" w:rsidR="008109C3" w:rsidRPr="00195C8B" w:rsidRDefault="00195C8B" w:rsidP="00195C8B">
      <w:pPr>
        <w:spacing w:line="276" w:lineRule="auto"/>
        <w:jc w:val="both"/>
        <w:rPr>
          <w:sz w:val="24"/>
          <w:szCs w:val="24"/>
        </w:rPr>
      </w:pPr>
      <w:r w:rsidRPr="00195C8B">
        <w:rPr>
          <w:sz w:val="24"/>
          <w:szCs w:val="24"/>
        </w:rPr>
        <w:tab/>
      </w:r>
      <w:r w:rsidRPr="00195C8B">
        <w:rPr>
          <w:sz w:val="24"/>
          <w:szCs w:val="24"/>
        </w:rPr>
        <w:tab/>
      </w:r>
      <w:r w:rsidRPr="00195C8B">
        <w:rPr>
          <w:sz w:val="24"/>
          <w:szCs w:val="24"/>
        </w:rPr>
        <w:tab/>
      </w:r>
      <w:r w:rsidRPr="00195C8B">
        <w:rPr>
          <w:sz w:val="24"/>
          <w:szCs w:val="24"/>
        </w:rPr>
        <w:tab/>
      </w:r>
    </w:p>
    <w:p w14:paraId="3E7E32BB" w14:textId="77777777" w:rsidR="008109C3" w:rsidRPr="00195C8B" w:rsidRDefault="00195C8B" w:rsidP="00195C8B">
      <w:pPr>
        <w:spacing w:line="276" w:lineRule="auto"/>
        <w:ind w:left="5670"/>
        <w:jc w:val="both"/>
        <w:rPr>
          <w:b/>
          <w:sz w:val="24"/>
          <w:szCs w:val="24"/>
        </w:rPr>
      </w:pPr>
      <w:r w:rsidRPr="00195C8B">
        <w:rPr>
          <w:b/>
          <w:sz w:val="24"/>
          <w:szCs w:val="24"/>
        </w:rPr>
        <w:t>Szanowny Pan</w:t>
      </w:r>
    </w:p>
    <w:p w14:paraId="0A6D1671" w14:textId="77777777" w:rsidR="008109C3" w:rsidRPr="00195C8B" w:rsidRDefault="00195C8B" w:rsidP="00195C8B">
      <w:pPr>
        <w:spacing w:line="276" w:lineRule="auto"/>
        <w:jc w:val="both"/>
        <w:rPr>
          <w:b/>
          <w:sz w:val="24"/>
          <w:szCs w:val="24"/>
        </w:rPr>
      </w:pPr>
      <w:r w:rsidRPr="00195C8B">
        <w:rPr>
          <w:b/>
          <w:sz w:val="24"/>
          <w:szCs w:val="24"/>
        </w:rPr>
        <w:tab/>
      </w:r>
      <w:r w:rsidRPr="00195C8B">
        <w:rPr>
          <w:b/>
          <w:sz w:val="24"/>
          <w:szCs w:val="24"/>
        </w:rPr>
        <w:tab/>
      </w:r>
      <w:r w:rsidRPr="00195C8B">
        <w:rPr>
          <w:b/>
          <w:sz w:val="24"/>
          <w:szCs w:val="24"/>
        </w:rPr>
        <w:tab/>
      </w:r>
      <w:r w:rsidRPr="00195C8B">
        <w:rPr>
          <w:b/>
          <w:sz w:val="24"/>
          <w:szCs w:val="24"/>
        </w:rPr>
        <w:tab/>
      </w:r>
      <w:r w:rsidRPr="00195C8B">
        <w:rPr>
          <w:b/>
          <w:sz w:val="24"/>
          <w:szCs w:val="24"/>
        </w:rPr>
        <w:tab/>
      </w:r>
      <w:r w:rsidRPr="00195C8B">
        <w:rPr>
          <w:b/>
          <w:sz w:val="24"/>
          <w:szCs w:val="24"/>
        </w:rPr>
        <w:tab/>
      </w:r>
      <w:r w:rsidRPr="00195C8B">
        <w:rPr>
          <w:b/>
          <w:sz w:val="24"/>
          <w:szCs w:val="24"/>
        </w:rPr>
        <w:tab/>
      </w:r>
      <w:r w:rsidRPr="00195C8B">
        <w:rPr>
          <w:b/>
          <w:sz w:val="24"/>
          <w:szCs w:val="24"/>
        </w:rPr>
        <w:tab/>
        <w:t>Jacek Jaśkowiak</w:t>
      </w:r>
    </w:p>
    <w:p w14:paraId="16029836" w14:textId="77777777" w:rsidR="008109C3" w:rsidRPr="00195C8B" w:rsidRDefault="00195C8B" w:rsidP="00195C8B">
      <w:pPr>
        <w:spacing w:line="276" w:lineRule="auto"/>
        <w:jc w:val="both"/>
        <w:rPr>
          <w:b/>
          <w:sz w:val="24"/>
          <w:szCs w:val="24"/>
        </w:rPr>
      </w:pPr>
      <w:r w:rsidRPr="00195C8B">
        <w:rPr>
          <w:b/>
          <w:sz w:val="24"/>
          <w:szCs w:val="24"/>
        </w:rPr>
        <w:tab/>
      </w:r>
      <w:r w:rsidRPr="00195C8B">
        <w:rPr>
          <w:b/>
          <w:sz w:val="24"/>
          <w:szCs w:val="24"/>
        </w:rPr>
        <w:tab/>
      </w:r>
      <w:r w:rsidRPr="00195C8B">
        <w:rPr>
          <w:b/>
          <w:sz w:val="24"/>
          <w:szCs w:val="24"/>
        </w:rPr>
        <w:tab/>
      </w:r>
      <w:r w:rsidRPr="00195C8B">
        <w:rPr>
          <w:b/>
          <w:sz w:val="24"/>
          <w:szCs w:val="24"/>
        </w:rPr>
        <w:tab/>
      </w:r>
      <w:r w:rsidRPr="00195C8B">
        <w:rPr>
          <w:b/>
          <w:sz w:val="24"/>
          <w:szCs w:val="24"/>
        </w:rPr>
        <w:tab/>
      </w:r>
      <w:r w:rsidRPr="00195C8B">
        <w:rPr>
          <w:b/>
          <w:sz w:val="24"/>
          <w:szCs w:val="24"/>
        </w:rPr>
        <w:tab/>
      </w:r>
      <w:r w:rsidRPr="00195C8B">
        <w:rPr>
          <w:b/>
          <w:sz w:val="24"/>
          <w:szCs w:val="24"/>
        </w:rPr>
        <w:tab/>
      </w:r>
      <w:r w:rsidRPr="00195C8B">
        <w:rPr>
          <w:b/>
          <w:sz w:val="24"/>
          <w:szCs w:val="24"/>
        </w:rPr>
        <w:tab/>
        <w:t>Prezydent Miasta Poznania</w:t>
      </w:r>
    </w:p>
    <w:p w14:paraId="7C961B11" w14:textId="77777777" w:rsidR="008109C3" w:rsidRPr="00195C8B" w:rsidRDefault="00195C8B" w:rsidP="00195C8B">
      <w:pPr>
        <w:spacing w:line="276" w:lineRule="auto"/>
        <w:jc w:val="center"/>
        <w:rPr>
          <w:b/>
          <w:sz w:val="24"/>
          <w:szCs w:val="24"/>
        </w:rPr>
      </w:pPr>
      <w:r w:rsidRPr="00195C8B">
        <w:rPr>
          <w:sz w:val="24"/>
          <w:szCs w:val="24"/>
        </w:rPr>
        <w:t>I</w:t>
      </w:r>
      <w:r w:rsidRPr="00195C8B">
        <w:rPr>
          <w:b/>
          <w:sz w:val="24"/>
          <w:szCs w:val="24"/>
        </w:rPr>
        <w:t>nterpelacja</w:t>
      </w:r>
    </w:p>
    <w:p w14:paraId="25995802" w14:textId="77777777" w:rsidR="008109C3" w:rsidRPr="00195C8B" w:rsidRDefault="00195C8B" w:rsidP="00195C8B">
      <w:pPr>
        <w:spacing w:after="0" w:line="276" w:lineRule="auto"/>
        <w:jc w:val="center"/>
        <w:rPr>
          <w:b/>
          <w:sz w:val="24"/>
          <w:szCs w:val="24"/>
        </w:rPr>
      </w:pPr>
      <w:r w:rsidRPr="00195C8B">
        <w:rPr>
          <w:b/>
          <w:sz w:val="24"/>
          <w:szCs w:val="24"/>
        </w:rPr>
        <w:t xml:space="preserve">            w sprawie nadania nazwy skwerowi im. Wandy Błeńskiej</w:t>
      </w:r>
    </w:p>
    <w:p w14:paraId="06D20FE2" w14:textId="77777777" w:rsidR="008109C3" w:rsidRPr="00195C8B" w:rsidRDefault="00195C8B" w:rsidP="00195C8B">
      <w:pPr>
        <w:spacing w:after="0" w:line="276" w:lineRule="auto"/>
        <w:ind w:firstLine="708"/>
        <w:jc w:val="both"/>
        <w:rPr>
          <w:rStyle w:val="x193iq5w"/>
          <w:sz w:val="24"/>
          <w:szCs w:val="24"/>
        </w:rPr>
      </w:pPr>
      <w:r w:rsidRPr="00195C8B">
        <w:rPr>
          <w:rStyle w:val="x193iq5w"/>
          <w:sz w:val="24"/>
          <w:szCs w:val="24"/>
        </w:rPr>
        <w:t>W dniu 17 maja 2021r. Rada Osiedla Ogrody podjęła uchwałę nr XXI/84/VI/2021 w</w:t>
      </w:r>
      <w:r w:rsidRPr="00195C8B">
        <w:rPr>
          <w:rStyle w:val="x193iq5w"/>
          <w:sz w:val="24"/>
          <w:szCs w:val="24"/>
        </w:rPr>
        <w:t xml:space="preserve"> sprawie: wniosku do Rady Miasta Poznania o wyodrębnienie skweru wewnątrz pętli tramwajowej na placu im. Ludwika Waryńskiego i nazwanie go imieniem dr. Wandy Błeńskiej, osoby bardzo zasłużonej w środowisku medycznym, znanej na świecie lekarki, „matki trędo</w:t>
      </w:r>
      <w:r w:rsidRPr="00195C8B">
        <w:rPr>
          <w:rStyle w:val="x193iq5w"/>
          <w:sz w:val="24"/>
          <w:szCs w:val="24"/>
        </w:rPr>
        <w:t>watych” i jednocześnie mieszkanki Osiedla Ogrody.</w:t>
      </w:r>
    </w:p>
    <w:p w14:paraId="43B80BB2" w14:textId="77777777" w:rsidR="008109C3" w:rsidRPr="00195C8B" w:rsidRDefault="00195C8B" w:rsidP="00195C8B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5C8B">
        <w:rPr>
          <w:rFonts w:eastAsia="Times New Roman" w:cstheme="minorHAnsi"/>
          <w:sz w:val="24"/>
          <w:szCs w:val="24"/>
          <w:lang w:eastAsia="pl-PL"/>
        </w:rPr>
        <w:t>Zarząd Geodezji i Katastru Miejskiego GEOPOZ zgodnie z wnioskiem Rady Osiedla wyodrębnił na terenie zielonym wewnątrz pętli na Ogrodach działkę nr 1/8, ark.18, obręb 21 Jeżyce.</w:t>
      </w:r>
    </w:p>
    <w:p w14:paraId="41294737" w14:textId="349B7F05" w:rsidR="009717C9" w:rsidRPr="00195C8B" w:rsidRDefault="00195C8B" w:rsidP="00195C8B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5C8B">
        <w:rPr>
          <w:rFonts w:eastAsia="Times New Roman" w:cstheme="minorHAnsi"/>
          <w:sz w:val="24"/>
          <w:szCs w:val="24"/>
          <w:lang w:eastAsia="pl-PL"/>
        </w:rPr>
        <w:t>Do dnia dzisiejszego Rada Osi</w:t>
      </w:r>
      <w:r w:rsidRPr="00195C8B">
        <w:rPr>
          <w:rFonts w:eastAsia="Times New Roman" w:cstheme="minorHAnsi"/>
          <w:sz w:val="24"/>
          <w:szCs w:val="24"/>
          <w:lang w:eastAsia="pl-PL"/>
        </w:rPr>
        <w:t>edla nie otrzymała odpowiedzi na swoj</w:t>
      </w:r>
      <w:r w:rsidR="009717C9" w:rsidRPr="00195C8B">
        <w:rPr>
          <w:rFonts w:eastAsia="Times New Roman" w:cstheme="minorHAnsi"/>
          <w:sz w:val="24"/>
          <w:szCs w:val="24"/>
          <w:lang w:eastAsia="pl-PL"/>
        </w:rPr>
        <w:t>ą</w:t>
      </w:r>
      <w:r w:rsidRPr="00195C8B">
        <w:rPr>
          <w:rFonts w:eastAsia="Times New Roman" w:cstheme="minorHAnsi"/>
          <w:sz w:val="24"/>
          <w:szCs w:val="24"/>
          <w:lang w:eastAsia="pl-PL"/>
        </w:rPr>
        <w:t xml:space="preserve"> uchwałę w związku z nadaniem skwerowi nazwy dr Wandy Błeńskiej, a część mieszkańców i radnych osiedlowych </w:t>
      </w:r>
      <w:bookmarkStart w:id="0" w:name="_GoBack"/>
      <w:bookmarkEnd w:id="0"/>
      <w:r w:rsidRPr="00195C8B">
        <w:rPr>
          <w:rFonts w:eastAsia="Times New Roman" w:cstheme="minorHAnsi"/>
          <w:sz w:val="24"/>
          <w:szCs w:val="24"/>
          <w:lang w:eastAsia="pl-PL"/>
        </w:rPr>
        <w:t>bardzo nalega na sfinalizowanie kwestii nazewnictwa i uhonorowanie Pani doktor na Osiedlu Ogrody, z czym wielok</w:t>
      </w:r>
      <w:r w:rsidRPr="00195C8B">
        <w:rPr>
          <w:rFonts w:eastAsia="Times New Roman" w:cstheme="minorHAnsi"/>
          <w:sz w:val="24"/>
          <w:szCs w:val="24"/>
          <w:lang w:eastAsia="pl-PL"/>
        </w:rPr>
        <w:t xml:space="preserve">rotnie zwracali się do mnie jako mieszkanki osiedla i jednocześnie Radnej Miejskiej. </w:t>
      </w:r>
    </w:p>
    <w:p w14:paraId="06A58728" w14:textId="69AF2357" w:rsidR="008109C3" w:rsidRPr="00195C8B" w:rsidRDefault="00195C8B" w:rsidP="00195C8B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5C8B">
        <w:rPr>
          <w:rFonts w:eastAsia="Times New Roman" w:cstheme="minorHAnsi"/>
          <w:sz w:val="24"/>
          <w:szCs w:val="24"/>
          <w:lang w:eastAsia="pl-PL"/>
        </w:rPr>
        <w:t>Należy zwrócić uwagę, że aktualnie prowadzone są prace projektowe związane z rewitalizacją terenu zielonego wewnątrz pętli tramwajowej na Ogrodach (Rada Osiedla Ogrody wy</w:t>
      </w:r>
      <w:r w:rsidRPr="00195C8B">
        <w:rPr>
          <w:rFonts w:eastAsia="Times New Roman" w:cstheme="minorHAnsi"/>
          <w:sz w:val="24"/>
          <w:szCs w:val="24"/>
          <w:lang w:eastAsia="pl-PL"/>
        </w:rPr>
        <w:t>grała grant na realizację tego zadania) i wspomniany projekt przewiduje miejsce upamiętnienia Pani dr Wandy Błeńskiej</w:t>
      </w:r>
      <w:r w:rsidR="009717C9" w:rsidRPr="00195C8B">
        <w:rPr>
          <w:rFonts w:eastAsia="Times New Roman" w:cstheme="minorHAnsi"/>
          <w:sz w:val="24"/>
          <w:szCs w:val="24"/>
          <w:lang w:eastAsia="pl-PL"/>
        </w:rPr>
        <w:t xml:space="preserve"> (osobiście również zabiegałam o zabezpieczenie na ten cel środków w budżecie Miasta Poznania)</w:t>
      </w:r>
      <w:r w:rsidRPr="00195C8B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195C8B">
        <w:rPr>
          <w:sz w:val="24"/>
          <w:szCs w:val="24"/>
        </w:rPr>
        <w:t>Zdaję sobie sprawę, że w Uchwale Nr XII/168</w:t>
      </w:r>
      <w:r w:rsidRPr="00195C8B">
        <w:rPr>
          <w:sz w:val="24"/>
          <w:szCs w:val="24"/>
        </w:rPr>
        <w:t xml:space="preserve">/VIII/2019 Rady Miasta Poznania z dnia 28-05-2019 w sprawie nazewnictwa ulic, placów oraz innych obiektów położonych na terenie miasta Poznania </w:t>
      </w:r>
      <w:r w:rsidRPr="00195C8B">
        <w:rPr>
          <w:rFonts w:cstheme="minorHAnsi"/>
          <w:sz w:val="24"/>
          <w:szCs w:val="24"/>
        </w:rPr>
        <w:t xml:space="preserve">w </w:t>
      </w:r>
      <w:r w:rsidRPr="00195C8B">
        <w:rPr>
          <w:rFonts w:cstheme="minorHAnsi"/>
          <w:bCs/>
          <w:color w:val="000000"/>
          <w:sz w:val="24"/>
          <w:szCs w:val="24"/>
        </w:rPr>
        <w:t xml:space="preserve">§2, pkt 6 Rada Miasta Poznania wskazała, że </w:t>
      </w:r>
      <w:r w:rsidRPr="00195C8B">
        <w:rPr>
          <w:rFonts w:cstheme="minorHAnsi"/>
          <w:color w:val="000000"/>
          <w:sz w:val="24"/>
          <w:szCs w:val="24"/>
        </w:rPr>
        <w:t>nowe nazwy nie mogą powtarzać nazw istniejących lub być do nich po</w:t>
      </w:r>
      <w:r w:rsidRPr="00195C8B">
        <w:rPr>
          <w:rFonts w:cstheme="minorHAnsi"/>
          <w:color w:val="000000"/>
          <w:sz w:val="24"/>
          <w:szCs w:val="24"/>
        </w:rPr>
        <w:t xml:space="preserve">dobne w sposób mogący wprowadzić w błąd przy ich stosowaniu, a w Poznaniu na </w:t>
      </w:r>
      <w:proofErr w:type="spellStart"/>
      <w:r w:rsidRPr="00195C8B">
        <w:rPr>
          <w:rFonts w:cstheme="minorHAnsi"/>
          <w:color w:val="000000"/>
          <w:sz w:val="24"/>
          <w:szCs w:val="24"/>
        </w:rPr>
        <w:t>Piątkowie</w:t>
      </w:r>
      <w:proofErr w:type="spellEnd"/>
      <w:r w:rsidRPr="00195C8B">
        <w:rPr>
          <w:rFonts w:cstheme="minorHAnsi"/>
          <w:color w:val="000000"/>
          <w:sz w:val="24"/>
          <w:szCs w:val="24"/>
        </w:rPr>
        <w:t xml:space="preserve"> istnieje już rondo Wandy Błeńskiej. Jednakże nie wszyscy mieszkańcy akceptują zapisy powyższej uchwały, jednocześnie argumentują</w:t>
      </w:r>
      <w:r w:rsidR="009717C9" w:rsidRPr="00195C8B">
        <w:rPr>
          <w:rFonts w:cstheme="minorHAnsi"/>
          <w:color w:val="000000"/>
          <w:sz w:val="24"/>
          <w:szCs w:val="24"/>
        </w:rPr>
        <w:t>c</w:t>
      </w:r>
      <w:r w:rsidRPr="00195C8B">
        <w:rPr>
          <w:rFonts w:cstheme="minorHAnsi"/>
          <w:color w:val="000000"/>
          <w:sz w:val="24"/>
          <w:szCs w:val="24"/>
        </w:rPr>
        <w:t xml:space="preserve"> to tym, że Urząd Miasta Poznania wydzie</w:t>
      </w:r>
      <w:r w:rsidRPr="00195C8B">
        <w:rPr>
          <w:rFonts w:cstheme="minorHAnsi"/>
          <w:color w:val="000000"/>
          <w:sz w:val="24"/>
          <w:szCs w:val="24"/>
        </w:rPr>
        <w:t>lił już odrębną działkę na pętli tramwajowej (o której wyżej wspomniałam) i oficjalnie nie ustosunkował się do części uchwały Rady Osiedla z dnia 17 maja 2021r. w sprawie nazewnictwa.</w:t>
      </w:r>
    </w:p>
    <w:p w14:paraId="173EB4B1" w14:textId="7A0D916C" w:rsidR="008109C3" w:rsidRPr="00195C8B" w:rsidRDefault="00195C8B" w:rsidP="00195C8B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5C8B">
        <w:rPr>
          <w:rFonts w:cstheme="minorHAnsi"/>
          <w:color w:val="000000"/>
          <w:sz w:val="24"/>
          <w:szCs w:val="24"/>
        </w:rPr>
        <w:t>Bardzo proszę o informację na jakim etapie procedowania jest wniosek zaw</w:t>
      </w:r>
      <w:r w:rsidRPr="00195C8B">
        <w:rPr>
          <w:rFonts w:cstheme="minorHAnsi"/>
          <w:color w:val="000000"/>
          <w:sz w:val="24"/>
          <w:szCs w:val="24"/>
        </w:rPr>
        <w:t>arty we wskazanej  uchwale Rady Osiedla Ogrody oraz jeżeli to możliwe, w celu zachowania całkowitej transparentności działania Urzędu i Rady Miasta</w:t>
      </w:r>
      <w:r w:rsidR="00B35920" w:rsidRPr="00195C8B">
        <w:rPr>
          <w:rFonts w:cstheme="minorHAnsi"/>
          <w:color w:val="000000"/>
          <w:sz w:val="24"/>
          <w:szCs w:val="24"/>
        </w:rPr>
        <w:t xml:space="preserve"> Poznania</w:t>
      </w:r>
      <w:r w:rsidRPr="00195C8B">
        <w:rPr>
          <w:rFonts w:cstheme="minorHAnsi"/>
          <w:color w:val="000000"/>
          <w:sz w:val="24"/>
          <w:szCs w:val="24"/>
        </w:rPr>
        <w:t>, o skierowanie wspomnianego wniosku pod obrady Komisji Kultury i Nauki Rady Miasta Poznania.</w:t>
      </w:r>
    </w:p>
    <w:p w14:paraId="5BA6B5C1" w14:textId="77777777" w:rsidR="008109C3" w:rsidRPr="00195C8B" w:rsidRDefault="008109C3" w:rsidP="00195C8B">
      <w:pPr>
        <w:keepNext/>
        <w:spacing w:after="0" w:line="276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14:paraId="25978395" w14:textId="77777777" w:rsidR="008109C3" w:rsidRPr="00195C8B" w:rsidRDefault="00195C8B" w:rsidP="00195C8B">
      <w:pPr>
        <w:keepNext/>
        <w:spacing w:after="0" w:line="276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195C8B">
        <w:rPr>
          <w:rFonts w:cstheme="minorHAnsi"/>
          <w:color w:val="000000"/>
          <w:sz w:val="24"/>
          <w:szCs w:val="24"/>
        </w:rPr>
        <w:t>Zał.</w:t>
      </w:r>
    </w:p>
    <w:p w14:paraId="409FB622" w14:textId="77777777" w:rsidR="008109C3" w:rsidRPr="00195C8B" w:rsidRDefault="00195C8B" w:rsidP="00195C8B">
      <w:pPr>
        <w:pStyle w:val="Akapitzlist"/>
        <w:keepNext/>
        <w:numPr>
          <w:ilvl w:val="0"/>
          <w:numId w:val="1"/>
        </w:numPr>
        <w:spacing w:after="0" w:line="276" w:lineRule="auto"/>
        <w:jc w:val="both"/>
        <w:rPr>
          <w:rStyle w:val="x193iq5w"/>
          <w:rFonts w:cstheme="minorHAnsi"/>
          <w:color w:val="000000"/>
          <w:sz w:val="24"/>
          <w:szCs w:val="24"/>
        </w:rPr>
      </w:pPr>
      <w:r w:rsidRPr="00195C8B">
        <w:rPr>
          <w:rFonts w:cstheme="minorHAnsi"/>
          <w:color w:val="000000"/>
          <w:sz w:val="24"/>
          <w:szCs w:val="24"/>
        </w:rPr>
        <w:t xml:space="preserve">Uchwała Rady Osiedla Ogrody nr </w:t>
      </w:r>
      <w:r w:rsidRPr="00195C8B">
        <w:rPr>
          <w:rStyle w:val="x193iq5w"/>
          <w:sz w:val="24"/>
          <w:szCs w:val="24"/>
        </w:rPr>
        <w:t xml:space="preserve"> XXI/84/VI/2021 z dnia 17.05.2019r.</w:t>
      </w:r>
    </w:p>
    <w:p w14:paraId="4A1B095F" w14:textId="77777777" w:rsidR="008109C3" w:rsidRPr="00195C8B" w:rsidRDefault="00195C8B" w:rsidP="00195C8B">
      <w:pPr>
        <w:pStyle w:val="Akapitzlist"/>
        <w:keepNext/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195C8B">
        <w:rPr>
          <w:rStyle w:val="x193iq5w"/>
          <w:sz w:val="24"/>
          <w:szCs w:val="24"/>
        </w:rPr>
        <w:t>Rzut mapy geodezyjnej SIP.</w:t>
      </w:r>
    </w:p>
    <w:p w14:paraId="0A43653F" w14:textId="77777777" w:rsidR="008109C3" w:rsidRPr="00195C8B" w:rsidRDefault="00195C8B" w:rsidP="00195C8B">
      <w:pPr>
        <w:spacing w:after="0" w:line="276" w:lineRule="auto"/>
        <w:ind w:left="6379"/>
        <w:jc w:val="both"/>
        <w:rPr>
          <w:sz w:val="24"/>
          <w:szCs w:val="24"/>
        </w:rPr>
      </w:pPr>
      <w:r w:rsidRPr="00195C8B">
        <w:rPr>
          <w:sz w:val="24"/>
          <w:szCs w:val="24"/>
        </w:rPr>
        <w:t>Z poważaniem</w:t>
      </w:r>
    </w:p>
    <w:p w14:paraId="568FCC4C" w14:textId="77777777" w:rsidR="008109C3" w:rsidRPr="00195C8B" w:rsidRDefault="00195C8B" w:rsidP="00195C8B">
      <w:pPr>
        <w:spacing w:after="0" w:line="276" w:lineRule="auto"/>
        <w:jc w:val="center"/>
        <w:rPr>
          <w:sz w:val="24"/>
          <w:szCs w:val="24"/>
        </w:rPr>
      </w:pPr>
      <w:r w:rsidRPr="00195C8B">
        <w:rPr>
          <w:sz w:val="24"/>
          <w:szCs w:val="24"/>
        </w:rPr>
        <w:lastRenderedPageBreak/>
        <w:t xml:space="preserve">                                                                                                    Radna Miasta Poznania</w:t>
      </w:r>
    </w:p>
    <w:p w14:paraId="659D521A" w14:textId="77777777" w:rsidR="008109C3" w:rsidRPr="00195C8B" w:rsidRDefault="00195C8B" w:rsidP="00195C8B">
      <w:pPr>
        <w:spacing w:after="0" w:line="276" w:lineRule="auto"/>
        <w:jc w:val="center"/>
        <w:rPr>
          <w:sz w:val="24"/>
          <w:szCs w:val="24"/>
        </w:rPr>
      </w:pPr>
      <w:r w:rsidRPr="00195C8B">
        <w:rPr>
          <w:sz w:val="24"/>
          <w:szCs w:val="24"/>
        </w:rPr>
        <w:t xml:space="preserve">                                                                                                    Anna Wilczewska</w:t>
      </w:r>
    </w:p>
    <w:p w14:paraId="5F63AF1F" w14:textId="77777777" w:rsidR="008109C3" w:rsidRPr="00195C8B" w:rsidRDefault="00195C8B" w:rsidP="00195C8B">
      <w:pPr>
        <w:spacing w:line="276" w:lineRule="auto"/>
        <w:ind w:left="709"/>
        <w:rPr>
          <w:sz w:val="24"/>
          <w:szCs w:val="24"/>
        </w:rPr>
      </w:pPr>
      <w:r w:rsidRPr="00195C8B">
        <w:rPr>
          <w:sz w:val="24"/>
          <w:szCs w:val="24"/>
        </w:rPr>
        <w:t xml:space="preserve">                                                               </w:t>
      </w:r>
      <w:r w:rsidRPr="00195C8B">
        <w:rPr>
          <w:sz w:val="24"/>
          <w:szCs w:val="24"/>
          <w:lang w:eastAsia="pl-PL"/>
        </w:rPr>
        <w:t xml:space="preserve">                                              </w:t>
      </w:r>
      <w:r w:rsidRPr="00195C8B">
        <w:rPr>
          <w:noProof/>
          <w:sz w:val="24"/>
          <w:szCs w:val="24"/>
          <w:lang w:eastAsia="pl-PL"/>
        </w:rPr>
        <w:drawing>
          <wp:inline distT="0" distB="0" distL="0" distR="0" wp14:anchorId="0E4225E3" wp14:editId="1AB41EFA">
            <wp:extent cx="1086485" cy="43688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9C3" w:rsidRPr="00195C8B">
      <w:pgSz w:w="11906" w:h="16838"/>
      <w:pgMar w:top="435" w:right="1421" w:bottom="638" w:left="123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5245"/>
    <w:multiLevelType w:val="multilevel"/>
    <w:tmpl w:val="F50C62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245D3C"/>
    <w:multiLevelType w:val="multilevel"/>
    <w:tmpl w:val="09CC32A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C3"/>
    <w:rsid w:val="00195C8B"/>
    <w:rsid w:val="008109C3"/>
    <w:rsid w:val="009717C9"/>
    <w:rsid w:val="00B35920"/>
    <w:rsid w:val="00B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A556"/>
  <w15:docId w15:val="{9896D239-4623-43A3-8205-1FBC5C3E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F0A1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F0A1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4CEE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qFormat/>
    <w:rsid w:val="008D1949"/>
  </w:style>
  <w:style w:type="character" w:customStyle="1" w:styleId="xt0psk2">
    <w:name w:val="xt0psk2"/>
    <w:basedOn w:val="Domylnaczcionkaakapitu"/>
    <w:qFormat/>
    <w:rsid w:val="008D1949"/>
  </w:style>
  <w:style w:type="character" w:customStyle="1" w:styleId="hgkelc">
    <w:name w:val="hgkelc"/>
    <w:basedOn w:val="Domylnaczcionkaakapitu"/>
    <w:qFormat/>
    <w:rsid w:val="00C0771B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A1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4C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Wilczewska</dc:creator>
  <dc:description/>
  <cp:lastModifiedBy>Natalia Ratajczak</cp:lastModifiedBy>
  <cp:revision>3</cp:revision>
  <cp:lastPrinted>2019-04-02T09:16:00Z</cp:lastPrinted>
  <dcterms:created xsi:type="dcterms:W3CDTF">2023-02-24T14:38:00Z</dcterms:created>
  <dcterms:modified xsi:type="dcterms:W3CDTF">2023-02-27T13:10:00Z</dcterms:modified>
  <dc:language>pl-PL</dc:language>
</cp:coreProperties>
</file>