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755E66">
        <w:t>21</w:t>
      </w:r>
      <w:r w:rsidR="00342B41">
        <w:t>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755E66">
        <w:t>0003.1.80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755E66">
        <w:t>21</w:t>
      </w:r>
      <w:r w:rsidR="00342B41">
        <w:t>0323-</w:t>
      </w:r>
      <w:r w:rsidR="00FE77DF">
        <w:t>3861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755E66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755E66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55E66">
        <w:t>y</w:t>
      </w:r>
      <w:r w:rsidRPr="00001BFD">
        <w:t xml:space="preserve"> Pani</w:t>
      </w:r>
      <w:r w:rsidR="00755E66">
        <w:t>e</w:t>
      </w:r>
      <w:r w:rsidRPr="00001BFD">
        <w:t xml:space="preserve"> Radn</w:t>
      </w:r>
      <w:r w:rsidR="00755E66">
        <w:t>y</w:t>
      </w:r>
      <w:r w:rsidR="00530F53" w:rsidRPr="001C3189">
        <w:rPr>
          <w:rFonts w:cs="Calibri"/>
        </w:rPr>
        <w:t>,</w:t>
      </w:r>
    </w:p>
    <w:p w:rsidR="00755E66" w:rsidRPr="00755E66" w:rsidRDefault="00755E66" w:rsidP="00755E66">
      <w:r w:rsidRPr="00755E66">
        <w:t>odpowiadając na otrzymaną za pośrednictwem Przewodniczącego Rady Miasta pismem z dnia 10 marca 2023 r. i przekazaną mi przez Prezydenta Miasta do rozpatrzenia interpelację Pana Radnego w sprawie wywołania brakujących miejscowych planów zagospodarowania przestrzennego na Ratajach, uprzejmie informuję:</w:t>
      </w:r>
    </w:p>
    <w:p w:rsidR="00755E66" w:rsidRPr="00755E66" w:rsidRDefault="00755E66" w:rsidP="00755E66">
      <w:r w:rsidRPr="00755E66">
        <w:t>Wniosek zawarty w interpelacji Pana Radnego, stosownie do art. 31 ustawy o planowaniu i zagospodarowaniu przestrzennym</w:t>
      </w:r>
      <w:r w:rsidRPr="00755E66">
        <w:rPr>
          <w:vertAlign w:val="superscript"/>
        </w:rPr>
        <w:footnoteReference w:id="1"/>
      </w:r>
      <w:r w:rsidRPr="00755E66">
        <w:t>, został włączony do rejestru wniosków o sporządzenie lub zmianę miejscowego planu zagospodarowania przestrzennego.</w:t>
      </w:r>
    </w:p>
    <w:p w:rsidR="00755E66" w:rsidRPr="00755E66" w:rsidRDefault="00755E66" w:rsidP="00755E66">
      <w:r w:rsidRPr="00755E66">
        <w:t xml:space="preserve">Ponadto informuję, że w związku z wcześniejszymi wnioskami radnych miejskich i osiedlowych, a także ze względu na niebezpieczeństwo dogęszczenia osiedli modernistycznych nową zabudową mieszkaniową, Miejska Pracownia Urbanistyczna kompleksowo i sukcesywnie sporządza miejscowe plany zagospodarowania przestrzennego dla osiedli ratajskich. Uchwalone zostały już plany dla </w:t>
      </w:r>
      <w:r w:rsidRPr="00755E66">
        <w:lastRenderedPageBreak/>
        <w:t xml:space="preserve">osiedli: Łacina, Orła Białego, Rusa, Stare </w:t>
      </w:r>
      <w:proofErr w:type="spellStart"/>
      <w:r w:rsidRPr="00755E66">
        <w:t>Żegrze</w:t>
      </w:r>
      <w:proofErr w:type="spellEnd"/>
      <w:r w:rsidRPr="00755E66">
        <w:t>, części Tysiąclecia, części Oświecenia, Polan, Piastowskiego, Zodiak, Lecha, Czecha, Powstań Narodowych, Armii Krajowej oraz Parku Rataje. Z powyższego wynika, że nieobjęte planami pozostają osiedla: Rzeczypospolitej, Jagiellońskie, Bohaterów II Wojny Światowej, część Tysiąclecia, część Oświecenia oraz teren pomiędzy ulicami: Szczytnicką, Zamenhofa i Hetmańską.</w:t>
      </w:r>
    </w:p>
    <w:p w:rsidR="00EF7E0E" w:rsidRDefault="00755E66" w:rsidP="00755E66">
      <w:r w:rsidRPr="00755E66">
        <w:t>Obecnie w Miejskiej Pracowni Urbanistycznej trwają prace związane z przystąpieniem do sporządzenia planu miejscowego dla Osiedla Rzeczypospolitej oraz do planu miejscowego „Rejon ulicy Rataje” w Poznaniu.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4E" w:rsidRDefault="002D4C4E">
      <w:pPr>
        <w:spacing w:after="0" w:line="240" w:lineRule="auto"/>
      </w:pPr>
      <w:r>
        <w:separator/>
      </w:r>
    </w:p>
  </w:endnote>
  <w:endnote w:type="continuationSeparator" w:id="0">
    <w:p w:rsidR="002D4C4E" w:rsidRDefault="002D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FE77DF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4E" w:rsidRDefault="002D4C4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D4C4E" w:rsidRDefault="002D4C4E">
      <w:pPr>
        <w:spacing w:after="0" w:line="240" w:lineRule="auto"/>
      </w:pPr>
      <w:r>
        <w:continuationSeparator/>
      </w:r>
    </w:p>
  </w:footnote>
  <w:footnote w:id="1">
    <w:p w:rsidR="00755E66" w:rsidRDefault="00755E66" w:rsidP="00755E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E66">
        <w:rPr>
          <w:rFonts w:asciiTheme="minorHAnsi" w:hAnsiTheme="minorHAnsi"/>
          <w:sz w:val="24"/>
        </w:rPr>
        <w:t xml:space="preserve">ustawa z dnia z dnia 27 marca 2003 r. (Dz. U. z 2022 r. poz. 503 ze </w:t>
      </w:r>
      <w:proofErr w:type="spellStart"/>
      <w:r w:rsidRPr="00755E66">
        <w:rPr>
          <w:rFonts w:asciiTheme="minorHAnsi" w:hAnsiTheme="minorHAnsi"/>
          <w:sz w:val="24"/>
        </w:rPr>
        <w:t>zm</w:t>
      </w:r>
      <w:proofErr w:type="spellEnd"/>
      <w:r w:rsidRPr="00755E66">
        <w:rPr>
          <w:rFonts w:asciiTheme="minorHAnsi" w:hAnsiTheme="minorHAnsi"/>
          <w:sz w:val="24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B612C"/>
    <w:rsid w:val="002C1820"/>
    <w:rsid w:val="002C229E"/>
    <w:rsid w:val="002C615B"/>
    <w:rsid w:val="002D4C4E"/>
    <w:rsid w:val="002D57EA"/>
    <w:rsid w:val="002E0CCD"/>
    <w:rsid w:val="002F224A"/>
    <w:rsid w:val="002F685E"/>
    <w:rsid w:val="003147ED"/>
    <w:rsid w:val="0032639B"/>
    <w:rsid w:val="00327C40"/>
    <w:rsid w:val="00330A39"/>
    <w:rsid w:val="00330C25"/>
    <w:rsid w:val="00332C7F"/>
    <w:rsid w:val="00342B41"/>
    <w:rsid w:val="00346642"/>
    <w:rsid w:val="00356512"/>
    <w:rsid w:val="003657F3"/>
    <w:rsid w:val="00371E81"/>
    <w:rsid w:val="00376694"/>
    <w:rsid w:val="003819BA"/>
    <w:rsid w:val="00395DAE"/>
    <w:rsid w:val="003B2B68"/>
    <w:rsid w:val="003B716F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80984"/>
    <w:rsid w:val="00495636"/>
    <w:rsid w:val="004A0346"/>
    <w:rsid w:val="004B6B32"/>
    <w:rsid w:val="004C7A0B"/>
    <w:rsid w:val="004D31F1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5E66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323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7D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4FED-75EE-4805-A5A0-B3918F8E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15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Or-II.0003.1.80.2023 w sprawie wywołania brakujących miejscowych planów zagospodarowania przestrzennego na Ratajach</dc:title>
  <dc:creator>Bartosz Wojciech</dc:creator>
  <cp:keywords>interpelacja; odpowiedź na interpelację; planowanie przestrzenne; miejscowy plan zagospodarowania; mpzp; rataje</cp:keywords>
  <cp:lastModifiedBy>Bartosz Wojciech</cp:lastModifiedBy>
  <cp:revision>10</cp:revision>
  <cp:lastPrinted>2021-12-02T10:09:00Z</cp:lastPrinted>
  <dcterms:created xsi:type="dcterms:W3CDTF">2023-01-20T12:44:00Z</dcterms:created>
  <dcterms:modified xsi:type="dcterms:W3CDTF">2023-03-21T14:14:00Z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