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BD2376">
        <w:t>11.04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BD2376">
        <w:t>96.2023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D2376">
        <w:t>110423-2612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</w:t>
      </w:r>
      <w:r w:rsidR="00BD2376">
        <w:t>n</w:t>
      </w:r>
      <w:r w:rsidR="008148DB">
        <w:t>i</w:t>
      </w:r>
      <w:r w:rsidR="00094F56">
        <w:rPr>
          <w:rFonts w:cs="Calibri"/>
        </w:rPr>
        <w:br/>
      </w:r>
      <w:r w:rsidR="00BD2376">
        <w:t>Marta Mazurek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BD2376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D959C6" w:rsidRPr="001C3189" w:rsidRDefault="00127D66" w:rsidP="00BD2376">
      <w:pPr>
        <w:rPr>
          <w:rFonts w:cs="Calibri"/>
        </w:rPr>
      </w:pPr>
      <w:r w:rsidRPr="001C3189">
        <w:t xml:space="preserve">odpowiadając </w:t>
      </w:r>
      <w:r w:rsidR="00BD2376" w:rsidRPr="00BD2376">
        <w:t xml:space="preserve">na otrzymaną za pośrednictwem Przewodniczącego Rady Miasta Poznania pismem z dnia 30 marca 2023 r. i przekazaną mi przez Prezydenta Miasta Poznania do rozpatrzenia interpelację Pani Radnej w sprawie umowy najmu lokalu Fundacji Centrum Praw Kobiet, w załączniku przekazuję wyjaśnienia Zarządu Komunalnych Zasobów Lokalowych. 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BD2376" w:rsidRDefault="00BD2376" w:rsidP="00001BFD">
      <w:pPr>
        <w:spacing w:before="600"/>
      </w:pPr>
      <w:r>
        <w:t>Zał. 1</w:t>
      </w:r>
    </w:p>
    <w:p w:rsidR="008F70E3" w:rsidRPr="001C3189" w:rsidRDefault="008F70E3" w:rsidP="00BD2376">
      <w:pPr>
        <w:spacing w:before="12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C1" w:rsidRDefault="00CF13C1">
      <w:pPr>
        <w:spacing w:after="0" w:line="240" w:lineRule="auto"/>
      </w:pPr>
      <w:r>
        <w:separator/>
      </w:r>
    </w:p>
  </w:endnote>
  <w:endnote w:type="continuationSeparator" w:id="0">
    <w:p w:rsidR="00CF13C1" w:rsidRDefault="00CF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C1" w:rsidRDefault="00CF13C1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F13C1" w:rsidRDefault="00CF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F13C1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37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77261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D2376"/>
    <w:rsid w:val="00C04394"/>
    <w:rsid w:val="00C16160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F13C1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5DA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56FC-65B2-4DBF-B6AD-D93CC9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96.23 w sprawie umowy najmu lokalu Fundacji Centrum Praw Kobiet</dc:title>
  <dc:subject/>
  <dc:creator/>
  <cp:keywords>fundacja Centrum Praw Kobiet; najem lokalu</cp:keywords>
  <dc:description/>
  <cp:lastModifiedBy/>
  <cp:revision>1</cp:revision>
  <dcterms:created xsi:type="dcterms:W3CDTF">2023-04-11T10:01:00Z</dcterms:created>
  <dcterms:modified xsi:type="dcterms:W3CDTF">2023-04-11T10:01:00Z</dcterms:modified>
</cp:coreProperties>
</file>