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C024EB">
        <w:t>17</w:t>
      </w:r>
      <w:r w:rsidR="00DC4A77">
        <w:t>.05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DC4A77">
        <w:t>117.2023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024EB">
        <w:t>17052303429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E113E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E53731">
        <w:t xml:space="preserve"> </w:t>
      </w:r>
      <w:r w:rsidRPr="001C3189">
        <w:t xml:space="preserve">dnia </w:t>
      </w:r>
      <w:r w:rsidR="008E113E">
        <w:t>8</w:t>
      </w:r>
      <w:r w:rsidR="00E53731">
        <w:t xml:space="preserve"> </w:t>
      </w:r>
      <w:r w:rsidR="008E113E">
        <w:t xml:space="preserve">maja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3972EF">
        <w:rPr>
          <w:szCs w:val="24"/>
        </w:rPr>
        <w:t xml:space="preserve">w </w:t>
      </w:r>
      <w:r w:rsidR="003972EF">
        <w:rPr>
          <w:color w:val="auto"/>
          <w:szCs w:val="24"/>
        </w:rPr>
        <w:t>sprawie sytuacji i przyszłości miejskiego targowiska Świt, w</w:t>
      </w:r>
      <w:r w:rsidR="00E53731">
        <w:rPr>
          <w:color w:val="auto"/>
          <w:szCs w:val="24"/>
        </w:rPr>
        <w:t xml:space="preserve"> </w:t>
      </w:r>
      <w:bookmarkStart w:id="0" w:name="_GoBack"/>
      <w:bookmarkEnd w:id="0"/>
      <w:r w:rsidR="003972EF">
        <w:rPr>
          <w:color w:val="auto"/>
          <w:szCs w:val="24"/>
        </w:rPr>
        <w:t>załączniku przekazuję pismo spółki Targowiska Sp. z o.o. zawierające szczegółowe dane stanowiące odpowiedź na pytania Pana Radnego.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2F" w:rsidRDefault="0018722F">
      <w:pPr>
        <w:spacing w:after="0" w:line="240" w:lineRule="auto"/>
      </w:pPr>
      <w:r>
        <w:separator/>
      </w:r>
    </w:p>
  </w:endnote>
  <w:endnote w:type="continuationSeparator" w:id="0">
    <w:p w:rsidR="0018722F" w:rsidRDefault="0018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3972EF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2F" w:rsidRDefault="0018722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8722F" w:rsidRDefault="0018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36632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3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722F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14B9F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972EF"/>
    <w:rsid w:val="003B2B68"/>
    <w:rsid w:val="003B716F"/>
    <w:rsid w:val="003D0CF8"/>
    <w:rsid w:val="003E0856"/>
    <w:rsid w:val="003F3BC8"/>
    <w:rsid w:val="004100D7"/>
    <w:rsid w:val="00426A54"/>
    <w:rsid w:val="00436632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A78D0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113E"/>
    <w:rsid w:val="008F6F6F"/>
    <w:rsid w:val="008F70E3"/>
    <w:rsid w:val="00903647"/>
    <w:rsid w:val="009044F0"/>
    <w:rsid w:val="009047D5"/>
    <w:rsid w:val="00930B86"/>
    <w:rsid w:val="009346CD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24EB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4A77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53731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01BBD"/>
  <w14:defaultImageDpi w14:val="0"/>
  <w15:docId w15:val="{AD588E95-B64D-410F-93A6-865F525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7FA2-5817-49AB-947E-939EF60B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21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117_2023 w sprawie sytuacji i przyszłości miejskiego targowiska Świt</dc:title>
  <dc:subject/>
  <dc:creator>Łukasz Wieczorek</dc:creator>
  <cp:keywords>targowisko Świt, spółka Targowiska Sp. z. o.o., odpowiedź na interpelację</cp:keywords>
  <dc:description/>
  <cp:lastModifiedBy>x</cp:lastModifiedBy>
  <cp:revision>6</cp:revision>
  <cp:lastPrinted>2021-12-02T10:09:00Z</cp:lastPrinted>
  <dcterms:created xsi:type="dcterms:W3CDTF">2023-05-11T09:30:00Z</dcterms:created>
  <dcterms:modified xsi:type="dcterms:W3CDTF">2023-05-17T12:54:00Z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