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765EE4">
        <w:t>21</w:t>
      </w:r>
      <w:r w:rsidR="00E01491">
        <w:t>.06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E01491">
        <w:t>139.2023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D52988">
        <w:t>21062302090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8148DB">
        <w:t>i</w:t>
      </w:r>
      <w:r w:rsidR="00094F56">
        <w:rPr>
          <w:rFonts w:cs="Calibri"/>
        </w:rPr>
        <w:br/>
      </w:r>
      <w:r w:rsidR="00E01491">
        <w:t>Agnieszka Lewandowska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E01491">
        <w:t>a</w:t>
      </w:r>
      <w:r w:rsidRPr="00001BFD">
        <w:t xml:space="preserve"> Pan</w:t>
      </w:r>
      <w:r w:rsidR="00E01491">
        <w:t>i</w:t>
      </w:r>
      <w:r w:rsidRPr="00001BFD">
        <w:t xml:space="preserve"> Radn</w:t>
      </w:r>
      <w:r w:rsidR="009A7CA3">
        <w:t>a</w:t>
      </w:r>
      <w:r w:rsidR="00530F53" w:rsidRPr="001C3189">
        <w:rPr>
          <w:rFonts w:cs="Calibri"/>
        </w:rPr>
        <w:t>,</w:t>
      </w:r>
      <w:bookmarkStart w:id="0" w:name="_GoBack"/>
      <w:bookmarkEnd w:id="0"/>
    </w:p>
    <w:p w:rsidR="00E01491" w:rsidRPr="00E01491" w:rsidRDefault="00E01491" w:rsidP="00E01491">
      <w:r w:rsidRPr="00E01491">
        <w:t>w związku z otrzymaną za pośrednictwem Przewodniczącego Rady Miasta Poznania pismem z dnia 7 czerwca 2023 r. i przekazaną mi przez Prezydenta Miasta Poznania do rozpatrzenia interpelacją Pani</w:t>
      </w:r>
      <w:r w:rsidR="00F27B37">
        <w:t xml:space="preserve"> </w:t>
      </w:r>
      <w:r w:rsidRPr="00E01491">
        <w:t>Radnej w sprawie urządzeń na placach zabaw dostępnych dla dzieci z niepełnosprawnościami, uprzejmie informuję, że ze względu na obszerność poruszonych przez Panią Radną zagadnień, niedotrzymany zostanie ustawowy termin udzielenia odpowiedzi.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C73" w:rsidRDefault="00B37C73">
      <w:pPr>
        <w:spacing w:after="0" w:line="240" w:lineRule="auto"/>
      </w:pPr>
      <w:r>
        <w:separator/>
      </w:r>
    </w:p>
  </w:endnote>
  <w:endnote w:type="continuationSeparator" w:id="0">
    <w:p w:rsidR="00B37C73" w:rsidRDefault="00B3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E01491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C73" w:rsidRDefault="00B37C73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B37C73" w:rsidRDefault="00B37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0417D5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D5"/>
    <w:rsid w:val="00001BFD"/>
    <w:rsid w:val="00023C66"/>
    <w:rsid w:val="00024438"/>
    <w:rsid w:val="00026044"/>
    <w:rsid w:val="000417D5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A3873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E4A5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65EE4"/>
    <w:rsid w:val="00781EEE"/>
    <w:rsid w:val="00785D01"/>
    <w:rsid w:val="00786310"/>
    <w:rsid w:val="0078684D"/>
    <w:rsid w:val="007940BA"/>
    <w:rsid w:val="007978F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37C73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04B00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52988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1491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27B37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C010D"/>
    <w:rsid w:val="00FD08B9"/>
    <w:rsid w:val="00FD08D6"/>
    <w:rsid w:val="00FE6639"/>
    <w:rsid w:val="00FE799D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2D3B7A"/>
  <w14:defaultImageDpi w14:val="0"/>
  <w15:docId w15:val="{C29F9BD9-8B20-4F88-98CF-1516A43D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AEE8A-7671-45B6-8EDE-EE0C9D87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4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sygnalizacja do interpelacji nr 139_2023 w sprawie urządzeń na placach zabaw dostępnych dla dzieci z niepełnosprawnościami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sygnalizacja do interpelacji nr 139/2023 w sprawie urządzeń na placach zabaw dostępnych dla dzieci z niepełnosprawnościami</dc:title>
  <dc:subject/>
  <dc:creator>x</dc:creator>
  <cp:keywords>place zabaw, urządzenia dostosowane dla osób z niepełnosprawnościami, odpowiedź na interpelację</cp:keywords>
  <dc:description/>
  <cp:lastModifiedBy>x</cp:lastModifiedBy>
  <cp:revision>9</cp:revision>
  <cp:lastPrinted>2021-12-02T10:09:00Z</cp:lastPrinted>
  <dcterms:created xsi:type="dcterms:W3CDTF">2023-06-09T08:56:00Z</dcterms:created>
  <dcterms:modified xsi:type="dcterms:W3CDTF">2023-06-21T09:00:00Z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