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5529"/>
        <w:gridCol w:w="4819"/>
      </w:tblGrid>
      <w:tr w:rsidR="001443EE" w:rsidRPr="0048360B" w14:paraId="246A6FD8" w14:textId="77777777" w:rsidTr="00053E81">
        <w:trPr>
          <w:trHeight w:val="1101"/>
        </w:trPr>
        <w:tc>
          <w:tcPr>
            <w:tcW w:w="5529" w:type="dxa"/>
            <w:shd w:val="clear" w:color="auto" w:fill="auto"/>
          </w:tcPr>
          <w:p w14:paraId="0949C2A7" w14:textId="77777777" w:rsidR="001443EE" w:rsidRPr="0048360B" w:rsidRDefault="001443EE" w:rsidP="00053E81">
            <w:pPr>
              <w:spacing w:after="0"/>
              <w:rPr>
                <w:rFonts w:asciiTheme="minorHAnsi" w:hAnsiTheme="minorHAnsi" w:cstheme="minorHAnsi"/>
              </w:rPr>
            </w:pPr>
            <w:r w:rsidRPr="0048360B">
              <w:rPr>
                <w:rFonts w:asciiTheme="minorHAnsi" w:hAnsiTheme="minorHAnsi" w:cstheme="minorHAnsi"/>
              </w:rPr>
              <w:t xml:space="preserve">Znak sprawy: </w:t>
            </w:r>
            <w:r w:rsidRPr="0048360B">
              <w:rPr>
                <w:rFonts w:asciiTheme="minorHAnsi" w:hAnsiTheme="minorHAnsi" w:cstheme="minorHAnsi"/>
              </w:rPr>
              <w:fldChar w:fldCharType="begin"/>
            </w:r>
            <w:r w:rsidRPr="0048360B">
              <w:rPr>
                <w:rFonts w:asciiTheme="minorHAnsi" w:hAnsiTheme="minorHAnsi" w:cstheme="minorHAnsi"/>
              </w:rPr>
              <w:instrText xml:space="preserve"> DOCPROPERTY  ZnakSprawy  \* MERGEFORMAT </w:instrText>
            </w:r>
            <w:r w:rsidRPr="0048360B">
              <w:rPr>
                <w:rFonts w:asciiTheme="minorHAnsi" w:hAnsiTheme="minorHAnsi" w:cstheme="minorHAnsi"/>
              </w:rPr>
              <w:fldChar w:fldCharType="separate"/>
            </w:r>
            <w:r w:rsidRPr="0048360B">
              <w:rPr>
                <w:rFonts w:asciiTheme="minorHAnsi" w:hAnsiTheme="minorHAnsi" w:cstheme="minorHAnsi"/>
              </w:rPr>
              <w:t>DLU.430.200.2023</w:t>
            </w:r>
            <w:r w:rsidRPr="0048360B">
              <w:rPr>
                <w:rFonts w:asciiTheme="minorHAnsi" w:hAnsiTheme="minorHAnsi" w:cstheme="minorHAnsi"/>
              </w:rPr>
              <w:fldChar w:fldCharType="end"/>
            </w:r>
          </w:p>
          <w:p w14:paraId="117A3F1B" w14:textId="77777777" w:rsidR="001443EE" w:rsidRPr="0048360B" w:rsidRDefault="001443EE" w:rsidP="0011275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shd w:val="clear" w:color="auto" w:fill="auto"/>
          </w:tcPr>
          <w:p w14:paraId="19D3983F" w14:textId="0816174C" w:rsidR="001443EE" w:rsidRPr="0048360B" w:rsidRDefault="001443EE" w:rsidP="00053E81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48360B">
              <w:rPr>
                <w:rFonts w:asciiTheme="minorHAnsi" w:hAnsiTheme="minorHAnsi" w:cstheme="minorHAnsi"/>
                <w:bCs/>
              </w:rPr>
              <w:fldChar w:fldCharType="begin"/>
            </w:r>
            <w:r w:rsidRPr="0048360B">
              <w:rPr>
                <w:rFonts w:asciiTheme="minorHAnsi" w:hAnsiTheme="minorHAnsi" w:cstheme="minorHAnsi"/>
                <w:bCs/>
              </w:rPr>
              <w:instrText xml:space="preserve"> DOCVARIABLE  KodKreskowy  \* MERGEFORMAT </w:instrText>
            </w:r>
            <w:r w:rsidRPr="0048360B">
              <w:rPr>
                <w:rFonts w:asciiTheme="minorHAnsi" w:hAnsiTheme="minorHAnsi" w:cstheme="minorHAnsi"/>
                <w:bCs/>
              </w:rPr>
              <w:fldChar w:fldCharType="end"/>
            </w:r>
            <w:r w:rsidRPr="0048360B">
              <w:rPr>
                <w:rFonts w:asciiTheme="minorHAnsi" w:hAnsiTheme="minorHAnsi" w:cstheme="minorHAnsi"/>
                <w:bCs/>
              </w:rPr>
              <w:t xml:space="preserve">Poznań, </w:t>
            </w:r>
            <w:r w:rsidR="00112758" w:rsidRPr="0048360B">
              <w:rPr>
                <w:rFonts w:asciiTheme="minorHAnsi" w:hAnsiTheme="minorHAnsi" w:cstheme="minorHAnsi"/>
                <w:bCs/>
              </w:rPr>
              <w:t xml:space="preserve">11.07.2023 r. </w:t>
            </w:r>
          </w:p>
          <w:p w14:paraId="65846D85" w14:textId="77777777" w:rsidR="001443EE" w:rsidRPr="0048360B" w:rsidRDefault="001443EE" w:rsidP="00053E81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1443EE" w:rsidRPr="0048360B" w14:paraId="5CF38EF4" w14:textId="77777777" w:rsidTr="00053E81">
        <w:trPr>
          <w:trHeight w:val="2536"/>
        </w:trPr>
        <w:tc>
          <w:tcPr>
            <w:tcW w:w="5529" w:type="dxa"/>
            <w:shd w:val="clear" w:color="auto" w:fill="auto"/>
          </w:tcPr>
          <w:p w14:paraId="225173DB" w14:textId="77777777" w:rsidR="001443EE" w:rsidRPr="0048360B" w:rsidRDefault="001443EE" w:rsidP="00053E8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  <w:shd w:val="clear" w:color="auto" w:fill="auto"/>
          </w:tcPr>
          <w:p w14:paraId="29D66FDA" w14:textId="1B846083" w:rsidR="001443EE" w:rsidRPr="0048360B" w:rsidRDefault="001443EE" w:rsidP="0048360B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adresImie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adresImie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adresNazwisko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adresNazwisko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adresImie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adresImie ADRESAT IMIE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adresImie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adresImie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adresNazwa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URZĄD MIASTA POZNANIA </w:t>
            </w:r>
            <w:r w:rsidR="00112758"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t>WYDZIAŁ ORGANIZACYJNY</w: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4699CAE" w14:textId="77AC0CBB" w:rsidR="001443EE" w:rsidRPr="0048360B" w:rsidRDefault="001443EE" w:rsidP="0048360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adresImie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="00112758"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pl. </w: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adresNazwisko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adresUlica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t>KOLEGIACKI</w: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adresNrDomu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adresNrLokalu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10B323F8" w14:textId="4377A940" w:rsidR="0048360B" w:rsidRPr="0048360B" w:rsidRDefault="001443EE" w:rsidP="0048360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adresKodPocztowy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t>61-841</w: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adresMiejscowosc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t>POZNAŃ</w: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3ED2236D" w14:textId="77777777" w:rsidR="001443EE" w:rsidRPr="0048360B" w:rsidRDefault="001443EE" w:rsidP="00053E8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/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DOCPROPERTY  UNPPisma  \* MERGEFORMAT </w:instrTex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48360B">
              <w:rPr>
                <w:rFonts w:asciiTheme="minorHAnsi" w:hAnsiTheme="minorHAnsi" w:cstheme="minorHAnsi"/>
                <w:bCs/>
                <w:sz w:val="20"/>
                <w:szCs w:val="20"/>
              </w:rPr>
              <w:t>2023-83572</w:t>
            </w:r>
            <w:r w:rsidRPr="0048360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1EA5E29E" w14:textId="77777777" w:rsidR="001443EE" w:rsidRPr="0048360B" w:rsidRDefault="001443EE" w:rsidP="00053E81">
            <w:pPr>
              <w:rPr>
                <w:rFonts w:asciiTheme="minorHAnsi" w:hAnsiTheme="minorHAnsi" w:cstheme="minorHAnsi"/>
              </w:rPr>
            </w:pPr>
            <w:r w:rsidRPr="0048360B">
              <w:rPr>
                <w:rFonts w:asciiTheme="minorHAnsi" w:hAnsiTheme="minorHAnsi" w:cstheme="minorHAnsi"/>
              </w:rPr>
              <w:fldChar w:fldCharType="begin"/>
            </w:r>
            <w:r w:rsidRPr="0048360B">
              <w:rPr>
                <w:rFonts w:asciiTheme="minorHAnsi" w:hAnsiTheme="minorHAnsi" w:cstheme="minorHAnsi"/>
              </w:rPr>
              <w:instrText xml:space="preserve"> DOCPROPERTY  KodKreskowy  \* MERGEFORMAT </w:instrText>
            </w:r>
            <w:r w:rsidRPr="0048360B">
              <w:rPr>
                <w:rFonts w:asciiTheme="minorHAnsi" w:hAnsiTheme="minorHAnsi" w:cstheme="minorHAnsi"/>
              </w:rPr>
              <w:fldChar w:fldCharType="end"/>
            </w:r>
            <w:r w:rsidR="00580B40">
              <w:rPr>
                <w:rFonts w:asciiTheme="minorHAnsi" w:hAnsiTheme="minorHAnsi" w:cstheme="minorHAnsi"/>
              </w:rPr>
              <w:pict w14:anchorId="62D9CE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30pt">
                  <v:imagedata r:id="rId6" o:title="code"/>
                </v:shape>
              </w:pict>
            </w:r>
          </w:p>
        </w:tc>
      </w:tr>
    </w:tbl>
    <w:p w14:paraId="25343E09" w14:textId="7D2E9922" w:rsidR="00112758" w:rsidRPr="0048360B" w:rsidRDefault="00112758" w:rsidP="0048360B">
      <w:pPr>
        <w:spacing w:line="240" w:lineRule="auto"/>
        <w:ind w:firstLine="708"/>
        <w:rPr>
          <w:rFonts w:asciiTheme="minorHAnsi" w:hAnsiTheme="minorHAnsi" w:cstheme="minorHAnsi"/>
        </w:rPr>
      </w:pPr>
      <w:bookmarkStart w:id="0" w:name="_Hlk13744291"/>
      <w:r w:rsidRPr="0048360B">
        <w:rPr>
          <w:rFonts w:asciiTheme="minorHAnsi" w:hAnsiTheme="minorHAnsi" w:cstheme="minorHAnsi"/>
        </w:rPr>
        <w:t xml:space="preserve">W odpowiedzi na Interpelację nr 54/2023 Radnego Krzysztofa </w:t>
      </w:r>
      <w:proofErr w:type="spellStart"/>
      <w:r w:rsidRPr="0048360B">
        <w:rPr>
          <w:rFonts w:asciiTheme="minorHAnsi" w:hAnsiTheme="minorHAnsi" w:cstheme="minorHAnsi"/>
        </w:rPr>
        <w:t>Rosenkiewicza</w:t>
      </w:r>
      <w:proofErr w:type="spellEnd"/>
      <w:r w:rsidRPr="0048360B">
        <w:rPr>
          <w:rFonts w:asciiTheme="minorHAnsi" w:hAnsiTheme="minorHAnsi" w:cstheme="minorHAnsi"/>
        </w:rPr>
        <w:t xml:space="preserve"> w sprawie lokalu dla Fundacji Pomocy Humanitarnej </w:t>
      </w:r>
      <w:proofErr w:type="spellStart"/>
      <w:r w:rsidRPr="0048360B">
        <w:rPr>
          <w:rFonts w:asciiTheme="minorHAnsi" w:hAnsiTheme="minorHAnsi" w:cstheme="minorHAnsi"/>
        </w:rPr>
        <w:t>Redemptoris</w:t>
      </w:r>
      <w:proofErr w:type="spellEnd"/>
      <w:r w:rsidRPr="0048360B">
        <w:rPr>
          <w:rFonts w:asciiTheme="minorHAnsi" w:hAnsiTheme="minorHAnsi" w:cstheme="minorHAnsi"/>
        </w:rPr>
        <w:t xml:space="preserve"> </w:t>
      </w:r>
      <w:proofErr w:type="spellStart"/>
      <w:r w:rsidRPr="0048360B">
        <w:rPr>
          <w:rFonts w:asciiTheme="minorHAnsi" w:hAnsiTheme="minorHAnsi" w:cstheme="minorHAnsi"/>
        </w:rPr>
        <w:t>Missio</w:t>
      </w:r>
      <w:proofErr w:type="spellEnd"/>
      <w:r w:rsidRPr="0048360B">
        <w:rPr>
          <w:rFonts w:asciiTheme="minorHAnsi" w:hAnsiTheme="minorHAnsi" w:cstheme="minorHAnsi"/>
        </w:rPr>
        <w:t xml:space="preserve">, Zarząd Komunalnych Zasobów Lokalowych sp. z o. o. informuje, że aktualna oferta wolnych lokali użytkowych znajduje się na stronach internetowych Spółki, </w:t>
      </w:r>
      <w:r w:rsidRPr="0048360B">
        <w:rPr>
          <w:rFonts w:asciiTheme="minorHAnsi" w:hAnsiTheme="minorHAnsi" w:cstheme="minorHAnsi"/>
        </w:rPr>
        <w:br/>
        <w:t xml:space="preserve">tj.:  </w:t>
      </w:r>
      <w:hyperlink r:id="rId7" w:history="1">
        <w:r w:rsidRPr="0048360B">
          <w:rPr>
            <w:rStyle w:val="Hipercze"/>
            <w:rFonts w:asciiTheme="minorHAnsi" w:hAnsiTheme="minorHAnsi" w:cstheme="minorHAnsi"/>
          </w:rPr>
          <w:t>www.zkzl.poznan.pl</w:t>
        </w:r>
      </w:hyperlink>
      <w:r w:rsidRPr="0048360B">
        <w:rPr>
          <w:rFonts w:asciiTheme="minorHAnsi" w:hAnsiTheme="minorHAnsi" w:cstheme="minorHAnsi"/>
        </w:rPr>
        <w:t xml:space="preserve"> (zakładka: Lokale użytkowe) oraz </w:t>
      </w:r>
      <w:hyperlink r:id="rId8" w:history="1">
        <w:r w:rsidRPr="0048360B">
          <w:rPr>
            <w:rStyle w:val="Hipercze"/>
            <w:rFonts w:asciiTheme="minorHAnsi" w:hAnsiTheme="minorHAnsi" w:cstheme="minorHAnsi"/>
          </w:rPr>
          <w:t>www.aukcjelokali.pl</w:t>
        </w:r>
      </w:hyperlink>
      <w:r w:rsidRPr="0048360B">
        <w:rPr>
          <w:rFonts w:asciiTheme="minorHAnsi" w:hAnsiTheme="minorHAnsi" w:cstheme="minorHAnsi"/>
        </w:rPr>
        <w:t xml:space="preserve">. </w:t>
      </w:r>
    </w:p>
    <w:p w14:paraId="603CA2EE" w14:textId="77777777" w:rsidR="00112758" w:rsidRPr="0048360B" w:rsidRDefault="00112758" w:rsidP="0048360B">
      <w:pPr>
        <w:spacing w:line="240" w:lineRule="auto"/>
        <w:rPr>
          <w:rFonts w:asciiTheme="minorHAnsi" w:hAnsiTheme="minorHAnsi" w:cstheme="minorHAnsi"/>
        </w:rPr>
      </w:pPr>
      <w:r w:rsidRPr="0048360B">
        <w:rPr>
          <w:rFonts w:asciiTheme="minorHAnsi" w:hAnsiTheme="minorHAnsi" w:cstheme="minorHAnsi"/>
        </w:rPr>
        <w:t>Oferta zamieszczana na ww. witrynach jest na bieżąco aktualizowana. Obejmuje ona lokale z przeznaczeniem na działalność handlowo-usługową, biurową, czy magazynową. Na ww. stronach znajdują się ponadto informacje dotyczące procedury najmu nieruchomości pozostających w zasobie Spółki, przybliżające sposób nabycia tytułu prawnego do danych lokali.</w:t>
      </w:r>
    </w:p>
    <w:p w14:paraId="11435F21" w14:textId="1FAE2089" w:rsidR="00112758" w:rsidRPr="0048360B" w:rsidRDefault="00112758" w:rsidP="0048360B">
      <w:pPr>
        <w:spacing w:line="240" w:lineRule="auto"/>
        <w:rPr>
          <w:rFonts w:asciiTheme="minorHAnsi" w:hAnsiTheme="minorHAnsi" w:cstheme="minorHAnsi"/>
        </w:rPr>
      </w:pPr>
      <w:r w:rsidRPr="0048360B">
        <w:rPr>
          <w:rFonts w:asciiTheme="minorHAnsi" w:hAnsiTheme="minorHAnsi" w:cstheme="minorHAnsi"/>
        </w:rPr>
        <w:t xml:space="preserve">W przypadku chęci omówienia indywidualnej oferty na potrzeby przedmiotowej Fundacji, Zarząd Komunalnych Zasobów Lokalowych sp. z o. o. zachęca do kontaktu i umówienia osobistego spotkania </w:t>
      </w:r>
      <w:r w:rsidRPr="0048360B">
        <w:rPr>
          <w:rFonts w:asciiTheme="minorHAnsi" w:hAnsiTheme="minorHAnsi" w:cstheme="minorHAnsi"/>
        </w:rPr>
        <w:br/>
        <w:t xml:space="preserve">z Członkiem Zarządu, Panem Michałem Prymasem. Spotkanie można umówić poprzez kontakt </w:t>
      </w:r>
      <w:r w:rsidRPr="0048360B">
        <w:rPr>
          <w:rFonts w:asciiTheme="minorHAnsi" w:hAnsiTheme="minorHAnsi" w:cstheme="minorHAnsi"/>
        </w:rPr>
        <w:br/>
        <w:t>z sekretariatem Zarządu pod numerem telefonu: 61 415 8870.</w:t>
      </w:r>
    </w:p>
    <w:p w14:paraId="60A52038" w14:textId="77777777" w:rsidR="00112758" w:rsidRPr="0048360B" w:rsidRDefault="00112758" w:rsidP="0048360B">
      <w:pPr>
        <w:spacing w:line="240" w:lineRule="auto"/>
        <w:rPr>
          <w:rFonts w:asciiTheme="minorHAnsi" w:hAnsiTheme="minorHAnsi" w:cstheme="minorHAnsi"/>
        </w:rPr>
      </w:pPr>
      <w:r w:rsidRPr="0048360B">
        <w:rPr>
          <w:rFonts w:asciiTheme="minorHAnsi" w:hAnsiTheme="minorHAnsi" w:cstheme="minorHAnsi"/>
        </w:rPr>
        <w:t xml:space="preserve">Jednocześnie, ZKZL sp. z o. o. wyjaśnia, że lokal położony przy ul. Głogowskiej 48/50, który został wskazany w interpelacji Radnego </w:t>
      </w:r>
      <w:proofErr w:type="spellStart"/>
      <w:r w:rsidRPr="0048360B">
        <w:rPr>
          <w:rFonts w:asciiTheme="minorHAnsi" w:hAnsiTheme="minorHAnsi" w:cstheme="minorHAnsi"/>
        </w:rPr>
        <w:t>Rosenkiewicza</w:t>
      </w:r>
      <w:proofErr w:type="spellEnd"/>
      <w:r w:rsidRPr="0048360B">
        <w:rPr>
          <w:rFonts w:asciiTheme="minorHAnsi" w:hAnsiTheme="minorHAnsi" w:cstheme="minorHAnsi"/>
        </w:rPr>
        <w:t xml:space="preserve"> został wynajęty na cele handlowo-usługowe w kwietniu 2021 r. Obecnie obowiązująca stawka wynosi 30,06 zł netto/m</w:t>
      </w:r>
      <w:r w:rsidRPr="0048360B">
        <w:rPr>
          <w:rFonts w:asciiTheme="minorHAnsi" w:hAnsiTheme="minorHAnsi" w:cstheme="minorHAnsi"/>
          <w:vertAlign w:val="superscript"/>
        </w:rPr>
        <w:t>2</w:t>
      </w:r>
      <w:r w:rsidRPr="0048360B">
        <w:rPr>
          <w:rFonts w:asciiTheme="minorHAnsi" w:hAnsiTheme="minorHAnsi" w:cstheme="minorHAnsi"/>
        </w:rPr>
        <w:t>.</w:t>
      </w:r>
    </w:p>
    <w:p w14:paraId="25733502" w14:textId="77777777" w:rsidR="0048360B" w:rsidRDefault="0048360B" w:rsidP="00611139">
      <w:pPr>
        <w:ind w:left="6372"/>
        <w:jc w:val="left"/>
        <w:rPr>
          <w:rFonts w:asciiTheme="minorHAnsi" w:hAnsiTheme="minorHAnsi" w:cstheme="minorHAnsi"/>
        </w:rPr>
      </w:pPr>
    </w:p>
    <w:p w14:paraId="085A47E4" w14:textId="0A84B36C" w:rsidR="00580B40" w:rsidRPr="0048360B" w:rsidRDefault="004A20E9" w:rsidP="00580B40">
      <w:pPr>
        <w:ind w:left="6372"/>
        <w:jc w:val="left"/>
        <w:rPr>
          <w:rFonts w:asciiTheme="minorHAnsi" w:hAnsiTheme="minorHAnsi" w:cstheme="minorHAnsi"/>
        </w:rPr>
      </w:pPr>
      <w:r w:rsidRPr="0048360B">
        <w:rPr>
          <w:rFonts w:asciiTheme="minorHAnsi" w:hAnsiTheme="minorHAnsi" w:cstheme="minorHAnsi"/>
        </w:rPr>
        <w:t>Z poważaniem,</w:t>
      </w:r>
      <w:bookmarkEnd w:id="0"/>
    </w:p>
    <w:p w14:paraId="7BB06375" w14:textId="1627D3E4" w:rsidR="00611139" w:rsidRPr="0048360B" w:rsidRDefault="00580B40" w:rsidP="00580B40">
      <w:pPr>
        <w:ind w:left="4248" w:firstLine="708"/>
        <w:jc w:val="left"/>
        <w:rPr>
          <w:rFonts w:asciiTheme="minorHAnsi" w:hAnsiTheme="minorHAnsi" w:cstheme="minorHAnsi"/>
        </w:rPr>
      </w:pPr>
      <w:r w:rsidRPr="00580B40">
        <w:rPr>
          <w:rFonts w:asciiTheme="minorHAnsi" w:hAnsiTheme="minorHAnsi" w:cstheme="minorHAnsi"/>
          <w:noProof/>
        </w:rPr>
        <w:drawing>
          <wp:inline distT="0" distB="0" distL="0" distR="0" wp14:anchorId="15734297" wp14:editId="3E80678C">
            <wp:extent cx="2600325" cy="12776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919" cy="128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AF7F4" w14:textId="77777777" w:rsidR="00112758" w:rsidRPr="0048360B" w:rsidRDefault="00112758" w:rsidP="00611139">
      <w:pPr>
        <w:jc w:val="left"/>
        <w:rPr>
          <w:rFonts w:asciiTheme="minorHAnsi" w:hAnsiTheme="minorHAnsi" w:cstheme="minorHAnsi"/>
          <w:i/>
          <w:sz w:val="18"/>
          <w:szCs w:val="18"/>
          <w:u w:val="single"/>
        </w:rPr>
      </w:pPr>
    </w:p>
    <w:p w14:paraId="32899304" w14:textId="1FE3F58D" w:rsidR="00611139" w:rsidRPr="0048360B" w:rsidRDefault="00611139" w:rsidP="0048360B">
      <w:pPr>
        <w:spacing w:line="240" w:lineRule="auto"/>
        <w:jc w:val="left"/>
        <w:rPr>
          <w:rFonts w:asciiTheme="minorHAnsi" w:hAnsiTheme="minorHAnsi" w:cstheme="minorHAnsi"/>
          <w:i/>
          <w:sz w:val="18"/>
          <w:szCs w:val="18"/>
        </w:rPr>
      </w:pPr>
      <w:bookmarkStart w:id="1" w:name="_GoBack"/>
      <w:bookmarkEnd w:id="1"/>
    </w:p>
    <w:sectPr w:rsidR="00611139" w:rsidRPr="0048360B" w:rsidSect="001F536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567" w:left="1134" w:header="709" w:footer="550" w:gutter="0"/>
      <w:pgNumType w:start="1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51AF1" w14:textId="77777777" w:rsidR="00417243" w:rsidRDefault="00417243">
      <w:pPr>
        <w:spacing w:after="0" w:line="240" w:lineRule="auto"/>
      </w:pPr>
      <w:r>
        <w:separator/>
      </w:r>
    </w:p>
  </w:endnote>
  <w:endnote w:type="continuationSeparator" w:id="0">
    <w:p w14:paraId="3815B3AA" w14:textId="77777777" w:rsidR="00417243" w:rsidRDefault="0041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B8A6F" w14:textId="77777777" w:rsidR="007932F4" w:rsidRDefault="001443E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C9CB88" wp14:editId="7D920781">
              <wp:simplePos x="0" y="0"/>
              <wp:positionH relativeFrom="page">
                <wp:posOffset>6679565</wp:posOffset>
              </wp:positionH>
              <wp:positionV relativeFrom="page">
                <wp:posOffset>9791700</wp:posOffset>
              </wp:positionV>
              <wp:extent cx="264160" cy="256540"/>
              <wp:effectExtent l="0" t="0" r="0" b="0"/>
              <wp:wrapNone/>
              <wp:docPr id="2" name="Ova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4160" cy="25654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E6467" w14:textId="77777777" w:rsidR="007932F4" w:rsidRPr="00B41D74" w:rsidRDefault="001443EE">
                          <w:pPr>
                            <w:pStyle w:val="Bezodstpw"/>
                            <w:jc w:val="center"/>
                            <w:rPr>
                              <w:b/>
                              <w:color w:val="FFFFFF"/>
                              <w:sz w:val="18"/>
                              <w:szCs w:val="18"/>
                            </w:rPr>
                          </w:pP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B41D74">
                            <w:rPr>
                              <w:b/>
                              <w:noProof/>
                              <w:color w:val="FFFFFF"/>
                              <w:sz w:val="18"/>
                              <w:szCs w:val="18"/>
                            </w:rPr>
                            <w:t>6</w:t>
                          </w:r>
                          <w:r w:rsidRPr="00296A6A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oval w14:anchorId="69C9CB88" id="Oval 22" o:spid="_x0000_s1026" style="position:absolute;left:0;text-align:left;margin-left:525.95pt;margin-top:771pt;width:20.8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gzl/QEAANYDAAAOAAAAZHJzL2Uyb0RvYy54bWysU8Fu2zAMvQ/YPwi6L469NCuMOEWRoMOA&#10;bi3Q7gNkWbaFyaJGKbG7rx8lJ1m33YZdBFIin997pDc302DYUaHXYCueL5acKSuh0bar+Nfnu3fX&#10;nPkgbCMMWFXxF+X5zfbtm83oSlVAD6ZRyAjE+nJ0Fe9DcGWWedmrQfgFOGXpsQUcRKAUu6xBMRL6&#10;YLJiuVxnI2DjEKTynm738yPfJvy2VTI8tK1XgZmKE7eQTkxnHc9suxFlh8L1Wp5oiH9gMQht6aMX&#10;qL0Igh1Q/wU1aIngoQ0LCUMGbaulShpITb78Q81TL5xKWsgc7y42+f8HK78cH5HppuIFZ1YMNKKH&#10;ozCsKKI1o/MlVTy5R4zivLsH+c0zC7te2E7dIsLYK9EQoTzWZ781xMRTK6vHz9AQsjgESC5NLQ4R&#10;kPSzKQ3j5TIMNQUm6bJYr/I1jUzSU3G1vlqlYWWiPDc79OGjgoHFoOLKGO18tEuU4njvQ+QjynNV&#10;4g9GN3famJRgV+8MMlJb8f371XX+IUkgma/LjI3FFmLbjBhvktCobfYoTPV0squG5oUkI8yrRr8G&#10;BT3gD85GWrOK++8HgYoz88mSbXEnzwGeg/ocCCupteIyIGdzsgvz9h4c6q4n7DwptnBL5rY6qY7G&#10;zzxOTGl5khmnRY/b+TpPVb9+x+1PAAAA//8DAFBLAwQUAAYACAAAACEAZdaEYeIAAAAPAQAADwAA&#10;AGRycy9kb3ducmV2LnhtbEyPwU7DMBBE70j8g7VI3KjT0KA2jVNVVCBR9ULpB7jxNgnE68h228DX&#10;sznBbWd3NPumWA22Exf0oXWkYDpJQCBVzrRUKzh8vDzMQYSoyejOESr4xgCr8vam0LlxV3rHyz7W&#10;gkMo5FpBE2OfSxmqBq0OE9cj8e3kvNWRpa+l8frK4baTaZI8Satb4g+N7vG5weprf7YKcOdefSar&#10;dHMIbz/terP9jHGr1P3dsF6CiDjEPzOM+IwOJTMd3ZlMEB3rJJsu2MtTNku51uhJFo8ZiOO4m6cz&#10;kGUh//cofwEAAP//AwBQSwECLQAUAAYACAAAACEAtoM4kv4AAADhAQAAEwAAAAAAAAAAAAAAAAAA&#10;AAAAW0NvbnRlbnRfVHlwZXNdLnhtbFBLAQItABQABgAIAAAAIQA4/SH/1gAAAJQBAAALAAAAAAAA&#10;AAAAAAAAAC8BAABfcmVscy8ucmVsc1BLAQItABQABgAIAAAAIQB1ggzl/QEAANYDAAAOAAAAAAAA&#10;AAAAAAAAAC4CAABkcnMvZTJvRG9jLnhtbFBLAQItABQABgAIAAAAIQBl1oRh4gAAAA8BAAAPAAAA&#10;AAAAAAAAAAAAAFcEAABkcnMvZG93bnJldi54bWxQSwUGAAAAAAQABADzAAAAZgUAAAAA&#10;" o:allowincell="f" fillcolor="#d34817" stroked="f">
              <v:textbox inset="0,0,0,0">
                <w:txbxContent>
                  <w:p w14:paraId="263E6467" w14:textId="77777777" w:rsidR="007932F4" w:rsidRPr="00B41D74" w:rsidRDefault="001443EE">
                    <w:pPr>
                      <w:pStyle w:val="Bezodstpw"/>
                      <w:jc w:val="center"/>
                      <w:rPr>
                        <w:b/>
                        <w:color w:val="FFFFFF"/>
                        <w:sz w:val="18"/>
                        <w:szCs w:val="18"/>
                      </w:rPr>
                    </w:pPr>
                    <w:r w:rsidRPr="00296A6A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Pr="00B41D74">
                      <w:rPr>
                        <w:b/>
                        <w:noProof/>
                        <w:color w:val="FFFFFF"/>
                        <w:sz w:val="18"/>
                        <w:szCs w:val="18"/>
                      </w:rPr>
                      <w:t>6</w:t>
                    </w:r>
                    <w:r w:rsidRPr="00296A6A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636DDAA" wp14:editId="61E2C20F">
              <wp:simplePos x="0" y="0"/>
              <wp:positionH relativeFrom="page">
                <wp:posOffset>6570980</wp:posOffset>
              </wp:positionH>
              <wp:positionV relativeFrom="margin">
                <wp:align>bottom</wp:align>
              </wp:positionV>
              <wp:extent cx="2835275" cy="8891905"/>
              <wp:effectExtent l="0" t="0" r="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35275" cy="889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ED875" w14:textId="77777777" w:rsidR="007932F4" w:rsidRPr="00B41D74" w:rsidRDefault="001443EE">
                          <w:pPr>
                            <w:pStyle w:val="Bezodstpw"/>
                            <w:rPr>
                              <w:rFonts w:ascii="Franklin Gothic Book" w:hAnsi="Franklin Gothic Book"/>
                              <w:color w:val="7F7F7F"/>
                              <w:sz w:val="20"/>
                              <w:szCs w:val="20"/>
                            </w:rPr>
                          </w:pPr>
                          <w:r w:rsidRPr="00B41D74">
                            <w:rPr>
                              <w:rFonts w:ascii="Franklin Gothic Book" w:hAnsi="Franklin Gothic Book"/>
                              <w:color w:val="7F7F7F"/>
                              <w:sz w:val="20"/>
                              <w:szCs w:val="20"/>
                            </w:rPr>
                            <w:t xml:space="preserve">Szablon ogólny ….. | 2007-08-24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636DDAA" id="Rectangle 23" o:spid="_x0000_s1027" style="position:absolute;left:0;text-align:left;margin-left:517.4pt;margin-top:0;width:223.25pt;height:700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2c/QEAAM0DAAAOAAAAZHJzL2Uyb0RvYy54bWysU12P0zAQfEfiP1h+p/loe22jpqfTnQ4h&#10;HXDi4Ac4jtNYJF6zdpv037N22sLBG+LFytrr8czsZHs79h07KnQaTMmzWcqZMhJqbfYl//b18d2a&#10;M+eFqUUHRpX8pBy/3b19sx1soXJooasVMgIxrhhsyVvvbZEkTraqF24GVhk6bAB74anEfVKjGAi9&#10;75I8TW+SAbC2CFI5R7sP0yHfRfymUdJ/bhqnPOtKTtx8XDGuVViT3VYUexS21fJMQ/wDi15oQ49e&#10;oR6EF+yA+i+oXksEB42fSegTaBotVdRAarL0DzUvrbAqaiFznL3a5P4frPx0fEama5odZ0b0NKIv&#10;ZJow+06xfB78GawrqO3FPmNQ6OwTyO+OGbhvqU3dIcLQKlETqyz0J68uhMLRVVYNH6EmeHHwEK0a&#10;G+wDIJnAxjiR03UiavRM0ma+ni/z1ZIzSWfr9SbbpMv4higu1y06/15Bz8JHyZHYR3hxfHI+0BHF&#10;pSW8ZuBRd10ce2debVBj2In0A+NJuR+r8ezP2YsK6hPpQZjCROGnj7DmK0rYQFkquftxEKg46z4Y&#10;smWTLRYhfLFYLFc5FRiLLN2scvpFqqmar7IbOhNGtkAhlR4vxb2fQnuwqPctPZhFkQbuyM5GR6HB&#10;6oncWQVlJuo/5zuE8vc6dv36C3c/AQAA//8DAFBLAwQUAAYACAAAACEAnkIPIN8AAAALAQAADwAA&#10;AGRycy9kb3ducmV2LnhtbEyPwU7DMBBE70j8g7VI3KgdEqEojVMhBBeqgkg5cHTirRM1tqPYbdO/&#10;Z3OC245mNPum3Mx2YGecQu+dhGQlgKFrve6dkfC9f3vIgYWonFaDdyjhigE21e1NqQrtL+4Lz3U0&#10;jEpcKJSELsax4Dy0HVoVVn5ER97BT1ZFkpPhelIXKrcDfxTiiVvVO/rQqRFfOmyP9clKMNv+Ix+b&#10;9+3n3lynZPea1bvjj5T3d/PzGljEOf6FYcEndKiIqfEnpwMbSIs0I/YogSYtfpYnKbBmuYRIgVcl&#10;/7+h+gUAAP//AwBQSwECLQAUAAYACAAAACEAtoM4kv4AAADhAQAAEwAAAAAAAAAAAAAAAAAAAAAA&#10;W0NvbnRlbnRfVHlwZXNdLnhtbFBLAQItABQABgAIAAAAIQA4/SH/1gAAAJQBAAALAAAAAAAAAAAA&#10;AAAAAC8BAABfcmVscy8ucmVsc1BLAQItABQABgAIAAAAIQBTSh2c/QEAAM0DAAAOAAAAAAAAAAAA&#10;AAAAAC4CAABkcnMvZTJvRG9jLnhtbFBLAQItABQABgAIAAAAIQCeQg8g3wAAAAsBAAAPAAAAAAAA&#10;AAAAAAAAAFcEAABkcnMvZG93bnJldi54bWxQSwUGAAAAAAQABADzAAAAYwUAAAAA&#10;" o:allowincell="f" filled="f" stroked="f">
              <v:textbox style="layout-flow:vertical;mso-layout-flow-alt:bottom-to-top" inset=",,8.64pt,10.8pt">
                <w:txbxContent>
                  <w:p w14:paraId="54FED875" w14:textId="77777777" w:rsidR="007932F4" w:rsidRPr="00B41D74" w:rsidRDefault="001443EE">
                    <w:pPr>
                      <w:pStyle w:val="Bezodstpw"/>
                      <w:rPr>
                        <w:rFonts w:ascii="Franklin Gothic Book" w:hAnsi="Franklin Gothic Book"/>
                        <w:color w:val="7F7F7F"/>
                        <w:sz w:val="20"/>
                        <w:szCs w:val="20"/>
                      </w:rPr>
                    </w:pPr>
                    <w:r w:rsidRPr="00B41D74">
                      <w:rPr>
                        <w:rFonts w:ascii="Franklin Gothic Book" w:hAnsi="Franklin Gothic Book"/>
                        <w:color w:val="7F7F7F"/>
                        <w:sz w:val="20"/>
                        <w:szCs w:val="20"/>
                      </w:rPr>
                      <w:t xml:space="preserve">Szablon ogólny ….. | 2007-08-24 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BAF7A" w14:textId="77777777" w:rsidR="00D26732" w:rsidRPr="00F310C7" w:rsidRDefault="00417243" w:rsidP="00F310C7">
    <w:pPr>
      <w:pStyle w:val="Stopka"/>
      <w:jc w:val="right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16663604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1996530249"/>
            <w:docPartObj>
              <w:docPartGallery w:val="Page Numbers (Top of Page)"/>
              <w:docPartUnique/>
            </w:docPartObj>
          </w:sdtPr>
          <w:sdtEndPr/>
          <w:sdtContent>
            <w:r w:rsidR="001443EE" w:rsidRPr="00F310C7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="001443EE" w:rsidRPr="00F310C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1443EE" w:rsidRPr="00F310C7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="001443EE" w:rsidRPr="00F310C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443EE" w:rsidRPr="00F310C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1443EE" w:rsidRPr="00F310C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1443EE" w:rsidRPr="00F310C7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1443EE" w:rsidRPr="00F310C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1443EE" w:rsidRPr="00F310C7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="001443EE" w:rsidRPr="00F310C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1443EE" w:rsidRPr="00F310C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1443EE" w:rsidRPr="00F310C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sdtContent>
        </w:sdt>
      </w:sdtContent>
    </w:sdt>
  </w:p>
  <w:p w14:paraId="75079E75" w14:textId="77777777" w:rsidR="007932F4" w:rsidRPr="001F5369" w:rsidRDefault="00417243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20932" w14:textId="77777777" w:rsidR="001F5369" w:rsidRPr="004F09F8" w:rsidRDefault="001443EE" w:rsidP="001F5369">
    <w:pPr>
      <w:adjustRightInd w:val="0"/>
      <w:spacing w:after="0" w:line="240" w:lineRule="auto"/>
      <w:rPr>
        <w:rFonts w:ascii="Arial" w:hAnsi="Arial" w:cs="Arial"/>
        <w:color w:val="231F20"/>
        <w:sz w:val="20"/>
        <w:szCs w:val="20"/>
        <w:lang w:bidi="ne-NP"/>
      </w:rPr>
    </w:pPr>
    <w:r w:rsidRPr="004F09F8">
      <w:rPr>
        <w:rFonts w:ascii="Arial" w:hAnsi="Arial" w:cs="Arial"/>
        <w:noProof/>
        <w:color w:val="231F20"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791977F8" wp14:editId="611C5B1B">
          <wp:simplePos x="0" y="0"/>
          <wp:positionH relativeFrom="column">
            <wp:posOffset>3810</wp:posOffset>
          </wp:positionH>
          <wp:positionV relativeFrom="paragraph">
            <wp:posOffset>9525</wp:posOffset>
          </wp:positionV>
          <wp:extent cx="1257300" cy="352425"/>
          <wp:effectExtent l="0" t="0" r="0" b="9525"/>
          <wp:wrapNone/>
          <wp:docPr id="26" name="Obraz 26" descr="poznan_listownik_m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poznan_listownik_m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77707F" w14:textId="77777777" w:rsidR="001F5369" w:rsidRPr="004F09F8" w:rsidRDefault="00417243" w:rsidP="001F5369">
    <w:pPr>
      <w:adjustRightInd w:val="0"/>
      <w:spacing w:after="0" w:line="240" w:lineRule="auto"/>
      <w:rPr>
        <w:rFonts w:ascii="Arial" w:hAnsi="Arial" w:cs="Arial"/>
        <w:color w:val="231F20"/>
        <w:sz w:val="20"/>
        <w:szCs w:val="20"/>
        <w:lang w:bidi="ne-NP"/>
      </w:rPr>
    </w:pPr>
  </w:p>
  <w:p w14:paraId="7C238DDB" w14:textId="77777777" w:rsidR="001F5369" w:rsidRPr="004F09F8" w:rsidRDefault="00417243" w:rsidP="001F5369">
    <w:pPr>
      <w:adjustRightInd w:val="0"/>
      <w:spacing w:after="0" w:line="240" w:lineRule="auto"/>
      <w:rPr>
        <w:rFonts w:ascii="Arial" w:hAnsi="Arial" w:cs="Arial"/>
        <w:color w:val="231F20"/>
        <w:sz w:val="20"/>
        <w:szCs w:val="20"/>
        <w:lang w:bidi="ne-NP"/>
      </w:rPr>
    </w:pPr>
  </w:p>
  <w:p w14:paraId="7B05F39B" w14:textId="77777777" w:rsidR="001F5369" w:rsidRPr="004F09F8" w:rsidRDefault="001443EE" w:rsidP="001F5369">
    <w:pPr>
      <w:adjustRightInd w:val="0"/>
      <w:spacing w:after="0" w:line="240" w:lineRule="auto"/>
      <w:rPr>
        <w:rFonts w:ascii="Arial" w:hAnsi="Arial" w:cs="Arial"/>
        <w:color w:val="231F20"/>
        <w:sz w:val="20"/>
        <w:szCs w:val="20"/>
        <w:lang w:bidi="ne-NP"/>
      </w:rPr>
    </w:pPr>
    <w:r w:rsidRPr="004F09F8">
      <w:rPr>
        <w:rFonts w:ascii="Arial" w:hAnsi="Arial" w:cs="Arial"/>
        <w:noProof/>
        <w:color w:val="231F20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7DFF7F2" wp14:editId="0637D04A">
              <wp:simplePos x="0" y="0"/>
              <wp:positionH relativeFrom="column">
                <wp:posOffset>3810</wp:posOffset>
              </wp:positionH>
              <wp:positionV relativeFrom="paragraph">
                <wp:posOffset>42544</wp:posOffset>
              </wp:positionV>
              <wp:extent cx="5962650" cy="0"/>
              <wp:effectExtent l="0" t="0" r="0" b="0"/>
              <wp:wrapNone/>
              <wp:docPr id="5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E2943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.3pt;margin-top:3.35pt;width:469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R6IAIAADw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x0iS&#10;AVb0tHcqVEbpg5/PqG0BYZXcGt8hPcpX/azod4ukqjoiWx6i304akhOfEb1L8Rerocpu/KIYxBAo&#10;EIZ1bMzgIWEM6Bh2crrthB8dovAxX8zSWQ6ro1dfRIprojbWfeZqQN4osXWGiLZzlZISNq9MEsqQ&#10;w7N1nhYprgm+qlQb0fdBAL1EY4kXeZqHBKt6wbzTh1nT7qreoAPxEgq/0CN47sOM2ksWwDpO2Ppi&#10;OyL6sw3Fe+nxoDGgc7HOGvmxiBfr+XqeTbJ0tp5kcV1PnjZVNpltkk95/VBXVZ389NSSrOgEY1x6&#10;dle9Jtnf6eHycs5Kuyn2NoboPXqYF5C9/gfSYbN+mWdZ7BQ7bc114yDREHx5Tv4N3N/Bvn/0q18A&#10;AAD//wMAUEsDBBQABgAIAAAAIQCZw09n2AAAAAQBAAAPAAAAZHJzL2Rvd25yZXYueG1sTI5BS8NA&#10;EIXvgv9hGcGL2E0r1iZmU4rgwaNtwes0O02i2dmQ3TSxv97RS70MfLzHmy9fT65VJ+pD49nAfJaA&#10;Ii69bbgysN+93q9AhYhssfVMBr4pwLq4vsoxs37kdzptY6VkhEOGBuoYu0zrUNbkMMx8RyzZ0fcO&#10;o2BfadvjKOOu1YskWWqHDcuHGjt6qan82g7OAIXhcZ5sUlft387j3cfi/Dl2O2Nub6bNM6hIU7yU&#10;4Vdf1KEQp4Mf2AbVGlhKT+4TKAnTh1T48Me6yPV/+eIHAAD//wMAUEsBAi0AFAAGAAgAAAAhALaD&#10;OJL+AAAA4QEAABMAAAAAAAAAAAAAAAAAAAAAAFtDb250ZW50X1R5cGVzXS54bWxQSwECLQAUAAYA&#10;CAAAACEAOP0h/9YAAACUAQAACwAAAAAAAAAAAAAAAAAvAQAAX3JlbHMvLnJlbHNQSwECLQAUAAYA&#10;CAAAACEALRvUeiACAAA8BAAADgAAAAAAAAAAAAAAAAAuAgAAZHJzL2Uyb0RvYy54bWxQSwECLQAU&#10;AAYACAAAACEAmcNPZ9gAAAAEAQAADwAAAAAAAAAAAAAAAAB6BAAAZHJzL2Rvd25yZXYueG1sUEsF&#10;BgAAAAAEAAQA8wAAAH8FAAAAAA==&#10;"/>
          </w:pict>
        </mc:Fallback>
      </mc:AlternateContent>
    </w:r>
  </w:p>
  <w:p w14:paraId="2E5F74A0" w14:textId="77777777" w:rsidR="009F7E48" w:rsidRDefault="009F7E48" w:rsidP="009F7E48">
    <w:pPr>
      <w:tabs>
        <w:tab w:val="left" w:pos="5387"/>
      </w:tabs>
      <w:adjustRightInd w:val="0"/>
      <w:spacing w:after="0"/>
      <w:rPr>
        <w:rFonts w:asciiTheme="majorHAnsi" w:hAnsiTheme="majorHAnsi" w:cstheme="majorHAnsi"/>
        <w:color w:val="231F20"/>
        <w:sz w:val="16"/>
        <w:szCs w:val="16"/>
        <w:lang w:bidi="ne-NP"/>
      </w:rPr>
    </w:pPr>
    <w:r w:rsidRPr="003B5E81">
      <w:rPr>
        <w:rFonts w:asciiTheme="majorHAnsi" w:hAnsiTheme="majorHAnsi" w:cstheme="majorHAnsi"/>
        <w:color w:val="231F20"/>
        <w:sz w:val="16"/>
        <w:szCs w:val="16"/>
        <w:lang w:bidi="ne-NP"/>
      </w:rPr>
      <w:t xml:space="preserve">Zarząd Komunalnych Zasobów Lokalowych sp. z o.o. </w:t>
    </w:r>
    <w:r w:rsidRPr="003B5E81">
      <w:rPr>
        <w:rFonts w:asciiTheme="majorHAnsi" w:hAnsiTheme="majorHAnsi" w:cstheme="majorHAnsi"/>
        <w:color w:val="231F20"/>
        <w:sz w:val="16"/>
        <w:szCs w:val="16"/>
        <w:lang w:bidi="ne-NP"/>
      </w:rPr>
      <w:tab/>
      <w:t>NIP 209 00 02 942 | Regon 302538131</w:t>
    </w:r>
  </w:p>
  <w:p w14:paraId="1F09E695" w14:textId="77777777" w:rsidR="009F7E48" w:rsidRDefault="009F7E48" w:rsidP="009F7E48">
    <w:pPr>
      <w:tabs>
        <w:tab w:val="left" w:pos="5387"/>
      </w:tabs>
      <w:adjustRightInd w:val="0"/>
      <w:spacing w:after="0"/>
      <w:rPr>
        <w:rFonts w:asciiTheme="majorHAnsi" w:hAnsiTheme="majorHAnsi" w:cstheme="majorHAnsi"/>
        <w:color w:val="231F20"/>
        <w:sz w:val="16"/>
        <w:szCs w:val="16"/>
        <w:lang w:bidi="ne-NP"/>
      </w:rPr>
    </w:pPr>
    <w:r w:rsidRPr="003B5E81">
      <w:rPr>
        <w:rFonts w:asciiTheme="majorHAnsi" w:hAnsiTheme="majorHAnsi" w:cstheme="majorHAnsi"/>
        <w:color w:val="231F20"/>
        <w:sz w:val="16"/>
        <w:szCs w:val="16"/>
        <w:lang w:bidi="ne-NP"/>
      </w:rPr>
      <w:t>ul. Matejki 57, 60-770 Poznań</w:t>
    </w:r>
    <w:r w:rsidRPr="003B5E81">
      <w:rPr>
        <w:rFonts w:asciiTheme="majorHAnsi" w:hAnsiTheme="majorHAnsi" w:cstheme="majorHAnsi"/>
        <w:color w:val="231F20"/>
        <w:sz w:val="16"/>
        <w:szCs w:val="16"/>
        <w:lang w:bidi="ne-NP"/>
      </w:rPr>
      <w:tab/>
      <w:t xml:space="preserve">KRS 0000483352 | Kapitał zakładowy: </w:t>
    </w:r>
    <w:r w:rsidRPr="003B5E81">
      <w:rPr>
        <w:rFonts w:asciiTheme="majorHAnsi" w:hAnsiTheme="majorHAnsi" w:cstheme="majorHAnsi"/>
        <w:color w:val="231F20"/>
        <w:sz w:val="16"/>
        <w:szCs w:val="16"/>
        <w:lang w:bidi="ne-NP"/>
      </w:rPr>
      <w:fldChar w:fldCharType="begin"/>
    </w:r>
    <w:r w:rsidRPr="003B5E81">
      <w:rPr>
        <w:rFonts w:asciiTheme="majorHAnsi" w:hAnsiTheme="majorHAnsi" w:cstheme="majorHAnsi"/>
        <w:color w:val="231F20"/>
        <w:sz w:val="16"/>
        <w:szCs w:val="16"/>
        <w:lang w:bidi="ne-NP"/>
      </w:rPr>
      <w:instrText xml:space="preserve"> DOCPROPERTY  DaneJednostki1  \* MERGEFORMAT </w:instrText>
    </w:r>
    <w:r w:rsidRPr="003B5E81">
      <w:rPr>
        <w:rFonts w:asciiTheme="majorHAnsi" w:hAnsiTheme="majorHAnsi" w:cstheme="majorHAnsi"/>
        <w:color w:val="231F20"/>
        <w:sz w:val="16"/>
        <w:szCs w:val="16"/>
        <w:lang w:bidi="ne-NP"/>
      </w:rPr>
      <w:fldChar w:fldCharType="separate"/>
    </w:r>
    <w:r w:rsidRPr="003B5E81">
      <w:rPr>
        <w:rFonts w:asciiTheme="majorHAnsi" w:hAnsiTheme="majorHAnsi" w:cstheme="majorHAnsi"/>
        <w:color w:val="231F20"/>
        <w:sz w:val="16"/>
        <w:szCs w:val="16"/>
        <w:lang w:bidi="ne-NP"/>
      </w:rPr>
      <w:t>192 641 000,00 zł</w:t>
    </w:r>
    <w:r w:rsidRPr="003B5E81">
      <w:rPr>
        <w:rFonts w:asciiTheme="majorHAnsi" w:hAnsiTheme="majorHAnsi" w:cstheme="majorHAnsi"/>
        <w:color w:val="231F20"/>
        <w:sz w:val="16"/>
        <w:szCs w:val="16"/>
        <w:lang w:bidi="ne-NP"/>
      </w:rPr>
      <w:fldChar w:fldCharType="end"/>
    </w:r>
  </w:p>
  <w:p w14:paraId="59DFAE68" w14:textId="77777777" w:rsidR="009F7E48" w:rsidRDefault="009F7E48" w:rsidP="009F7E48">
    <w:pPr>
      <w:tabs>
        <w:tab w:val="left" w:pos="5387"/>
      </w:tabs>
      <w:adjustRightInd w:val="0"/>
      <w:spacing w:after="0"/>
      <w:rPr>
        <w:rFonts w:asciiTheme="majorHAnsi" w:hAnsiTheme="majorHAnsi" w:cstheme="majorHAnsi"/>
        <w:color w:val="231F20"/>
        <w:sz w:val="16"/>
        <w:szCs w:val="16"/>
        <w:lang w:bidi="ne-NP"/>
      </w:rPr>
    </w:pPr>
    <w:r w:rsidRPr="003B5E81">
      <w:rPr>
        <w:rFonts w:asciiTheme="majorHAnsi" w:hAnsiTheme="majorHAnsi" w:cstheme="majorHAnsi"/>
        <w:color w:val="231F20"/>
        <w:sz w:val="16"/>
        <w:szCs w:val="16"/>
        <w:lang w:bidi="ne-NP"/>
      </w:rPr>
      <w:t xml:space="preserve">tel. +48 61 415 88 00 | fax +48 61 415 88 09 </w:t>
    </w:r>
    <w:r>
      <w:rPr>
        <w:rFonts w:asciiTheme="majorHAnsi" w:hAnsiTheme="majorHAnsi" w:cstheme="majorHAnsi"/>
        <w:color w:val="231F20"/>
        <w:sz w:val="16"/>
        <w:szCs w:val="16"/>
        <w:lang w:bidi="ne-NP"/>
      </w:rPr>
      <w:tab/>
    </w:r>
    <w:r w:rsidRPr="003B5E81">
      <w:rPr>
        <w:rFonts w:asciiTheme="majorHAnsi" w:hAnsiTheme="majorHAnsi" w:cstheme="majorHAnsi"/>
        <w:color w:val="231F20"/>
        <w:sz w:val="16"/>
        <w:szCs w:val="16"/>
        <w:lang w:bidi="ne-NP"/>
      </w:rPr>
      <w:t>Sąd Rejonowy Poznań - Nowe Miasto i Wilda w Poznaniu</w:t>
    </w:r>
  </w:p>
  <w:p w14:paraId="7532A22C" w14:textId="77777777" w:rsidR="009F7E48" w:rsidRPr="003B5E81" w:rsidRDefault="009F7E48" w:rsidP="009F7E48">
    <w:pPr>
      <w:tabs>
        <w:tab w:val="left" w:pos="5387"/>
      </w:tabs>
      <w:adjustRightInd w:val="0"/>
      <w:spacing w:after="0"/>
      <w:rPr>
        <w:rFonts w:asciiTheme="majorHAnsi" w:hAnsiTheme="majorHAnsi" w:cstheme="majorHAnsi"/>
        <w:color w:val="231F20"/>
        <w:sz w:val="16"/>
        <w:szCs w:val="16"/>
        <w:lang w:bidi="ne-NP"/>
      </w:rPr>
    </w:pPr>
    <w:r w:rsidRPr="003B5E81">
      <w:rPr>
        <w:rFonts w:asciiTheme="majorHAnsi" w:hAnsiTheme="majorHAnsi" w:cstheme="majorHAnsi"/>
        <w:color w:val="231F20"/>
        <w:sz w:val="16"/>
        <w:szCs w:val="16"/>
        <w:lang w:bidi="ne-NP"/>
      </w:rPr>
      <w:t>obsluga.klienta@zkzl.poznan.pl | zkzl.poznan.pl</w:t>
    </w:r>
    <w:r w:rsidRPr="003B5E81">
      <w:rPr>
        <w:rFonts w:asciiTheme="majorHAnsi" w:hAnsiTheme="majorHAnsi" w:cstheme="majorHAnsi"/>
        <w:color w:val="231F20"/>
        <w:sz w:val="16"/>
        <w:szCs w:val="16"/>
        <w:lang w:bidi="ne-NP"/>
      </w:rPr>
      <w:tab/>
      <w:t>Wydział VIII Gospodarczy KRS</w:t>
    </w:r>
  </w:p>
  <w:p w14:paraId="32845C62" w14:textId="77777777" w:rsidR="00DE2288" w:rsidRPr="004F09F8" w:rsidRDefault="00417243" w:rsidP="009F7E48">
    <w:pPr>
      <w:pStyle w:val="Stopka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87813476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1966534731"/>
            <w:docPartObj>
              <w:docPartGallery w:val="Page Numbers (Top of Page)"/>
              <w:docPartUnique/>
            </w:docPartObj>
          </w:sdtPr>
          <w:sdtEndPr/>
          <w:sdtContent>
            <w:r w:rsidR="009F7E48" w:rsidRPr="003B5E81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="009F7E48" w:rsidRPr="003B5E8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9F7E48" w:rsidRPr="003B5E81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="009F7E48" w:rsidRPr="003B5E8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9F7E48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9F7E48" w:rsidRPr="003B5E8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9F7E48" w:rsidRPr="003B5E81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="009F7E48" w:rsidRPr="003B5E8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9F7E48" w:rsidRPr="003B5E81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="009F7E48" w:rsidRPr="003B5E8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9F7E48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="009F7E48" w:rsidRPr="003B5E8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12B6A" w14:textId="77777777" w:rsidR="00417243" w:rsidRDefault="00417243">
      <w:pPr>
        <w:spacing w:after="0" w:line="240" w:lineRule="auto"/>
      </w:pPr>
      <w:r>
        <w:separator/>
      </w:r>
    </w:p>
  </w:footnote>
  <w:footnote w:type="continuationSeparator" w:id="0">
    <w:p w14:paraId="066B2DB2" w14:textId="77777777" w:rsidR="00417243" w:rsidRDefault="0041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D782" w14:textId="77777777" w:rsidR="007932F4" w:rsidRDefault="001443EE" w:rsidP="00041A92">
    <w:pPr>
      <w:pStyle w:val="Nagwek"/>
      <w:tabs>
        <w:tab w:val="clear" w:pos="4320"/>
        <w:tab w:val="clear" w:pos="8640"/>
        <w:tab w:val="left" w:pos="181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242"/>
    </w:tblGrid>
    <w:tr w:rsidR="006A64BB" w14:paraId="5610DBA9" w14:textId="77777777" w:rsidTr="00685DAE">
      <w:tc>
        <w:tcPr>
          <w:tcW w:w="3828" w:type="dxa"/>
        </w:tcPr>
        <w:p w14:paraId="5E52D6A1" w14:textId="77777777" w:rsidR="006A64BB" w:rsidRDefault="001443EE" w:rsidP="006A64BB">
          <w:pPr>
            <w:pStyle w:val="Nagwek"/>
            <w:spacing w:line="240" w:lineRule="auto"/>
            <w:jc w:val="center"/>
            <w:rPr>
              <w:noProof/>
              <w:color w:val="0070C0"/>
            </w:rPr>
          </w:pPr>
          <w:r>
            <w:rPr>
              <w:noProof/>
              <w:color w:val="0070C0"/>
            </w:rPr>
            <w:drawing>
              <wp:inline distT="0" distB="0" distL="0" distR="0" wp14:anchorId="533BAA97" wp14:editId="330C4756">
                <wp:extent cx="2265356" cy="707600"/>
                <wp:effectExtent l="0" t="0" r="1905" b="0"/>
                <wp:docPr id="27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zkzl-rgb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5356" cy="7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2" w:type="dxa"/>
        </w:tcPr>
        <w:p w14:paraId="2B00BAF4" w14:textId="77777777" w:rsidR="006A64BB" w:rsidRDefault="00417243" w:rsidP="006A64BB">
          <w:pPr>
            <w:spacing w:line="240" w:lineRule="auto"/>
            <w:jc w:val="left"/>
            <w:rPr>
              <w:noProof/>
              <w:color w:val="0070C0"/>
            </w:rPr>
          </w:pPr>
        </w:p>
      </w:tc>
    </w:tr>
  </w:tbl>
  <w:p w14:paraId="5FC7C500" w14:textId="77777777" w:rsidR="00F608AE" w:rsidRPr="007A3F86" w:rsidRDefault="00417243" w:rsidP="007A3F86">
    <w:pPr>
      <w:pStyle w:val="Nagwek"/>
      <w:spacing w:after="0" w:line="240" w:lineRule="auto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EE"/>
    <w:rsid w:val="00112758"/>
    <w:rsid w:val="001443EE"/>
    <w:rsid w:val="001A0170"/>
    <w:rsid w:val="00417243"/>
    <w:rsid w:val="0048360B"/>
    <w:rsid w:val="004A20E9"/>
    <w:rsid w:val="004F09F8"/>
    <w:rsid w:val="00580B40"/>
    <w:rsid w:val="00611139"/>
    <w:rsid w:val="007F46FB"/>
    <w:rsid w:val="009F7E48"/>
    <w:rsid w:val="00B10912"/>
    <w:rsid w:val="00D619DF"/>
    <w:rsid w:val="00DC2A03"/>
    <w:rsid w:val="00F20765"/>
    <w:rsid w:val="00F260D5"/>
    <w:rsid w:val="00F3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D2FEE"/>
  <w15:chartTrackingRefBased/>
  <w15:docId w15:val="{578BF474-11B6-4516-8083-A0D15BE4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3EE"/>
    <w:pPr>
      <w:spacing w:line="276" w:lineRule="auto"/>
      <w:jc w:val="both"/>
    </w:pPr>
    <w:rPr>
      <w:rFonts w:ascii="Calibri" w:eastAsia="Times New Roman" w:hAnsi="Calibri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443EE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3EE"/>
    <w:rPr>
      <w:rFonts w:ascii="Calibri" w:eastAsia="Times New Roman" w:hAnsi="Calibri" w:cs="Times New Roman"/>
      <w:color w:val="000000"/>
    </w:rPr>
  </w:style>
  <w:style w:type="paragraph" w:styleId="Nagwek">
    <w:name w:val="header"/>
    <w:basedOn w:val="Normalny"/>
    <w:link w:val="NagwekZnak"/>
    <w:uiPriority w:val="99"/>
    <w:rsid w:val="001443EE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3EE"/>
    <w:rPr>
      <w:rFonts w:ascii="Calibri" w:eastAsia="Times New Roman" w:hAnsi="Calibri" w:cs="Times New Roman"/>
      <w:color w:val="000000"/>
    </w:rPr>
  </w:style>
  <w:style w:type="paragraph" w:styleId="Bezodstpw">
    <w:name w:val="No Spacing"/>
    <w:basedOn w:val="Normalny"/>
    <w:link w:val="BezodstpwZnak"/>
    <w:uiPriority w:val="99"/>
    <w:qFormat/>
    <w:rsid w:val="001443EE"/>
    <w:pPr>
      <w:spacing w:after="0" w:line="240" w:lineRule="auto"/>
    </w:pPr>
  </w:style>
  <w:style w:type="table" w:styleId="Tabela-Siatka">
    <w:name w:val="Table Grid"/>
    <w:basedOn w:val="Standardowy"/>
    <w:uiPriority w:val="99"/>
    <w:rsid w:val="00144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443EE"/>
    <w:rPr>
      <w:rFonts w:ascii="Calibri" w:eastAsia="Times New Roman" w:hAnsi="Calibri" w:cs="Times New Roman"/>
      <w:color w:val="000000"/>
    </w:rPr>
  </w:style>
  <w:style w:type="character" w:styleId="HTML-kod">
    <w:name w:val="HTML Code"/>
    <w:basedOn w:val="Domylnaczcionkaakapitu"/>
    <w:uiPriority w:val="99"/>
    <w:semiHidden/>
    <w:unhideWhenUsed/>
    <w:rsid w:val="001443EE"/>
    <w:rPr>
      <w:rFonts w:ascii="Courier New" w:eastAsia="Times New Roman" w:hAnsi="Courier New" w:cs="Courier New" w:hint="default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12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kcjelokali.pl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zkzl.poznan.p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Bieganowski</dc:creator>
  <cp:keywords/>
  <dc:description/>
  <cp:lastModifiedBy>Daria</cp:lastModifiedBy>
  <cp:revision>2</cp:revision>
  <dcterms:created xsi:type="dcterms:W3CDTF">2023-07-17T14:20:00Z</dcterms:created>
  <dcterms:modified xsi:type="dcterms:W3CDTF">2023-07-17T14:20:00Z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DLU.430.200.2023.2</vt:lpwstr>
  </property>
  <property fmtid="{D5CDD505-2E9C-101B-9397-08002B2CF9AE}" pid="3" name="UNPPisma">
    <vt:lpwstr>2023-83572</vt:lpwstr>
  </property>
  <property fmtid="{D5CDD505-2E9C-101B-9397-08002B2CF9AE}" pid="4" name="ZnakSprawy">
    <vt:lpwstr>DLU.430.200.2023</vt:lpwstr>
  </property>
  <property fmtid="{D5CDD505-2E9C-101B-9397-08002B2CF9AE}" pid="5" name="ZnakSprawyPrzedPrzeniesieniem">
    <vt:lpwstr/>
  </property>
  <property fmtid="{D5CDD505-2E9C-101B-9397-08002B2CF9AE}" pid="6" name="Autor">
    <vt:lpwstr>Wałęcka Katarzyna</vt:lpwstr>
  </property>
  <property fmtid="{D5CDD505-2E9C-101B-9397-08002B2CF9AE}" pid="7" name="AutorNumer">
    <vt:lpwstr/>
  </property>
  <property fmtid="{D5CDD505-2E9C-101B-9397-08002B2CF9AE}" pid="8" name="AutorKomorkaNadrzedna">
    <vt:lpwstr>Dyrektor ds. Zasobów Lokalowych(L)</vt:lpwstr>
  </property>
  <property fmtid="{D5CDD505-2E9C-101B-9397-08002B2CF9AE}" pid="9" name="AutorInicjaly">
    <vt:lpwstr>KW</vt:lpwstr>
  </property>
  <property fmtid="{D5CDD505-2E9C-101B-9397-08002B2CF9AE}" pid="10" name="AutorNrTelefonu">
    <vt:lpwstr>614158654</vt:lpwstr>
  </property>
  <property fmtid="{D5CDD505-2E9C-101B-9397-08002B2CF9AE}" pid="11" name="Stanowisko">
    <vt:lpwstr>Pracownicy</vt:lpwstr>
  </property>
  <property fmtid="{D5CDD505-2E9C-101B-9397-08002B2CF9AE}" pid="12" name="OpisPisma">
    <vt:lpwstr>Odpowiedź na Interpelacja nr 54/2023 dot. lokalu dla Fundacji Redemptoris Misso</vt:lpwstr>
  </property>
  <property fmtid="{D5CDD505-2E9C-101B-9397-08002B2CF9AE}" pid="13" name="Komorka">
    <vt:lpwstr>Dział Lokali Użytkowych</vt:lpwstr>
  </property>
  <property fmtid="{D5CDD505-2E9C-101B-9397-08002B2CF9AE}" pid="14" name="KodKomorki">
    <vt:lpwstr>DLU</vt:lpwstr>
  </property>
  <property fmtid="{D5CDD505-2E9C-101B-9397-08002B2CF9AE}" pid="15" name="AktualnaData">
    <vt:lpwstr>2023-07-11</vt:lpwstr>
  </property>
  <property fmtid="{D5CDD505-2E9C-101B-9397-08002B2CF9AE}" pid="16" name="Wydzial">
    <vt:lpwstr>Dział Lokali Użytkowych</vt:lpwstr>
  </property>
  <property fmtid="{D5CDD505-2E9C-101B-9397-08002B2CF9AE}" pid="17" name="KodWydzialu">
    <vt:lpwstr>DLU</vt:lpwstr>
  </property>
  <property fmtid="{D5CDD505-2E9C-101B-9397-08002B2CF9AE}" pid="18" name="ZaakceptowanePrzez">
    <vt:lpwstr>n/d</vt:lpwstr>
  </property>
  <property fmtid="{D5CDD505-2E9C-101B-9397-08002B2CF9AE}" pid="19" name="PrzekazanieDo">
    <vt:lpwstr/>
  </property>
  <property fmtid="{D5CDD505-2E9C-101B-9397-08002B2CF9AE}" pid="20" name="PrzekazanieDoStanowisko">
    <vt:lpwstr/>
  </property>
  <property fmtid="{D5CDD505-2E9C-101B-9397-08002B2CF9AE}" pid="21" name="PrzekazanieDoKomorkaPracownika">
    <vt:lpwstr/>
  </property>
  <property fmtid="{D5CDD505-2E9C-101B-9397-08002B2CF9AE}" pid="22" name="PrzekazanieWgRozdzielnika">
    <vt:lpwstr/>
  </property>
  <property fmtid="{D5CDD505-2E9C-101B-9397-08002B2CF9AE}" pid="23" name="adresImie">
    <vt:lpwstr/>
  </property>
  <property fmtid="{D5CDD505-2E9C-101B-9397-08002B2CF9AE}" pid="24" name="adresNazwisko">
    <vt:lpwstr/>
  </property>
  <property fmtid="{D5CDD505-2E9C-101B-9397-08002B2CF9AE}" pid="25" name="adresNazwa">
    <vt:lpwstr>URZĄD MIASTA POZNANIA WYDZIAŁ ORGANIZACYJNY</vt:lpwstr>
  </property>
  <property fmtid="{D5CDD505-2E9C-101B-9397-08002B2CF9AE}" pid="26" name="adresOddzial">
    <vt:lpwstr/>
  </property>
  <property fmtid="{D5CDD505-2E9C-101B-9397-08002B2CF9AE}" pid="27" name="adresTypUlicy">
    <vt:lpwstr/>
  </property>
  <property fmtid="{D5CDD505-2E9C-101B-9397-08002B2CF9AE}" pid="28" name="adresUlica">
    <vt:lpwstr>KOLEGIACKI</vt:lpwstr>
  </property>
  <property fmtid="{D5CDD505-2E9C-101B-9397-08002B2CF9AE}" pid="29" name="adresNrDomu">
    <vt:lpwstr>17</vt:lpwstr>
  </property>
  <property fmtid="{D5CDD505-2E9C-101B-9397-08002B2CF9AE}" pid="30" name="adresNrLokalu">
    <vt:lpwstr/>
  </property>
  <property fmtid="{D5CDD505-2E9C-101B-9397-08002B2CF9AE}" pid="31" name="adresKodPocztowy">
    <vt:lpwstr>61-841</vt:lpwstr>
  </property>
  <property fmtid="{D5CDD505-2E9C-101B-9397-08002B2CF9AE}" pid="32" name="adresMiejscowosc">
    <vt:lpwstr>POZNAŃ</vt:lpwstr>
  </property>
  <property fmtid="{D5CDD505-2E9C-101B-9397-08002B2CF9AE}" pid="33" name="adresPoczta">
    <vt:lpwstr/>
  </property>
  <property fmtid="{D5CDD505-2E9C-101B-9397-08002B2CF9AE}" pid="34" name="adresEMail">
    <vt:lpwstr>Bartosz_Wojciech@um.poznan.pl</vt:lpwstr>
  </property>
  <property fmtid="{D5CDD505-2E9C-101B-9397-08002B2CF9AE}" pid="35" name="DataNaPismie">
    <vt:lpwstr>brak</vt:lpwstr>
  </property>
  <property fmtid="{D5CDD505-2E9C-101B-9397-08002B2CF9AE}" pid="36" name="DataCzasWprowadzenia">
    <vt:lpwstr>2023-07-11 13:53:13</vt:lpwstr>
  </property>
  <property fmtid="{D5CDD505-2E9C-101B-9397-08002B2CF9AE}" pid="37" name="TematSprawy">
    <vt:lpwstr>Interpelacja nr 54/2023 Krzysztof Rosenkiewicz dot. lokalu dla Fundacji Humanitarnej Redemptoris Misso</vt:lpwstr>
  </property>
  <property fmtid="{D5CDD505-2E9C-101B-9397-08002B2CF9AE}" pid="38" name="ProwadzacySprawe">
    <vt:lpwstr>Wałęcka Katarzyna</vt:lpwstr>
  </property>
  <property fmtid="{D5CDD505-2E9C-101B-9397-08002B2CF9AE}" pid="39" name="DaneJednostki1">
    <vt:lpwstr>192 641 000,00 zł</vt:lpwstr>
  </property>
  <property fmtid="{D5CDD505-2E9C-101B-9397-08002B2CF9AE}" pid="40" name="PolaDodatkowe1">
    <vt:lpwstr>192 641 000,00 zł</vt:lpwstr>
  </property>
  <property fmtid="{D5CDD505-2E9C-101B-9397-08002B2CF9AE}" pid="41" name="KodKreskowy">
    <vt:lpwstr/>
  </property>
  <property fmtid="{D5CDD505-2E9C-101B-9397-08002B2CF9AE}" pid="42" name="TrescPisma">
    <vt:lpwstr/>
  </property>
</Properties>
</file>